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7a82" w14:textId="b987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currency transactions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March 30, 2019 No. 40. Registered in the Ministry of Justice of the Republic of Kazakhstan on April 15, 2019 No. 18512.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reporting deadlines shall be extended during the period of the state of emergency introduced by the Decree of the President of the Republic of Kazakhstan dated March 15, 2020 № 285 "On introduction of a state of emergency in the Republic of Kazakhstan" in accordance with the Resolution of the Board of the National Bank of the Republic of Kazakhstan dated March 31, 2020 № 42 (shall be enforced from the date of its first official publication).</w:t>
      </w:r>
    </w:p>
    <w:bookmarkStart w:name="z0" w:id="0"/>
    <w:p>
      <w:pPr>
        <w:spacing w:after="0"/>
        <w:ind w:left="0"/>
        <w:jc w:val="both"/>
      </w:pPr>
      <w:r>
        <w:rPr>
          <w:rFonts w:ascii="Times New Roman"/>
          <w:b w:val="false"/>
          <w:i w:val="false"/>
          <w:color w:val="000000"/>
          <w:sz w:val="28"/>
        </w:rPr>
        <w:t xml:space="preserve">
      In accordance with subparagraph 59) of part two of Article 15 of the Law of the Republic of Kazakhstan “On the National Bank of the Republic of Kazakhstan”, subparagraph 2) of paragraph 3 of Article 16 of the Law of the Republic of Kazakhstan “On State Statistics” and subparagraph 1) of paragraph 4 of Article 5 of the Law of the Republic of Kazakhstan “On Currency regulation and currency control” The Board of the National Bank of the Republic of Kazakhstan </w:t>
      </w:r>
      <w:r>
        <w:rPr>
          <w:rFonts w:ascii="Times New Roman"/>
          <w:b/>
          <w:i w:val="false"/>
          <w:color w:val="000000"/>
          <w:sz w:val="28"/>
        </w:rPr>
        <w:t>HEREBY RESOLVES:</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Resolution of the Board of the National Bank of the Republic of Kazakhstan dated 20.12.2021 № 113 (shall be enforced upon expiry of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currency transactions in the Republic of Kazakhstan.</w:t>
      </w:r>
    </w:p>
    <w:bookmarkEnd w:id="1"/>
    <w:bookmarkStart w:name="z2" w:id="2"/>
    <w:p>
      <w:pPr>
        <w:spacing w:after="0"/>
        <w:ind w:left="0"/>
        <w:jc w:val="both"/>
      </w:pPr>
      <w:r>
        <w:rPr>
          <w:rFonts w:ascii="Times New Roman"/>
          <w:b w:val="false"/>
          <w:i w:val="false"/>
          <w:color w:val="000000"/>
          <w:sz w:val="28"/>
        </w:rPr>
        <w:t>
      2. To recognize as invalid the regulatory legal acts of the Republic of Kazakhstan, as well as the structural element of the regulatory legal act of the Republic of Kazakhstan according to the list in accordance with the appendix to this resolution.</w:t>
      </w:r>
    </w:p>
    <w:bookmarkEnd w:id="2"/>
    <w:bookmarkStart w:name="z3" w:id="3"/>
    <w:p>
      <w:pPr>
        <w:spacing w:after="0"/>
        <w:ind w:left="0"/>
        <w:jc w:val="both"/>
      </w:pPr>
      <w:r>
        <w:rPr>
          <w:rFonts w:ascii="Times New Roman"/>
          <w:b w:val="false"/>
          <w:i w:val="false"/>
          <w:color w:val="000000"/>
          <w:sz w:val="28"/>
        </w:rPr>
        <w:t xml:space="preserve">
      3. The Department of the balance of payments and foreign exchange regulation (Kuandykov A.A.) in the manner prescribed by the legislation of the Republic of Kazakhstan to ensure: </w:t>
      </w:r>
    </w:p>
    <w:bookmarkEnd w:id="3"/>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resolution,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placement of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resolution, submission of information to the Legal Department on the implementation of measures provided for in subparagraphs 2), 3) of this paragraph and paragraph 4 of this resolution. </w:t>
      </w:r>
    </w:p>
    <w:bookmarkStart w:name="z4" w:id="4"/>
    <w:p>
      <w:pPr>
        <w:spacing w:after="0"/>
        <w:ind w:left="0"/>
        <w:jc w:val="both"/>
      </w:pPr>
      <w:r>
        <w:rPr>
          <w:rFonts w:ascii="Times New Roman"/>
          <w:b w:val="false"/>
          <w:i w:val="false"/>
          <w:color w:val="000000"/>
          <w:sz w:val="28"/>
        </w:rPr>
        <w:t xml:space="preserve">
      4. Within ten calendar days after the state registration of this resolution, the Directorate for protection of the rights of consumers of financial services and external communications (Terentyev A.L.) to ensure sending of its copy for official publication in periodicals. </w:t>
      </w:r>
    </w:p>
    <w:bookmarkEnd w:id="4"/>
    <w:bookmarkStart w:name="z5" w:id="5"/>
    <w:p>
      <w:pPr>
        <w:spacing w:after="0"/>
        <w:ind w:left="0"/>
        <w:jc w:val="both"/>
      </w:pPr>
      <w:r>
        <w:rPr>
          <w:rFonts w:ascii="Times New Roman"/>
          <w:b w:val="false"/>
          <w:i w:val="false"/>
          <w:color w:val="000000"/>
          <w:sz w:val="28"/>
        </w:rPr>
        <w:t xml:space="preserve">
      5. Deputy Chairman of the National Bank of the Republic of Kazakhstan O. A. Smolyakov shall be authorized to oversee the implementation of this resolution. </w:t>
      </w:r>
    </w:p>
    <w:bookmarkEnd w:id="5"/>
    <w:bookmarkStart w:name="z6" w:id="6"/>
    <w:p>
      <w:pPr>
        <w:spacing w:after="0"/>
        <w:ind w:left="0"/>
        <w:jc w:val="both"/>
      </w:pPr>
      <w:r>
        <w:rPr>
          <w:rFonts w:ascii="Times New Roman"/>
          <w:b w:val="false"/>
          <w:i w:val="false"/>
          <w:color w:val="000000"/>
          <w:sz w:val="28"/>
        </w:rPr>
        <w:t>
      6. This resolution shall be subject to official publication and shall be enforced from July 1, 2019.</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Dosayev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foreign affairs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"___" __________ 20___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Statistics Committee of the </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"___"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March 30, 2019 № 40</w:t>
            </w:r>
          </w:p>
        </w:tc>
      </w:tr>
    </w:tbl>
    <w:bookmarkStart w:name="z8" w:id="7"/>
    <w:p>
      <w:pPr>
        <w:spacing w:after="0"/>
        <w:ind w:left="0"/>
        <w:jc w:val="left"/>
      </w:pPr>
      <w:r>
        <w:rPr>
          <w:rFonts w:ascii="Times New Roman"/>
          <w:b/>
          <w:i w:val="false"/>
          <w:color w:val="000000"/>
        </w:rPr>
        <w:t xml:space="preserve"> Rules for currency transactions in the Republic of Kazakhstan</w:t>
      </w:r>
      <w:r>
        <w:br/>
      </w:r>
      <w:r>
        <w:rPr>
          <w:rFonts w:ascii="Times New Roman"/>
          <w:b/>
          <w:i w:val="false"/>
          <w:color w:val="000000"/>
        </w:rPr>
        <w:t xml:space="preserve">Chapter 1. General provisions </w:t>
      </w:r>
    </w:p>
    <w:bookmarkEnd w:id="7"/>
    <w:bookmarkStart w:name="z10" w:id="8"/>
    <w:p>
      <w:pPr>
        <w:spacing w:after="0"/>
        <w:ind w:left="0"/>
        <w:jc w:val="both"/>
      </w:pPr>
      <w:r>
        <w:rPr>
          <w:rFonts w:ascii="Times New Roman"/>
          <w:b w:val="false"/>
          <w:i w:val="false"/>
          <w:color w:val="000000"/>
          <w:sz w:val="28"/>
        </w:rPr>
        <w:t>
      1. The Rules for the implementation of foreign exchange transactions in the Republic of Kazakhstan (hereinafter- the Rules) have been developed in accordance with subparagraph 59) of part two of Article 15 of the Law of the Republic of Kazakhstan “On the National Bank of the Republic of Kazakhstan” (hereinafter- the Law on the National Bank), subparagraph 1) of paragraph 4 of Article 5 of the Law of the Republic of Kazakhstan "On currency regulation and currency control" (hereinafter- the Law on currency regulation and currency control) and shall determine the procedure for carrying out currency transactions in the Republic of Kazakhstan by residents and non-residents.</w:t>
      </w:r>
    </w:p>
    <w:bookmarkEnd w:id="8"/>
    <w:p>
      <w:pPr>
        <w:spacing w:after="0"/>
        <w:ind w:left="0"/>
        <w:jc w:val="both"/>
      </w:pPr>
      <w:r>
        <w:rPr>
          <w:rFonts w:ascii="Times New Roman"/>
          <w:b w:val="false"/>
          <w:i w:val="false"/>
          <w:color w:val="000000"/>
          <w:sz w:val="28"/>
        </w:rPr>
        <w:t>
      The rules include the order of:</w:t>
      </w:r>
    </w:p>
    <w:p>
      <w:pPr>
        <w:spacing w:after="0"/>
        <w:ind w:left="0"/>
        <w:jc w:val="both"/>
      </w:pPr>
      <w:r>
        <w:rPr>
          <w:rFonts w:ascii="Times New Roman"/>
          <w:b w:val="false"/>
          <w:i w:val="false"/>
          <w:color w:val="000000"/>
          <w:sz w:val="28"/>
        </w:rPr>
        <w:t>
      making payments and (or) money transfers on currency transactions;</w:t>
      </w:r>
    </w:p>
    <w:p>
      <w:pPr>
        <w:spacing w:after="0"/>
        <w:ind w:left="0"/>
        <w:jc w:val="both"/>
      </w:pPr>
      <w:r>
        <w:rPr>
          <w:rFonts w:ascii="Times New Roman"/>
          <w:b w:val="false"/>
          <w:i w:val="false"/>
          <w:color w:val="000000"/>
          <w:sz w:val="28"/>
        </w:rPr>
        <w:t>
      purchases and (or) sales of non-cash foreign currency in the domestic foreign exchange market of the Republic of Kazakhstan;</w:t>
      </w:r>
    </w:p>
    <w:p>
      <w:pPr>
        <w:spacing w:after="0"/>
        <w:ind w:left="0"/>
        <w:jc w:val="both"/>
      </w:pPr>
      <w:r>
        <w:rPr>
          <w:rFonts w:ascii="Times New Roman"/>
          <w:b w:val="false"/>
          <w:i w:val="false"/>
          <w:color w:val="000000"/>
          <w:sz w:val="28"/>
        </w:rPr>
        <w:t xml:space="preserve">
      conducting transactions on a bank account, related to the withdrawal, crediting and use of cash foreign currency.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Board of the National Bank of the Republic of Kazakhstan dated 20.12.2021 № 113 (shall be enforced upon expiry of ten calendar days after the day of its first official publication).</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The concepts used in the Rules are applied in the meanings specified in the Law on currency regulation and currency control. </w:t>
      </w:r>
    </w:p>
    <w:bookmarkEnd w:id="9"/>
    <w:p>
      <w:pPr>
        <w:spacing w:after="0"/>
        <w:ind w:left="0"/>
        <w:jc w:val="both"/>
      </w:pPr>
      <w:r>
        <w:rPr>
          <w:rFonts w:ascii="Times New Roman"/>
          <w:b w:val="false"/>
          <w:i w:val="false"/>
          <w:color w:val="000000"/>
          <w:sz w:val="28"/>
        </w:rPr>
        <w:t>
      The following concepts and abbreviations are also used in the Rules:</w:t>
      </w:r>
    </w:p>
    <w:bookmarkStart w:name="z12" w:id="10"/>
    <w:p>
      <w:pPr>
        <w:spacing w:after="0"/>
        <w:ind w:left="0"/>
        <w:jc w:val="both"/>
      </w:pPr>
      <w:r>
        <w:rPr>
          <w:rFonts w:ascii="Times New Roman"/>
          <w:b w:val="false"/>
          <w:i w:val="false"/>
          <w:color w:val="000000"/>
          <w:sz w:val="28"/>
        </w:rPr>
        <w:t>
      1) BIN - business identification number;</w:t>
      </w:r>
    </w:p>
    <w:bookmarkEnd w:id="10"/>
    <w:bookmarkStart w:name="z13" w:id="11"/>
    <w:p>
      <w:pPr>
        <w:spacing w:after="0"/>
        <w:ind w:left="0"/>
        <w:jc w:val="both"/>
      </w:pPr>
      <w:r>
        <w:rPr>
          <w:rFonts w:ascii="Times New Roman"/>
          <w:b w:val="false"/>
          <w:i w:val="false"/>
          <w:color w:val="000000"/>
          <w:sz w:val="28"/>
        </w:rPr>
        <w:t>
      2) IIN - individual identification number;</w:t>
      </w:r>
    </w:p>
    <w:bookmarkEnd w:id="11"/>
    <w:bookmarkStart w:name="z14" w:id="12"/>
    <w:p>
      <w:pPr>
        <w:spacing w:after="0"/>
        <w:ind w:left="0"/>
        <w:jc w:val="both"/>
      </w:pPr>
      <w:r>
        <w:rPr>
          <w:rFonts w:ascii="Times New Roman"/>
          <w:b w:val="false"/>
          <w:i w:val="false"/>
          <w:color w:val="000000"/>
          <w:sz w:val="28"/>
        </w:rPr>
        <w:t>
      3) internal corporate money transfer - a money transfer carried out by a legal entity with its structural divisions or between structural divisions of one legal entity;</w:t>
      </w:r>
    </w:p>
    <w:bookmarkEnd w:id="12"/>
    <w:bookmarkStart w:name="z15" w:id="13"/>
    <w:p>
      <w:pPr>
        <w:spacing w:after="0"/>
        <w:ind w:left="0"/>
        <w:jc w:val="both"/>
      </w:pPr>
      <w:r>
        <w:rPr>
          <w:rFonts w:ascii="Times New Roman"/>
          <w:b w:val="false"/>
          <w:i w:val="false"/>
          <w:color w:val="000000"/>
          <w:sz w:val="28"/>
        </w:rPr>
        <w:t>
      4) registration certificate - a document of a standard form issued upon registration of a currency agreement before the entry into force of the Rules and which has not expired;</w:t>
      </w:r>
    </w:p>
    <w:bookmarkEnd w:id="13"/>
    <w:bookmarkStart w:name="z16" w:id="14"/>
    <w:p>
      <w:pPr>
        <w:spacing w:after="0"/>
        <w:ind w:left="0"/>
        <w:jc w:val="both"/>
      </w:pPr>
      <w:r>
        <w:rPr>
          <w:rFonts w:ascii="Times New Roman"/>
          <w:b w:val="false"/>
          <w:i w:val="false"/>
          <w:color w:val="000000"/>
          <w:sz w:val="28"/>
        </w:rPr>
        <w:t>
      5) the National Bank - the National Bank of the Republic of Kazakhstan;</w:t>
      </w:r>
    </w:p>
    <w:bookmarkEnd w:id="14"/>
    <w:bookmarkStart w:name="z17" w:id="15"/>
    <w:p>
      <w:pPr>
        <w:spacing w:after="0"/>
        <w:ind w:left="0"/>
        <w:jc w:val="both"/>
      </w:pPr>
      <w:r>
        <w:rPr>
          <w:rFonts w:ascii="Times New Roman"/>
          <w:b w:val="false"/>
          <w:i w:val="false"/>
          <w:color w:val="000000"/>
          <w:sz w:val="28"/>
        </w:rPr>
        <w:t xml:space="preserve">
      6) certificate of notification - a document of a standard form issued to a currency agreement or account in a foreign bank before the entry into force of the Rules and which has not expired. </w:t>
      </w:r>
    </w:p>
    <w:bookmarkEnd w:id="15"/>
    <w:bookmarkStart w:name="z18" w:id="16"/>
    <w:p>
      <w:pPr>
        <w:spacing w:after="0"/>
        <w:ind w:left="0"/>
        <w:jc w:val="left"/>
      </w:pPr>
      <w:r>
        <w:rPr>
          <w:rFonts w:ascii="Times New Roman"/>
          <w:b/>
          <w:i w:val="false"/>
          <w:color w:val="000000"/>
        </w:rPr>
        <w:t xml:space="preserve"> Chapter 2. Procedure for making payments and (or) money</w:t>
      </w:r>
      <w:r>
        <w:br/>
      </w:r>
      <w:r>
        <w:rPr>
          <w:rFonts w:ascii="Times New Roman"/>
          <w:b/>
          <w:i w:val="false"/>
          <w:color w:val="000000"/>
        </w:rPr>
        <w:t>transfers on currency transactions</w:t>
      </w:r>
      <w:r>
        <w:br/>
      </w:r>
      <w:r>
        <w:rPr>
          <w:rFonts w:ascii="Times New Roman"/>
          <w:b/>
          <w:i w:val="false"/>
          <w:color w:val="000000"/>
        </w:rPr>
        <w:t xml:space="preserve">Paragraph 1. Making payments and (or) money transfers on currency transactions </w:t>
      </w:r>
    </w:p>
    <w:bookmarkEnd w:id="16"/>
    <w:bookmarkStart w:name="z20" w:id="17"/>
    <w:p>
      <w:pPr>
        <w:spacing w:after="0"/>
        <w:ind w:left="0"/>
        <w:jc w:val="both"/>
      </w:pPr>
      <w:r>
        <w:rPr>
          <w:rFonts w:ascii="Times New Roman"/>
          <w:b w:val="false"/>
          <w:i w:val="false"/>
          <w:color w:val="000000"/>
          <w:sz w:val="28"/>
        </w:rPr>
        <w:t xml:space="preserve">
      3. An authorized bank makes a payment and (or) money transfer on a currency transaction if there are documents and (or) information submitted by a resident or non-resident in accordance with the Rules. </w:t>
      </w:r>
    </w:p>
    <w:bookmarkEnd w:id="17"/>
    <w:p>
      <w:pPr>
        <w:spacing w:after="0"/>
        <w:ind w:left="0"/>
        <w:jc w:val="both"/>
      </w:pPr>
      <w:r>
        <w:rPr>
          <w:rFonts w:ascii="Times New Roman"/>
          <w:b w:val="false"/>
          <w:i w:val="false"/>
          <w:color w:val="000000"/>
          <w:sz w:val="28"/>
        </w:rPr>
        <w:t xml:space="preserve">
      For the purposes of the Rules, if the currency of payment and (or) money transfer differs from the United States dollar (hereinafter referred to as the USA), the equivalent of the amount of payment and (or) money transfer is calculated using the market exchange rate on the day of the transaction. </w:t>
      </w:r>
    </w:p>
    <w:p>
      <w:pPr>
        <w:spacing w:after="0"/>
        <w:ind w:left="0"/>
        <w:jc w:val="both"/>
      </w:pPr>
      <w:r>
        <w:rPr>
          <w:rFonts w:ascii="Times New Roman"/>
          <w:b w:val="false"/>
          <w:i w:val="false"/>
          <w:color w:val="000000"/>
          <w:sz w:val="28"/>
        </w:rPr>
        <w:t>
      Rules of export-import currency control in the Republic of Kazakhstan, approved by the joint resolution of the Board of the National Bank of the Republic of Kazakhstan dated September 29, 2023 № 78 and the order of the Deputy Prime Minister - Minister of Finance of the Republic of Kazakhstan dated October 4, 2023 № 1054 “On approval of the Rules of export-import currency control in the Republic of Kazakhstan” (registered in the Register of state registration of regulatory legal acts under № 33512), in accordance with paragraph 7 of Article 5 of the Law of the Republic of Kazakhstan “On approval of the Rules of export-import currency control in the Republic of Kazakhstan” (registered in the Register of state registration of regulatory legal acts under № 33512).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Board of the National Bank of Kazakhstan dated 22.08.2024 № 48 (shall enter into force dated 01.01.2025).</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Payment and (or) money transfer on a currency transaction of a resident from a non-resident's account in a foreign bank in order to fulfill the resident's obligations is carried out in the case of:</w:t>
      </w:r>
    </w:p>
    <w:bookmarkEnd w:id="18"/>
    <w:p>
      <w:pPr>
        <w:spacing w:after="0"/>
        <w:ind w:left="0"/>
        <w:jc w:val="both"/>
      </w:pPr>
      <w:r>
        <w:rPr>
          <w:rFonts w:ascii="Times New Roman"/>
          <w:b w:val="false"/>
          <w:i w:val="false"/>
          <w:color w:val="000000"/>
          <w:sz w:val="28"/>
        </w:rPr>
        <w:t>
      1) transfer of a financial loan received by a resident from a non-resident to the accounts of third parties;</w:t>
      </w:r>
    </w:p>
    <w:p>
      <w:pPr>
        <w:spacing w:after="0"/>
        <w:ind w:left="0"/>
        <w:jc w:val="both"/>
      </w:pPr>
      <w:r>
        <w:rPr>
          <w:rFonts w:ascii="Times New Roman"/>
          <w:b w:val="false"/>
          <w:i w:val="false"/>
          <w:color w:val="000000"/>
          <w:sz w:val="28"/>
        </w:rPr>
        <w:t>
      2) provision of financial services in the securities market to a resident by a non-resident, having the right to carry out professional activities in the securities market according to the legislation of the state where he is registered;</w:t>
      </w:r>
    </w:p>
    <w:p>
      <w:pPr>
        <w:spacing w:after="0"/>
        <w:ind w:left="0"/>
        <w:jc w:val="both"/>
      </w:pPr>
      <w:r>
        <w:rPr>
          <w:rFonts w:ascii="Times New Roman"/>
          <w:b w:val="false"/>
          <w:i w:val="false"/>
          <w:color w:val="000000"/>
          <w:sz w:val="28"/>
        </w:rPr>
        <w:t xml:space="preserve">
      3) provision of services to a resident by a non-resident under a contract of delegation. </w:t>
      </w:r>
    </w:p>
    <w:bookmarkStart w:name="z22" w:id="19"/>
    <w:p>
      <w:pPr>
        <w:spacing w:after="0"/>
        <w:ind w:left="0"/>
        <w:jc w:val="both"/>
      </w:pPr>
      <w:r>
        <w:rPr>
          <w:rFonts w:ascii="Times New Roman"/>
          <w:b w:val="false"/>
          <w:i w:val="false"/>
          <w:color w:val="000000"/>
          <w:sz w:val="28"/>
        </w:rPr>
        <w:t>
      5. When making a payment and (or) transferring money under a currency agreement, which is covered by the requirement to obtain an account number, the resident indicates the details of such an agreement and his account number in payment documents. To identify the amounts received, the resident notifies the non-resident of the need to indicate in the payment documents on the money transfer in his favor the details of the currency agreement and his account number.</w:t>
      </w:r>
    </w:p>
    <w:bookmarkEnd w:id="19"/>
    <w:p>
      <w:pPr>
        <w:spacing w:after="0"/>
        <w:ind w:left="0"/>
        <w:jc w:val="both"/>
      </w:pPr>
      <w:r>
        <w:rPr>
          <w:rFonts w:ascii="Times New Roman"/>
          <w:b w:val="false"/>
          <w:i w:val="false"/>
          <w:color w:val="000000"/>
          <w:sz w:val="28"/>
        </w:rPr>
        <w:t xml:space="preserve">
      When making a payment and (or) money transfer under a currency agreement, which is covered by the requirement to obtain an account number, the authorized bank (its branch) checks the presence of the details of the currency agreement and its account number in the payment document. </w:t>
      </w:r>
    </w:p>
    <w:p>
      <w:pPr>
        <w:spacing w:after="0"/>
        <w:ind w:left="0"/>
        <w:jc w:val="both"/>
      </w:pPr>
      <w:r>
        <w:rPr>
          <w:rFonts w:ascii="Times New Roman"/>
          <w:b w:val="false"/>
          <w:i w:val="false"/>
          <w:color w:val="000000"/>
          <w:sz w:val="28"/>
        </w:rPr>
        <w:t>
      If the currency agreement, on the basis and (or) in fulfilment of which the capital movement operations are performed (hereinafter referred to the currency agreement on capital movement) or payments and (or) money transfers are made with the use of the account in a foreign bank, to which the accounting number is assigned or the registration certificate or the notification certificate shall be issued, introduction of amendments and (or) additions, requiring in accordance with paragraphs 15 and 22 of the Rules for monitoring currency operations in the Republic of Kazakhstan, approved by the Resolution of the Board of the National Bank of the Republic of Kazakhstan. In this case, the authorized bank (its branch) shall notify the resident in any form about the need to obtain a new accounting number.</w:t>
      </w:r>
    </w:p>
    <w:p>
      <w:pPr>
        <w:spacing w:after="0"/>
        <w:ind w:left="0"/>
        <w:jc w:val="both"/>
      </w:pPr>
      <w:r>
        <w:rPr>
          <w:rFonts w:ascii="Times New Roman"/>
          <w:b w:val="false"/>
          <w:i w:val="false"/>
          <w:color w:val="000000"/>
          <w:sz w:val="28"/>
        </w:rPr>
        <w:t>
      If the payment document on the payment received to the resident and (or) the money transfer under the currency agreement incorrectly indicates or does not contain the details of such an agreement and (or) its account number, then the crediting is made by an authorized bank on the basis of a written confirmation by the resident of the details of the currency agreement and (or) his account number.</w:t>
      </w:r>
    </w:p>
    <w:p>
      <w:pPr>
        <w:spacing w:after="0"/>
        <w:ind w:left="0"/>
        <w:jc w:val="both"/>
      </w:pPr>
      <w:r>
        <w:rPr>
          <w:rFonts w:ascii="Times New Roman"/>
          <w:b w:val="false"/>
          <w:i w:val="false"/>
          <w:color w:val="000000"/>
          <w:sz w:val="28"/>
        </w:rPr>
        <w:t xml:space="preserve">
      In the absence of the necessary data in the payment document for accounting of the money received under the currency agreement, the authorized bank (its branch) credits it to the sender’s instruction account, having previously notified the resident in writing about the need to identify the received money. The resident informs the authorized bank (its branch) in writing about the nature of the amount received, indicating the details of the currency agreement and its account number.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6. If, within one hundred and eighty calendar days, the received money is not identified by the details of the currency agreement or its account number or the resident does not perform other actions to submit the documents and (or) information provided for by the Rules, the authorized bank (its branch) returns such instruction without execution. </w:t>
      </w:r>
    </w:p>
    <w:bookmarkEnd w:id="20"/>
    <w:bookmarkStart w:name="z24" w:id="21"/>
    <w:p>
      <w:pPr>
        <w:spacing w:after="0"/>
        <w:ind w:left="0"/>
        <w:jc w:val="both"/>
      </w:pPr>
      <w:r>
        <w:rPr>
          <w:rFonts w:ascii="Times New Roman"/>
          <w:b w:val="false"/>
          <w:i w:val="false"/>
          <w:color w:val="000000"/>
          <w:sz w:val="28"/>
        </w:rPr>
        <w:t>
      7. An individual, in the cases established by paragraph 4 of Article 7 of the Law on currency regulation and currency control, transfers money on a currency transaction on the territory of the Republic of Kazakhstan, from the Republic of Kazakhstan and to the Republic of Kazakhstan without opening and (or) using an account in an authorized bank in the amount not exceeding the equivalent of ten thousand US dollars.</w:t>
      </w:r>
    </w:p>
    <w:bookmarkEnd w:id="21"/>
    <w:bookmarkStart w:name="z25" w:id="22"/>
    <w:p>
      <w:pPr>
        <w:spacing w:after="0"/>
        <w:ind w:left="0"/>
        <w:jc w:val="both"/>
      </w:pPr>
      <w:r>
        <w:rPr>
          <w:rFonts w:ascii="Times New Roman"/>
          <w:b w:val="false"/>
          <w:i w:val="false"/>
          <w:color w:val="000000"/>
          <w:sz w:val="28"/>
        </w:rPr>
        <w:t xml:space="preserve">
      8. An authorized bank shall inform the National Bank of facts of violations of the currency legislation of the Republic of Kazakhstan made by customers of the authorized bank that became known to it during the calendar month, except for violations of the requirement to repatriate national and (or) foreign currency for export or import, not later than the last day of the next calendar month, in accordance with the card for violation in the form in accordance with Appendix 1 to the Rules. </w:t>
      </w:r>
    </w:p>
    <w:bookmarkEnd w:id="22"/>
    <w:bookmarkStart w:name="z26" w:id="23"/>
    <w:p>
      <w:pPr>
        <w:spacing w:after="0"/>
        <w:ind w:left="0"/>
        <w:jc w:val="both"/>
      </w:pPr>
      <w:r>
        <w:rPr>
          <w:rFonts w:ascii="Times New Roman"/>
          <w:b w:val="false"/>
          <w:i w:val="false"/>
          <w:color w:val="000000"/>
          <w:sz w:val="28"/>
        </w:rPr>
        <w:t>
      8-1. The authorized bank shall submit to the central office of the National Bank on a monthly basis, until the eighteenth (18th) day (inclusive) of the month following the reporting period, the report on performed currency operations in the form according to Resolution 9 to the Rules for monitoring currency operations</w:t>
      </w:r>
    </w:p>
    <w:bookmarkEnd w:id="23"/>
    <w:p>
      <w:pPr>
        <w:spacing w:after="0"/>
        <w:ind w:left="0"/>
        <w:jc w:val="both"/>
      </w:pPr>
      <w:r>
        <w:rPr>
          <w:rFonts w:ascii="Times New Roman"/>
          <w:b w:val="false"/>
          <w:i w:val="false"/>
          <w:color w:val="000000"/>
          <w:sz w:val="28"/>
        </w:rPr>
        <w:t>
      The report on performed currency operations shall include currency operations, including those performed at the client's request</w:t>
      </w:r>
    </w:p>
    <w:p>
      <w:pPr>
        <w:spacing w:after="0"/>
        <w:ind w:left="0"/>
        <w:jc w:val="both"/>
      </w:pPr>
      <w:r>
        <w:rPr>
          <w:rFonts w:ascii="Times New Roman"/>
          <w:b w:val="false"/>
          <w:i w:val="false"/>
          <w:color w:val="000000"/>
          <w:sz w:val="28"/>
        </w:rPr>
        <w:t>
      1) the amount of which is equal or exceeds fifty thousand US dollars in equivalent and operations on non-cash purchase and (or) sale of foreign currency on the client's instruction regardless of the amount of such operation (for legal entities);</w:t>
      </w:r>
    </w:p>
    <w:p>
      <w:pPr>
        <w:spacing w:after="0"/>
        <w:ind w:left="0"/>
        <w:jc w:val="both"/>
      </w:pPr>
      <w:r>
        <w:rPr>
          <w:rFonts w:ascii="Times New Roman"/>
          <w:b w:val="false"/>
          <w:i w:val="false"/>
          <w:color w:val="000000"/>
          <w:sz w:val="28"/>
        </w:rPr>
        <w:t>
      2) the amount of which equals or exceeds ten thousand US dollars in equivalent and operations of non-cash purchase and (or) sale of foreign currency on the client's instruction, the amount of which equals or exceeds one thousand US dollars in equivalent (for individuals).</w:t>
      </w:r>
    </w:p>
    <w:p>
      <w:pPr>
        <w:spacing w:after="0"/>
        <w:ind w:left="0"/>
        <w:jc w:val="both"/>
      </w:pPr>
      <w:r>
        <w:rPr>
          <w:rFonts w:ascii="Times New Roman"/>
          <w:b w:val="false"/>
          <w:i w:val="false"/>
          <w:color w:val="000000"/>
          <w:sz w:val="28"/>
        </w:rPr>
        <w:t>
      For the purposes of reflecting in the Report on currency operations performed information on the currency operation, the currency of which differs from the US dollar, the equivalent of the amount of such currency operation shall be calculated using the market exchange rate on the day of its performance.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Resolution of the Board of the National Bank of the Republic of Kazakhstan dated 20.12.2021 № 113 (shall be enforced upon expiry of ten calendar days after the day of its first official publication);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9. The information required in accordance with the Rules is submitted by the authorized banks in paper or electronically using the transport system of guaranteed delivery of information with cryptographic means of protection that ensure the confidentiality and authenticity of the transmitted data. </w:t>
      </w:r>
    </w:p>
    <w:bookmarkEnd w:id="24"/>
    <w:bookmarkStart w:name="z28" w:id="25"/>
    <w:p>
      <w:pPr>
        <w:spacing w:after="0"/>
        <w:ind w:left="0"/>
        <w:jc w:val="both"/>
      </w:pPr>
      <w:r>
        <w:rPr>
          <w:rFonts w:ascii="Times New Roman"/>
          <w:b w:val="false"/>
          <w:i w:val="false"/>
          <w:color w:val="000000"/>
          <w:sz w:val="28"/>
        </w:rPr>
        <w:t xml:space="preserve">
      9.1. For currency transactions related to reinsurance services in foreign currency from participants of the International financial center “Astana”, insurance (reinsurance) organizations of the Republic of Kazakhstan shall submit to the National Bank, including a report on reinsurance activities in accordance with Annex 22 to the Resolution of the Board of the National Bank dated December 31, 2019 № 275 " On approval of the list, forms, deadlines for submitting reporting by an insurance (reinsurance) organization and an insurance broker and the Rules for its submission", registered in the Register of state registration of regulatory legal acts under № 19927.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clause 9-1 in accordance with the Resolution of the Board of the National Bank of the Republic of Kazakhstan dated July 20, 2020 № 93 (shall be enforced upon expiry of ten calendar days after the day of its first official publication).</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Paragraph 2. Documents required when making payments and (or) money transfers</w:t>
      </w:r>
      <w:r>
        <w:br/>
      </w:r>
      <w:r>
        <w:rPr>
          <w:rFonts w:ascii="Times New Roman"/>
          <w:b/>
          <w:i w:val="false"/>
          <w:color w:val="000000"/>
        </w:rPr>
        <w:t xml:space="preserve">on currency transactions </w:t>
      </w:r>
    </w:p>
    <w:bookmarkEnd w:id="26"/>
    <w:bookmarkStart w:name="z30" w:id="27"/>
    <w:p>
      <w:pPr>
        <w:spacing w:after="0"/>
        <w:ind w:left="0"/>
        <w:jc w:val="both"/>
      </w:pPr>
      <w:r>
        <w:rPr>
          <w:rFonts w:ascii="Times New Roman"/>
          <w:b w:val="false"/>
          <w:i w:val="false"/>
          <w:color w:val="000000"/>
          <w:sz w:val="28"/>
        </w:rPr>
        <w:t>
      10. When making a payment and (or) transferring money under a currency transaction, a resident or non-resident shall submit the following documents to the authorized bank:</w:t>
      </w:r>
    </w:p>
    <w:bookmarkEnd w:id="27"/>
    <w:p>
      <w:pPr>
        <w:spacing w:after="0"/>
        <w:ind w:left="0"/>
        <w:jc w:val="both"/>
      </w:pPr>
      <w:r>
        <w:rPr>
          <w:rFonts w:ascii="Times New Roman"/>
          <w:b w:val="false"/>
          <w:i w:val="false"/>
          <w:color w:val="000000"/>
          <w:sz w:val="28"/>
        </w:rPr>
        <w:t>
      1) an identity document with an IIN in cases provided for by the laws of the Republic of Kazakhstan (for an individual), or data confirming (identifying) an individual through a digital document service.</w:t>
      </w:r>
    </w:p>
    <w:p>
      <w:pPr>
        <w:spacing w:after="0"/>
        <w:ind w:left="0"/>
        <w:jc w:val="both"/>
      </w:pPr>
      <w:r>
        <w:rPr>
          <w:rFonts w:ascii="Times New Roman"/>
          <w:b w:val="false"/>
          <w:i w:val="false"/>
          <w:color w:val="000000"/>
          <w:sz w:val="28"/>
        </w:rPr>
        <w:t xml:space="preserve">
      The authorized bank uses data from the digital document service subject to the consent of the owner, provided from the user's account on the "electronic government" web portal, as well as through the owner's mobile subscriber number registered on the "electronic government" web portal by transferring a one-time password or by sending a short text message as a response to the notification of the e-government web portal; </w:t>
      </w:r>
    </w:p>
    <w:p>
      <w:pPr>
        <w:spacing w:after="0"/>
        <w:ind w:left="0"/>
        <w:jc w:val="both"/>
      </w:pPr>
      <w:r>
        <w:rPr>
          <w:rFonts w:ascii="Times New Roman"/>
          <w:b w:val="false"/>
          <w:i w:val="false"/>
          <w:color w:val="000000"/>
          <w:sz w:val="28"/>
        </w:rPr>
        <w:t>
      2) a document confirming the right of permanent residence in the Republic of Kazakhstan (if any) (for an individual - a foreigner or stateless person);</w:t>
      </w:r>
    </w:p>
    <w:p>
      <w:pPr>
        <w:spacing w:after="0"/>
        <w:ind w:left="0"/>
        <w:jc w:val="both"/>
      </w:pPr>
      <w:r>
        <w:rPr>
          <w:rFonts w:ascii="Times New Roman"/>
          <w:b w:val="false"/>
          <w:i w:val="false"/>
          <w:color w:val="000000"/>
          <w:sz w:val="28"/>
        </w:rPr>
        <w:t>
      3) a license of the National Bank for banking and other transactions (if any);</w:t>
      </w:r>
    </w:p>
    <w:p>
      <w:pPr>
        <w:spacing w:after="0"/>
        <w:ind w:left="0"/>
        <w:jc w:val="both"/>
      </w:pPr>
      <w:r>
        <w:rPr>
          <w:rFonts w:ascii="Times New Roman"/>
          <w:b w:val="false"/>
          <w:i w:val="false"/>
          <w:color w:val="000000"/>
          <w:sz w:val="28"/>
        </w:rPr>
        <w:t>
      4) copies of documents confirming the fulfillment or on the basis of which it is necessary to fulfill obligations under foreign exchange contracts for export or import;</w:t>
      </w:r>
    </w:p>
    <w:p>
      <w:pPr>
        <w:spacing w:after="0"/>
        <w:ind w:left="0"/>
        <w:jc w:val="both"/>
      </w:pPr>
      <w:r>
        <w:rPr>
          <w:rFonts w:ascii="Times New Roman"/>
          <w:b w:val="false"/>
          <w:i w:val="false"/>
          <w:color w:val="000000"/>
          <w:sz w:val="28"/>
        </w:rPr>
        <w:t xml:space="preserve">
      5) a currency contract or a copy thereof. A foreign exchange contract or a copy thereof, which is subject to the requirement to obtain an account number, shall be submitted with a note on the assignment of an account number (for a currency contract to which an account number was assigned after the Rules were put into effect); </w:t>
      </w:r>
    </w:p>
    <w:p>
      <w:pPr>
        <w:spacing w:after="0"/>
        <w:ind w:left="0"/>
        <w:jc w:val="both"/>
      </w:pPr>
      <w:r>
        <w:rPr>
          <w:rFonts w:ascii="Times New Roman"/>
          <w:b w:val="false"/>
          <w:i w:val="false"/>
          <w:color w:val="000000"/>
          <w:sz w:val="28"/>
        </w:rPr>
        <w:t>
      6) a registration certificate or a certificate of notification - for currency contracts subject to registration on the movement of capital or accounts in foreign banks, for which, before the entry into force of the Rules, a registration certificate or a certificate of notification was received and no accounting number was assigned.</w:t>
      </w:r>
    </w:p>
    <w:p>
      <w:pPr>
        <w:spacing w:after="0"/>
        <w:ind w:left="0"/>
        <w:jc w:val="both"/>
      </w:pPr>
      <w:r>
        <w:rPr>
          <w:rFonts w:ascii="Times New Roman"/>
          <w:b w:val="false"/>
          <w:i w:val="false"/>
          <w:color w:val="000000"/>
          <w:sz w:val="28"/>
        </w:rPr>
        <w:t>
      Submission of a foreign exchange contract is not required in the following cases:</w:t>
      </w:r>
    </w:p>
    <w:p>
      <w:pPr>
        <w:spacing w:after="0"/>
        <w:ind w:left="0"/>
        <w:jc w:val="both"/>
      </w:pPr>
      <w:r>
        <w:rPr>
          <w:rFonts w:ascii="Times New Roman"/>
          <w:b w:val="false"/>
          <w:i w:val="false"/>
          <w:color w:val="000000"/>
          <w:sz w:val="28"/>
        </w:rPr>
        <w:t xml:space="preserve">
      if the transfer of money for a currency transaction is carried out between resident individuals or between non-resident individuals within the Republic of Kazakhstan and is free of charge; </w:t>
      </w:r>
    </w:p>
    <w:p>
      <w:pPr>
        <w:spacing w:after="0"/>
        <w:ind w:left="0"/>
        <w:jc w:val="both"/>
      </w:pPr>
      <w:r>
        <w:rPr>
          <w:rFonts w:ascii="Times New Roman"/>
          <w:b w:val="false"/>
          <w:i w:val="false"/>
          <w:color w:val="000000"/>
          <w:sz w:val="28"/>
        </w:rPr>
        <w:t>
      if a payment and (or) money transfer under a currency transaction is carried out for an amount not exceeding the equivalent of ten thousand US dollars, and the sender or beneficiary of the payment and (or) money transfer is an individual, branch and (or) representative office of a foreign legal entity or a non-resident -entity;</w:t>
      </w:r>
    </w:p>
    <w:p>
      <w:pPr>
        <w:spacing w:after="0"/>
        <w:ind w:left="0"/>
        <w:jc w:val="both"/>
      </w:pPr>
      <w:r>
        <w:rPr>
          <w:rFonts w:ascii="Times New Roman"/>
          <w:b w:val="false"/>
          <w:i w:val="false"/>
          <w:color w:val="000000"/>
          <w:sz w:val="28"/>
        </w:rPr>
        <w:t>
      if the payment and/or transfer of money under a currency transaction is made in an amount not exceeding the equivalent of ten thousand US dollars, and the sender or beneficiary of the payment and (or) the transfer of money is a client of an authorized bank, which is an individual, a branch and (or) representation of a foreign legal entity or a non-resident legal entity (excluding payments and (or) money transfers under a currency agreement subject to the requirement to obtain an account number);</w:t>
      </w:r>
    </w:p>
    <w:p>
      <w:pPr>
        <w:spacing w:after="0"/>
        <w:ind w:left="0"/>
        <w:jc w:val="both"/>
      </w:pPr>
      <w:r>
        <w:rPr>
          <w:rFonts w:ascii="Times New Roman"/>
          <w:b w:val="false"/>
          <w:i w:val="false"/>
          <w:color w:val="000000"/>
          <w:sz w:val="28"/>
        </w:rPr>
        <w:t>
      if the payment and/or transfer of money under a foreign exchange transaction is made in an amount not exceeding the equivalent of ten thousand US dollars, and by a resident legal entity (the sender and/or beneficiary of the payment and/or transfer of money) a record has been made or confirmed that such payment and (or) the transfer of money is not related to the execution of a currency agreement, according to which the assignment of an accounting number is required (except for payments and (or) money transfers under a currency agreement, which is subject to the requirement to obtain an account number);</w:t>
      </w:r>
    </w:p>
    <w:p>
      <w:pPr>
        <w:spacing w:after="0"/>
        <w:ind w:left="0"/>
        <w:jc w:val="both"/>
      </w:pPr>
      <w:r>
        <w:rPr>
          <w:rFonts w:ascii="Times New Roman"/>
          <w:b w:val="false"/>
          <w:i w:val="false"/>
          <w:color w:val="000000"/>
          <w:sz w:val="28"/>
        </w:rPr>
        <w:t>
      Currency transaction payment and/or transfer to account (from the account) of a third party resident through an authorised bank on account of the performance of the resident's obligations and (or) a non-resident is allowed subject to the submission of a currency agreement defining the nature of mutual obligations between a third-party resident and a person, instead of which (sent) payment and (or) transfer of money, if this does not follow from the currency agreement on the basis of which such payment and (or) transfer of money is made. If any of the currency agreements is subject to the requirement to obtain a registration number, then a copy of the currency agreement with a note on the assignment of the registration number, or a copy of the registration certificate or a copy of the notification certificate (for currency agreements that were subject to receipt of the registration certificate or notification certificate before the entry into force of the Rules) is submitted.</w:t>
      </w:r>
    </w:p>
    <w:p>
      <w:pPr>
        <w:spacing w:after="0"/>
        <w:ind w:left="0"/>
        <w:jc w:val="both"/>
      </w:pPr>
      <w:r>
        <w:rPr>
          <w:rFonts w:ascii="Times New Roman"/>
          <w:b w:val="false"/>
          <w:i w:val="false"/>
          <w:color w:val="000000"/>
          <w:sz w:val="28"/>
        </w:rPr>
        <w:t xml:space="preserve">
      If a payment and (or) transfer of money under a currency transaction is carried out by a resident-individual to fulfill the obligations of a spouse or close relative, then as a currency contract a document shall be presented confirming that the sender of money is the spouse or close relative of the individual in fulfillment of whose obligations the payment and (or) money transfer is made.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Resolution of the Board of the National Bank of the Republic of Kazakhstan dated 20.12.2021 № 113 (shall be enforced upon expiry of ten calendar days after the day of its first official publication);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11. Payment and (or) money transfer on a currency transaction of a resident or non-resident using a payment card issued by an authorized bank is carried out without prior request of documents and (or) information required in accordance with the Rules. </w:t>
      </w:r>
    </w:p>
    <w:bookmarkEnd w:id="28"/>
    <w:p>
      <w:pPr>
        <w:spacing w:after="0"/>
        <w:ind w:left="0"/>
        <w:jc w:val="both"/>
      </w:pPr>
      <w:r>
        <w:rPr>
          <w:rFonts w:ascii="Times New Roman"/>
          <w:b w:val="false"/>
          <w:i w:val="false"/>
          <w:color w:val="000000"/>
          <w:sz w:val="28"/>
        </w:rPr>
        <w:t>
      If a payment and (or) money transfer for such a transaction has been made in the amount equal to fifty thousand US dollars in equivalent or higher, then the resident or non-resident submits information at the request of an authorized bank in accordance with paragraphs 14 and 15 of the Rules.</w:t>
      </w:r>
    </w:p>
    <w:p>
      <w:pPr>
        <w:spacing w:after="0"/>
        <w:ind w:left="0"/>
        <w:jc w:val="both"/>
      </w:pPr>
      <w:r>
        <w:rPr>
          <w:rFonts w:ascii="Times New Roman"/>
          <w:b w:val="false"/>
          <w:i w:val="false"/>
          <w:color w:val="000000"/>
          <w:sz w:val="28"/>
        </w:rPr>
        <w:t xml:space="preserve">
      If a payment and (or) money transfer is made using a corporate payment card by a resident legal entity or a resident-branch (representative office) of a foreign non-financial organization in the amount equal to fifty thousand US dollars in equivalent or more, then such a resident within thirty working days from the day of such payment and (or) money transfer, submits to the authorized bank a currency agreement or a copy thereof. </w:t>
      </w:r>
    </w:p>
    <w:bookmarkStart w:name="z32" w:id="29"/>
    <w:p>
      <w:pPr>
        <w:spacing w:after="0"/>
        <w:ind w:left="0"/>
        <w:jc w:val="left"/>
      </w:pPr>
      <w:r>
        <w:rPr>
          <w:rFonts w:ascii="Times New Roman"/>
          <w:b/>
          <w:i w:val="false"/>
          <w:color w:val="000000"/>
        </w:rPr>
        <w:t xml:space="preserve"> Paragraph 3. Information required when making payments and (or)</w:t>
      </w:r>
      <w:r>
        <w:br/>
      </w:r>
      <w:r>
        <w:rPr>
          <w:rFonts w:ascii="Times New Roman"/>
          <w:b/>
          <w:i w:val="false"/>
          <w:color w:val="000000"/>
        </w:rPr>
        <w:t xml:space="preserve">money transfers on currency transactions </w:t>
      </w:r>
    </w:p>
    <w:bookmarkEnd w:id="29"/>
    <w:bookmarkStart w:name="z33" w:id="30"/>
    <w:p>
      <w:pPr>
        <w:spacing w:after="0"/>
        <w:ind w:left="0"/>
        <w:jc w:val="both"/>
      </w:pPr>
      <w:r>
        <w:rPr>
          <w:rFonts w:ascii="Times New Roman"/>
          <w:b w:val="false"/>
          <w:i w:val="false"/>
          <w:color w:val="000000"/>
          <w:sz w:val="28"/>
        </w:rPr>
        <w:t xml:space="preserve">
      12. When making a payment and (or) money transfer on a currency transaction that requires the presentation of a currency agreement, and if an individual (money sender or beneficiary of money) does not have an opportunity to present it, the authorized bank makes such payment and (or) money transfer if there is information about the record made or confirmed by an individual: </w:t>
      </w:r>
    </w:p>
    <w:bookmarkEnd w:id="30"/>
    <w:p>
      <w:pPr>
        <w:spacing w:after="0"/>
        <w:ind w:left="0"/>
        <w:jc w:val="both"/>
      </w:pPr>
      <w:r>
        <w:rPr>
          <w:rFonts w:ascii="Times New Roman"/>
          <w:b w:val="false"/>
          <w:i w:val="false"/>
          <w:color w:val="000000"/>
          <w:sz w:val="28"/>
        </w:rPr>
        <w:t>
      1) allowing the authorized bank to submit information about this payment and (or) money transfer to the law enforcement bodies of the Republic of Kazakhstan and (or) the National Bank;</w:t>
      </w:r>
    </w:p>
    <w:p>
      <w:pPr>
        <w:spacing w:after="0"/>
        <w:ind w:left="0"/>
        <w:jc w:val="both"/>
      </w:pPr>
      <w:r>
        <w:rPr>
          <w:rFonts w:ascii="Times New Roman"/>
          <w:b w:val="false"/>
          <w:i w:val="false"/>
          <w:color w:val="000000"/>
          <w:sz w:val="28"/>
        </w:rPr>
        <w:t>
      2) confirming that this payment and (or) money transfer is not related to the execution of a currency agreement, according to which an account number (for residents) is required;</w:t>
      </w:r>
    </w:p>
    <w:p>
      <w:pPr>
        <w:spacing w:after="0"/>
        <w:ind w:left="0"/>
        <w:jc w:val="both"/>
      </w:pPr>
      <w:r>
        <w:rPr>
          <w:rFonts w:ascii="Times New Roman"/>
          <w:b w:val="false"/>
          <w:i w:val="false"/>
          <w:color w:val="000000"/>
          <w:sz w:val="28"/>
        </w:rPr>
        <w:t xml:space="preserve">
      3) confirming that this payment and (or) money transfer is not related to the financing of terrorist or extremist activities and other complicity with terrorism or extremism. </w:t>
      </w:r>
    </w:p>
    <w:bookmarkStart w:name="z34" w:id="31"/>
    <w:p>
      <w:pPr>
        <w:spacing w:after="0"/>
        <w:ind w:left="0"/>
        <w:jc w:val="both"/>
      </w:pPr>
      <w:r>
        <w:rPr>
          <w:rFonts w:ascii="Times New Roman"/>
          <w:b w:val="false"/>
          <w:i w:val="false"/>
          <w:color w:val="000000"/>
          <w:sz w:val="28"/>
        </w:rPr>
        <w:t>
      13. Payment and (or) transfer of money on a foreign exchange transaction, which can be aimed at withdrawing money from the Republic of Kazakhstan, evading the requirements of the currency legislation of the Republic of Kazakhstan,  shall be carried out if there is information about the presentation by a resident who is the sender or recipient of money, permission to the authorized bank to transfer information about this payment and (or) transfer money to currency control authorities and law enforcement agencies.</w:t>
      </w:r>
    </w:p>
    <w:bookmarkEnd w:id="31"/>
    <w:p>
      <w:pPr>
        <w:spacing w:after="0"/>
        <w:ind w:left="0"/>
        <w:jc w:val="both"/>
      </w:pPr>
      <w:r>
        <w:rPr>
          <w:rFonts w:ascii="Times New Roman"/>
          <w:b w:val="false"/>
          <w:i w:val="false"/>
          <w:color w:val="000000"/>
          <w:sz w:val="28"/>
        </w:rPr>
        <w:t>
      Such permission shall be issued in any form. It shall be allowed to submit one permit in relation to all payments and (or) money transfers under foreign exchange transactions within the framework of a currency agreement, on the basis of which foreign exchange transactions shall be carried out, which can be aimed at withdrawing money from the Republic of Kazakhstan, evading the requirements of the currency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by the Resolution of the Board of the National Bank of the Republic of Kazakhstan dated 26.09.2023 № 66 (shall enter into force dated 01.01.2024).</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14. The resident, when carrying out a payment subject to notification in accordance with Article 15 of the Law on Currency Regulation and Currency Control and (or) transferring money for the amount specified in paragraph 8-1 of the Rules, provides information on a currency transaction in the form in accordance with Annex 2 to the Rules, indicating:</w:t>
      </w:r>
    </w:p>
    <w:bookmarkEnd w:id="32"/>
    <w:p>
      <w:pPr>
        <w:spacing w:after="0"/>
        <w:ind w:left="0"/>
        <w:jc w:val="both"/>
      </w:pPr>
      <w:r>
        <w:rPr>
          <w:rFonts w:ascii="Times New Roman"/>
          <w:b w:val="false"/>
          <w:i w:val="false"/>
          <w:color w:val="000000"/>
          <w:sz w:val="28"/>
        </w:rPr>
        <w:t xml:space="preserve">
      1) the country of registration of the sender of the money and the beneficiary of the payment document, if these data do not coincide with those indicated in the payment document; </w:t>
      </w:r>
    </w:p>
    <w:p>
      <w:pPr>
        <w:spacing w:after="0"/>
        <w:ind w:left="0"/>
        <w:jc w:val="both"/>
      </w:pPr>
      <w:r>
        <w:rPr>
          <w:rFonts w:ascii="Times New Roman"/>
          <w:b w:val="false"/>
          <w:i w:val="false"/>
          <w:color w:val="000000"/>
          <w:sz w:val="28"/>
        </w:rPr>
        <w:t xml:space="preserve">
      2) a sign of internal corporate money transfer; </w:t>
      </w:r>
    </w:p>
    <w:p>
      <w:pPr>
        <w:spacing w:after="0"/>
        <w:ind w:left="0"/>
        <w:jc w:val="both"/>
      </w:pPr>
      <w:r>
        <w:rPr>
          <w:rFonts w:ascii="Times New Roman"/>
          <w:b w:val="false"/>
          <w:i w:val="false"/>
          <w:color w:val="000000"/>
          <w:sz w:val="28"/>
        </w:rPr>
        <w:t xml:space="preserve">
      3) the currency transaction code for which payment and (or) money transfer are made; </w:t>
      </w:r>
    </w:p>
    <w:p>
      <w:pPr>
        <w:spacing w:after="0"/>
        <w:ind w:left="0"/>
        <w:jc w:val="both"/>
      </w:pPr>
      <w:r>
        <w:rPr>
          <w:rFonts w:ascii="Times New Roman"/>
          <w:b w:val="false"/>
          <w:i w:val="false"/>
          <w:color w:val="000000"/>
          <w:sz w:val="28"/>
        </w:rPr>
        <w:t xml:space="preserve">
      4) information about the sender and (or) the recipient of the money under the currency agreement, in case of discrepancy with the money sender and the beneficiary of the payment document; </w:t>
      </w:r>
    </w:p>
    <w:p>
      <w:pPr>
        <w:spacing w:after="0"/>
        <w:ind w:left="0"/>
        <w:jc w:val="both"/>
      </w:pPr>
      <w:r>
        <w:rPr>
          <w:rFonts w:ascii="Times New Roman"/>
          <w:b w:val="false"/>
          <w:i w:val="false"/>
          <w:color w:val="000000"/>
          <w:sz w:val="28"/>
        </w:rPr>
        <w:t>
      5) the country of registration of the sender of the money and the recipient of the money under the currency agreement, in case of discrepancy with the sender of the money and the beneficiary of the payment document;</w:t>
      </w:r>
    </w:p>
    <w:p>
      <w:pPr>
        <w:spacing w:after="0"/>
        <w:ind w:left="0"/>
        <w:jc w:val="both"/>
      </w:pPr>
      <w:r>
        <w:rPr>
          <w:rFonts w:ascii="Times New Roman"/>
          <w:b w:val="false"/>
          <w:i w:val="false"/>
          <w:color w:val="000000"/>
          <w:sz w:val="28"/>
        </w:rPr>
        <w:t xml:space="preserve">
      6) the details of the currency agreement and the registration number of the currency agreement (if any). </w:t>
      </w:r>
    </w:p>
    <w:p>
      <w:pPr>
        <w:spacing w:after="0"/>
        <w:ind w:left="0"/>
        <w:jc w:val="both"/>
      </w:pPr>
      <w:r>
        <w:rPr>
          <w:rFonts w:ascii="Times New Roman"/>
          <w:b w:val="false"/>
          <w:i w:val="false"/>
          <w:color w:val="000000"/>
          <w:sz w:val="28"/>
        </w:rPr>
        <w:t>
      For the purpose of indicating the currency transaction code and other information provided for in this paragraph, at the request of an authorized bank, a resident legal entity submits constituent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15. When making a payment to be notified in accordance with Article 15 of the Law on Currency Regulation and Currency Control and (or) transferring money for the amount specified in Paragraph 8-1 of the Rules, a non-resident shall provide the authorized bank with information on a currency transaction in the form in accordance with Annex 2 to the Rules, including:</w:t>
      </w:r>
    </w:p>
    <w:bookmarkEnd w:id="33"/>
    <w:p>
      <w:pPr>
        <w:spacing w:after="0"/>
        <w:ind w:left="0"/>
        <w:jc w:val="both"/>
      </w:pPr>
      <w:r>
        <w:rPr>
          <w:rFonts w:ascii="Times New Roman"/>
          <w:b w:val="false"/>
          <w:i w:val="false"/>
          <w:color w:val="000000"/>
          <w:sz w:val="28"/>
        </w:rPr>
        <w:t>
      1) the country of registration of the sender of money and the beneficiary under the payment document, if these data do not coincide with those indicated in the payment document;</w:t>
      </w:r>
    </w:p>
    <w:p>
      <w:pPr>
        <w:spacing w:after="0"/>
        <w:ind w:left="0"/>
        <w:jc w:val="both"/>
      </w:pPr>
      <w:r>
        <w:rPr>
          <w:rFonts w:ascii="Times New Roman"/>
          <w:b w:val="false"/>
          <w:i w:val="false"/>
          <w:color w:val="000000"/>
          <w:sz w:val="28"/>
        </w:rPr>
        <w:t>
      2) the code of the currency transaction for which the payment and (or) money transfer shall be made;</w:t>
      </w:r>
    </w:p>
    <w:p>
      <w:pPr>
        <w:spacing w:after="0"/>
        <w:ind w:left="0"/>
        <w:jc w:val="both"/>
      </w:pPr>
      <w:r>
        <w:rPr>
          <w:rFonts w:ascii="Times New Roman"/>
          <w:b w:val="false"/>
          <w:i w:val="false"/>
          <w:color w:val="000000"/>
          <w:sz w:val="28"/>
        </w:rPr>
        <w:t>
      3) signs of internal corporate money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16. The information on the payment and (or) money transfer specified in paragraphs 14 and 15 of the Rules is submitted to the authorized bank by the client or indicated by the authorized bank independently on the basis of the documents and (or) information submitted by the client. </w:t>
      </w:r>
    </w:p>
    <w:bookmarkEnd w:id="34"/>
    <w:p>
      <w:pPr>
        <w:spacing w:after="0"/>
        <w:ind w:left="0"/>
        <w:jc w:val="both"/>
      </w:pPr>
      <w:r>
        <w:rPr>
          <w:rFonts w:ascii="Times New Roman"/>
          <w:b w:val="false"/>
          <w:i w:val="false"/>
          <w:color w:val="000000"/>
          <w:sz w:val="28"/>
        </w:rPr>
        <w:t xml:space="preserve">
      The authorized bank, as an agent of currency control, checks the correctness of the information submitted by the client and the indication of the currency transaction code based on the submitted currency agreement and corrects, if necessary, the data specified by the client. </w:t>
      </w:r>
    </w:p>
    <w:bookmarkStart w:name="z74" w:id="35"/>
    <w:p>
      <w:pPr>
        <w:spacing w:after="0"/>
        <w:ind w:left="0"/>
        <w:jc w:val="left"/>
      </w:pPr>
      <w:r>
        <w:rPr>
          <w:rFonts w:ascii="Times New Roman"/>
          <w:b/>
          <w:i w:val="false"/>
          <w:color w:val="000000"/>
        </w:rPr>
        <w:t xml:space="preserve"> Paragraph 4. Types and criteria of individual currency transactions, which can be aimed at withdrawing money </w:t>
      </w:r>
      <w:r>
        <w:br/>
      </w:r>
      <w:r>
        <w:rPr>
          <w:rFonts w:ascii="Times New Roman"/>
          <w:b/>
          <w:i w:val="false"/>
          <w:color w:val="000000"/>
        </w:rPr>
        <w:t>from the Republic of Kazakhstan, evading the requirements of the currency legislation of the Republic of Kazakhstan, and the procedure for their implementation</w:t>
      </w:r>
    </w:p>
    <w:bookmarkEnd w:id="35"/>
    <w:p>
      <w:pPr>
        <w:spacing w:after="0"/>
        <w:ind w:left="0"/>
        <w:jc w:val="both"/>
      </w:pPr>
      <w:r>
        <w:rPr>
          <w:rFonts w:ascii="Times New Roman"/>
          <w:b w:val="false"/>
          <w:i w:val="false"/>
          <w:color w:val="ff0000"/>
          <w:sz w:val="28"/>
        </w:rPr>
        <w:t>
      Footnote. Chapter 2 as added by the paragraph 4 in accordance with the Resolution of the Board of the National Bank of the Republic of Kazakhstan dated 26.09.2023 № 66 (shall enter into force dated 01.01.2024).</w:t>
      </w:r>
    </w:p>
    <w:bookmarkStart w:name="z75" w:id="36"/>
    <w:p>
      <w:pPr>
        <w:spacing w:after="0"/>
        <w:ind w:left="0"/>
        <w:jc w:val="both"/>
      </w:pPr>
      <w:r>
        <w:rPr>
          <w:rFonts w:ascii="Times New Roman"/>
          <w:b w:val="false"/>
          <w:i w:val="false"/>
          <w:color w:val="000000"/>
          <w:sz w:val="28"/>
        </w:rPr>
        <w:t>
      16-1. Currency transactions that can be used to withdraw money from the Republic of Kazakhstan shall include the following transactions:</w:t>
      </w:r>
    </w:p>
    <w:bookmarkEnd w:id="36"/>
    <w:p>
      <w:pPr>
        <w:spacing w:after="0"/>
        <w:ind w:left="0"/>
        <w:jc w:val="both"/>
      </w:pPr>
      <w:r>
        <w:rPr>
          <w:rFonts w:ascii="Times New Roman"/>
          <w:b w:val="false"/>
          <w:i w:val="false"/>
          <w:color w:val="000000"/>
          <w:sz w:val="28"/>
        </w:rPr>
        <w:t>
      1) a financial loan providing for the provision of money by a non-resident to a resident (with the exception of an authorized bank), if the terms of the relevant currency agreement (initially or after amendments and (or) additions to the currency agreement) shall not provide for the transfer of money to be received from a non-resident to the resident's bank accounts in authorized banks;</w:t>
      </w:r>
    </w:p>
    <w:p>
      <w:pPr>
        <w:spacing w:after="0"/>
        <w:ind w:left="0"/>
        <w:jc w:val="both"/>
      </w:pPr>
      <w:r>
        <w:rPr>
          <w:rFonts w:ascii="Times New Roman"/>
          <w:b w:val="false"/>
          <w:i w:val="false"/>
          <w:color w:val="000000"/>
          <w:sz w:val="28"/>
        </w:rPr>
        <w:t>
      2) a financial loan that provides for the resident (with the exception of an authorized bank) to have requirements for a non-resident to return money, if the terms of the relevant currency agreement (initially or after introduction of amendments and (or) additions to the currency agreement) shall not provide for the transfer of money to be received from a non-resident to the resident's bank accounts in authorized banks;</w:t>
      </w:r>
    </w:p>
    <w:p>
      <w:pPr>
        <w:spacing w:after="0"/>
        <w:ind w:left="0"/>
        <w:jc w:val="both"/>
      </w:pPr>
      <w:r>
        <w:rPr>
          <w:rFonts w:ascii="Times New Roman"/>
          <w:b w:val="false"/>
          <w:i w:val="false"/>
          <w:color w:val="000000"/>
          <w:sz w:val="28"/>
        </w:rPr>
        <w:t>
      3) a financial loan providing for the provision of money by a resident to a non-resident who shall not be an affiliate, if the terms of the relevant currency agreement (initially or after introduction of amendments and (or) additions to the currency agreement) do not provide for the payment of remuneration for using the subject of the financial loan;</w:t>
      </w:r>
    </w:p>
    <w:p>
      <w:pPr>
        <w:spacing w:after="0"/>
        <w:ind w:left="0"/>
        <w:jc w:val="both"/>
      </w:pPr>
      <w:r>
        <w:rPr>
          <w:rFonts w:ascii="Times New Roman"/>
          <w:b w:val="false"/>
          <w:i w:val="false"/>
          <w:color w:val="000000"/>
          <w:sz w:val="28"/>
        </w:rPr>
        <w:t>
      4) export operations, if the terms of the relevant currency agreement (initially or after introduction of amendments and (or) additions to the currency agreement) provide that the period for fulfilling obligations by a non-resident to pay for exports exceeds seven hundred and twenty days from the date of fulfilment of obligations by the resident;</w:t>
      </w:r>
    </w:p>
    <w:p>
      <w:pPr>
        <w:spacing w:after="0"/>
        <w:ind w:left="0"/>
        <w:jc w:val="both"/>
      </w:pPr>
      <w:r>
        <w:rPr>
          <w:rFonts w:ascii="Times New Roman"/>
          <w:b w:val="false"/>
          <w:i w:val="false"/>
          <w:color w:val="000000"/>
          <w:sz w:val="28"/>
        </w:rPr>
        <w:t>
      5) import operations, if the terms of the relevant currency agreement (initially or after introduction of amendments and/or additions to the currency agreement) it shall be stipulated that the deadline for the fulfilment of obligations by a non-resident for the supply of goods (performance of works, provision of services) or return of money, including advance payment or prepayment in full (in case of non-resident's failure to fulfil its import obligations), exceeds seven hundred and twenty days from the date of resident's fulfilment of obligations;</w:t>
      </w:r>
    </w:p>
    <w:p>
      <w:pPr>
        <w:spacing w:after="0"/>
        <w:ind w:left="0"/>
        <w:jc w:val="both"/>
      </w:pPr>
      <w:r>
        <w:rPr>
          <w:rFonts w:ascii="Times New Roman"/>
          <w:b w:val="false"/>
          <w:i w:val="false"/>
          <w:color w:val="000000"/>
          <w:sz w:val="28"/>
        </w:rPr>
        <w:t>
      6) transfer of money by a resident to a non-resident professional participant of the securities market carrying out foreign exchange transactions on behalf of clients for an amount exceeding fifty thousand US dollars in equivalent;</w:t>
      </w:r>
    </w:p>
    <w:p>
      <w:pPr>
        <w:spacing w:after="0"/>
        <w:ind w:left="0"/>
        <w:jc w:val="both"/>
      </w:pPr>
      <w:r>
        <w:rPr>
          <w:rFonts w:ascii="Times New Roman"/>
          <w:b w:val="false"/>
          <w:i w:val="false"/>
          <w:color w:val="000000"/>
          <w:sz w:val="28"/>
        </w:rPr>
        <w:t>
      7) transfer by a resident of money to his own account abroad in an amount exceeding fifty thousand US dollars in equivalent;</w:t>
      </w:r>
    </w:p>
    <w:p>
      <w:pPr>
        <w:spacing w:after="0"/>
        <w:ind w:left="0"/>
        <w:jc w:val="both"/>
      </w:pPr>
      <w:r>
        <w:rPr>
          <w:rFonts w:ascii="Times New Roman"/>
          <w:b w:val="false"/>
          <w:i w:val="false"/>
          <w:color w:val="000000"/>
          <w:sz w:val="28"/>
        </w:rPr>
        <w:t>
      8) free transfer of money made by a resident in favour of a non-resident in an amount exceeding fifty thousand US dollars in equivalent.</w:t>
      </w:r>
    </w:p>
    <w:p>
      <w:pPr>
        <w:spacing w:after="0"/>
        <w:ind w:left="0"/>
        <w:jc w:val="both"/>
      </w:pPr>
      <w:r>
        <w:rPr>
          <w:rFonts w:ascii="Times New Roman"/>
          <w:b w:val="false"/>
          <w:i w:val="false"/>
          <w:color w:val="000000"/>
          <w:sz w:val="28"/>
        </w:rPr>
        <w:t>
      Foreign exchange transactions referred to in sub-paragraph 1), 2) and 3) of the first part of this paragraph shall not include financial loans that arise in the framework of transactions on trade or Islamic financing, as well as transactions carried out by non-residents with their branches (representative offices) in the Republic of Kazakhstan, and transactions between branches (representative offices) of foreign organizations in the Republic of Kazakhstan.</w:t>
      </w:r>
    </w:p>
    <w:p>
      <w:pPr>
        <w:spacing w:after="0"/>
        <w:ind w:left="0"/>
        <w:jc w:val="both"/>
      </w:pPr>
      <w:r>
        <w:rPr>
          <w:rFonts w:ascii="Times New Roman"/>
          <w:b w:val="false"/>
          <w:i w:val="false"/>
          <w:color w:val="000000"/>
          <w:sz w:val="28"/>
        </w:rPr>
        <w:t>
      For the purposes of this paragraph, a resident's affiliate shall include:</w:t>
      </w:r>
    </w:p>
    <w:p>
      <w:pPr>
        <w:spacing w:after="0"/>
        <w:ind w:left="0"/>
        <w:jc w:val="both"/>
      </w:pPr>
      <w:r>
        <w:rPr>
          <w:rFonts w:ascii="Times New Roman"/>
          <w:b w:val="false"/>
          <w:i w:val="false"/>
          <w:color w:val="000000"/>
          <w:sz w:val="28"/>
        </w:rPr>
        <w:t>
      1) an individual who owns ten or more percent of the voting shares of the joint-stock company (ten or more percent of the votes of the members) of the resident legal entity;</w:t>
      </w:r>
    </w:p>
    <w:p>
      <w:pPr>
        <w:spacing w:after="0"/>
        <w:ind w:left="0"/>
        <w:jc w:val="both"/>
      </w:pPr>
      <w:r>
        <w:rPr>
          <w:rFonts w:ascii="Times New Roman"/>
          <w:b w:val="false"/>
          <w:i w:val="false"/>
          <w:color w:val="000000"/>
          <w:sz w:val="28"/>
        </w:rPr>
        <w:t>
      2) an individual in which this resident owns ten or more percent of the voting shares of the joint-stock company (ten or more percent of the votes of the participants);</w:t>
      </w:r>
    </w:p>
    <w:p>
      <w:pPr>
        <w:spacing w:after="0"/>
        <w:ind w:left="0"/>
        <w:jc w:val="both"/>
      </w:pPr>
      <w:r>
        <w:rPr>
          <w:rFonts w:ascii="Times New Roman"/>
          <w:b w:val="false"/>
          <w:i w:val="false"/>
          <w:color w:val="000000"/>
          <w:sz w:val="28"/>
        </w:rPr>
        <w:t>
      3) an individual who, together with this resident, is under the control of a third party.</w:t>
      </w:r>
    </w:p>
    <w:p>
      <w:pPr>
        <w:spacing w:after="0"/>
        <w:ind w:left="0"/>
        <w:jc w:val="both"/>
      </w:pPr>
      <w:r>
        <w:rPr>
          <w:rFonts w:ascii="Times New Roman"/>
          <w:b w:val="false"/>
          <w:i w:val="false"/>
          <w:color w:val="000000"/>
          <w:sz w:val="28"/>
        </w:rPr>
        <w:t>
      This paragraph shall not apply to internal corporate money transfers made by branches (representative offices) of foreign non-financial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16-1 as amended by the Resolution of the Board of the National Bank of the Republic of Kazakhstan dated 22.08.2024 № 48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Currency transactions that may be aimed at evading the requirements of the currency legislation of the Republic of Kazakhstan include payments and (or) transfers of money of one person per calendar month under two or more currency agreements concluded with the same non-resident, for a total amount exceeding the threshold value beyond which such currency agreements are subject to assignment of an accounting number.</w:t>
      </w:r>
    </w:p>
    <w:bookmarkStart w:name="z77" w:id="37"/>
    <w:p>
      <w:pPr>
        <w:spacing w:after="0"/>
        <w:ind w:left="0"/>
        <w:jc w:val="both"/>
      </w:pPr>
      <w:r>
        <w:rPr>
          <w:rFonts w:ascii="Times New Roman"/>
          <w:b w:val="false"/>
          <w:i w:val="false"/>
          <w:color w:val="000000"/>
          <w:sz w:val="28"/>
        </w:rPr>
        <w:t>
      16-3. When making a payment and (or) transferring money under foreign exchange transactions specified in paragraphs 16-1 and 16-2 of the Rules, the resident submits to the authorized bank permission to transfer information about this payment and (or) transfer of money to currency control and law enforcement agencies, as well as at the request of an authorized bank, other documents and information necessary for the authorized bank to monitor and study the transaction in accordance with the requirements of the Law of the Republic of Kazakhstan "On combating legalization (laundering) of proceeds from crime and the financing of terrorism "(hereinafter referred to as the" CCFT Act ").</w:t>
      </w:r>
    </w:p>
    <w:bookmarkEnd w:id="37"/>
    <w:bookmarkStart w:name="z78" w:id="38"/>
    <w:p>
      <w:pPr>
        <w:spacing w:after="0"/>
        <w:ind w:left="0"/>
        <w:jc w:val="both"/>
      </w:pPr>
      <w:r>
        <w:rPr>
          <w:rFonts w:ascii="Times New Roman"/>
          <w:b w:val="false"/>
          <w:i w:val="false"/>
          <w:color w:val="000000"/>
          <w:sz w:val="28"/>
        </w:rPr>
        <w:t>
      16-4. When making a payment and (or) transferring money on foreign exchange transactions specified in paragraphs 16-1 and 16-2 of the Rules, the authorized bank monitors and studies such a transaction in accordance with the program for monitoring and studying customer transactions provided for by the internal control rules developed and adopted in accordance with Article 11 of the Law on CCFT.</w:t>
      </w:r>
    </w:p>
    <w:bookmarkEnd w:id="38"/>
    <w:bookmarkStart w:name="z38" w:id="39"/>
    <w:p>
      <w:pPr>
        <w:spacing w:after="0"/>
        <w:ind w:left="0"/>
        <w:jc w:val="left"/>
      </w:pPr>
      <w:r>
        <w:rPr>
          <w:rFonts w:ascii="Times New Roman"/>
          <w:b/>
          <w:i w:val="false"/>
          <w:color w:val="000000"/>
        </w:rPr>
        <w:t xml:space="preserve"> Chapter 3. Procedure for purchase and (or) sale of non-cash foreign currency in</w:t>
      </w:r>
      <w:r>
        <w:br/>
      </w:r>
      <w:r>
        <w:rPr>
          <w:rFonts w:ascii="Times New Roman"/>
          <w:b/>
          <w:i w:val="false"/>
          <w:color w:val="000000"/>
        </w:rPr>
        <w:t>domestic foreign exchange market of the Republic of Kazakhstan</w:t>
      </w:r>
    </w:p>
    <w:bookmarkEnd w:id="39"/>
    <w:bookmarkStart w:name="z39" w:id="40"/>
    <w:p>
      <w:pPr>
        <w:spacing w:after="0"/>
        <w:ind w:left="0"/>
        <w:jc w:val="both"/>
      </w:pPr>
      <w:r>
        <w:rPr>
          <w:rFonts w:ascii="Times New Roman"/>
          <w:b w:val="false"/>
          <w:i w:val="false"/>
          <w:color w:val="000000"/>
          <w:sz w:val="28"/>
        </w:rPr>
        <w:t>
      17. Purchase and (or) sale of non-cash foreign currency in the domestic currency market of the Republic of Kazakhstan through bank accounts in the authorized banks shall be carried out by residents and non-residents, except for individuals and authorized banks, on the basis of application(s) for purchase or sale of non-cash foreign currency.</w:t>
      </w:r>
    </w:p>
    <w:bookmarkEnd w:id="40"/>
    <w:p>
      <w:pPr>
        <w:spacing w:after="0"/>
        <w:ind w:left="0"/>
        <w:jc w:val="both"/>
      </w:pPr>
      <w:r>
        <w:rPr>
          <w:rFonts w:ascii="Times New Roman"/>
          <w:b w:val="false"/>
          <w:i w:val="false"/>
          <w:color w:val="000000"/>
          <w:sz w:val="28"/>
        </w:rPr>
        <w:t>
      The purchase and (or) sale of non-cash foreign currency in the domestic foreign exchange market of the Republic of Kazakhstan through bank accounts in the authorized banks for further internal corporate money transfer is carried out by branches (representative offices) of foreign non-financial organizations (residents and non-residents) on the basis of a document confirming that this money transfer is intra-corporate.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18. When making out the application(s) for purchase of non-cash foreign currency, resident legal entities, except for the authorized banks, shall indicate the purpose of purchase of non-cash foreign currency.</w:t>
      </w:r>
    </w:p>
    <w:bookmarkEnd w:id="41"/>
    <w:p>
      <w:pPr>
        <w:spacing w:after="0"/>
        <w:ind w:left="0"/>
        <w:jc w:val="both"/>
      </w:pPr>
      <w:r>
        <w:rPr>
          <w:rFonts w:ascii="Times New Roman"/>
          <w:b w:val="false"/>
          <w:i w:val="false"/>
          <w:color w:val="000000"/>
          <w:sz w:val="28"/>
        </w:rPr>
        <w:t>
      When making out the application(s) for purchase or sale of non-cash foreign currency for the national currency through bank accounts with the authorized banks, non-resident legal entities shall indicate the purpose of purchase or sale of non-cash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19. Resident legal entities (with the exception of authorized banks) shall purchase non-cash foreign currency for the national currency in one authorized bank in one working day for the purposes not related to the fulfillment of obligations in foreign currency in the amount not exceeding fifty thousand US dollars in equivalent.</w:t>
      </w:r>
    </w:p>
    <w:bookmarkEnd w:id="42"/>
    <w:p>
      <w:pPr>
        <w:spacing w:after="0"/>
        <w:ind w:left="0"/>
        <w:jc w:val="both"/>
      </w:pPr>
      <w:r>
        <w:rPr>
          <w:rFonts w:ascii="Times New Roman"/>
          <w:b w:val="false"/>
          <w:i w:val="false"/>
          <w:color w:val="000000"/>
          <w:sz w:val="28"/>
        </w:rPr>
        <w:t>
      Purposes not related to the fulfilment of obligations in foreign currency include crediting and (or) transfer of foreign currency to the resident legal entity's own accounts, including accounts of its separate subdivisions, as well as gratuitous transfers of money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xml:space="preserve">
      20. When executing the application (applications) for the purchase of non-cash foreign currency for national currency in one working day in one authorized bank in the amount exceeding fifty thousand US dollars in equivalent, the resident legal entity (except for the authorized bank) shall indicate the purpose of purchase, as well as attach to the application (applications) a copy of the currency agreement and an invoice or other payment document, in fulfilment of which non-cash foreign currency shall be purchased. </w:t>
      </w:r>
    </w:p>
    <w:bookmarkEnd w:id="43"/>
    <w:p>
      <w:pPr>
        <w:spacing w:after="0"/>
        <w:ind w:left="0"/>
        <w:jc w:val="both"/>
      </w:pPr>
      <w:r>
        <w:rPr>
          <w:rFonts w:ascii="Times New Roman"/>
          <w:b w:val="false"/>
          <w:i w:val="false"/>
          <w:color w:val="000000"/>
          <w:sz w:val="28"/>
        </w:rPr>
        <w:t>
      At that, the application(s) for purchase of non-cash foreign currency for national currency by the resident legal entity (except for the authorized bank) shall be accompanied by the instruction to the authorized bank to sell this currency for national currency within the following three working days in case of its non-use within ten working days from the date of purchase for the declared purposes, except for the cases stipulated by Paragraph 20-1 of the Rules.</w:t>
      </w:r>
    </w:p>
    <w:p>
      <w:pPr>
        <w:spacing w:after="0"/>
        <w:ind w:left="0"/>
        <w:jc w:val="both"/>
      </w:pPr>
      <w:r>
        <w:rPr>
          <w:rFonts w:ascii="Times New Roman"/>
          <w:b w:val="false"/>
          <w:i w:val="false"/>
          <w:color w:val="000000"/>
          <w:sz w:val="28"/>
        </w:rPr>
        <w:t>
      In case of purchasing at one authorized bank on one working day of non-cash foreign currency against the national currency for several requests, the amount of which individually does not exceed fifty thousand US dollars in equivalent, but as a result of adding together exceeds fifty thousand US dollars in equivalent, the requirements of paragraphs one and two of this item shall be applied to the requests, the execution of which will lead to exceeding the threshold of the amount established in paragraph one of this item.</w:t>
      </w:r>
    </w:p>
    <w:p>
      <w:pPr>
        <w:spacing w:after="0"/>
        <w:ind w:left="0"/>
        <w:jc w:val="both"/>
      </w:pPr>
      <w:r>
        <w:rPr>
          <w:rFonts w:ascii="Times New Roman"/>
          <w:b w:val="false"/>
          <w:i w:val="false"/>
          <w:color w:val="000000"/>
          <w:sz w:val="28"/>
        </w:rPr>
        <w:t>
      It shall not be allowed to use the non-cash foreign currency purchased in compliance with this Paragraph of the Rules for the purposes not related to the fulfilment of obligations in foreign currency.</w:t>
      </w:r>
    </w:p>
    <w:p>
      <w:pPr>
        <w:spacing w:after="0"/>
        <w:ind w:left="0"/>
        <w:jc w:val="both"/>
      </w:pPr>
      <w:r>
        <w:rPr>
          <w:rFonts w:ascii="Times New Roman"/>
          <w:b w:val="false"/>
          <w:i w:val="false"/>
          <w:color w:val="000000"/>
          <w:sz w:val="28"/>
        </w:rPr>
        <w:t>
      If the foreign exchange contract is subject to the requirement of obtaining the accounting number, a copy of the foreign exchange contract with a note on assignment of the accounting number, or a copy of the registration certificate, or a copy of the notification certificate shall be submitted.</w:t>
      </w:r>
    </w:p>
    <w:p>
      <w:pPr>
        <w:spacing w:after="0"/>
        <w:ind w:left="0"/>
        <w:jc w:val="both"/>
      </w:pPr>
      <w:r>
        <w:rPr>
          <w:rFonts w:ascii="Times New Roman"/>
          <w:b w:val="false"/>
          <w:i w:val="false"/>
          <w:color w:val="000000"/>
          <w:sz w:val="28"/>
        </w:rPr>
        <w:t>
      The purchase by the authorized organizations of non-cash foreign currency for the national currency from the authorized bank shall be carried out on the basis of the valid license for exchange operations with cash foreign currency and valid annex (es) thereto.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in the wording of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20-1. When a resident legal entity (with the exception of an authorized bank) purchases non-cash foreign currency for the purpose of paying net income or a part of it, distributed by this resident legal entity between its shareholders, founders, participants, the authorized bank shall not need to submit the instructions provided for in clause 20 of the Rules. </w:t>
      </w:r>
    </w:p>
    <w:bookmarkEnd w:id="44"/>
    <w:p>
      <w:pPr>
        <w:spacing w:after="0"/>
        <w:ind w:left="0"/>
        <w:jc w:val="both"/>
      </w:pPr>
      <w:r>
        <w:rPr>
          <w:rFonts w:ascii="Times New Roman"/>
          <w:b w:val="false"/>
          <w:i w:val="false"/>
          <w:color w:val="000000"/>
          <w:sz w:val="28"/>
        </w:rPr>
        <w:t xml:space="preserve">
      When a resident legal entity (with the exception of an authorized bank) purchases non-cash foreign currency in accordance with clause 20 of the Rules for the purpose of repayment of obligations in foreign currency to a non-resident of the Republic of Kazakhstan on received foreign loans, the amount of the foreign currency agreement for which exceeds one hundred  million US dollars in equivalent, and bonds issued in foreign currency, the nominal amount, according to the issue prospectus for which exceeds one hundred million US dollars in equivalent, and for which the obligations are performed within ninety calendar days from the date of purchase of non-cash foreign currency, the resident legal entity shall attach an application for opening a separate bank account in the corresponding foreign currency, an instruction to the authorized bank to transfer the purchased non-cash foreign currency to a separate bank account in foreign currency, an instruction to the authorized bank in case of its non-use within ninety calendar days from the date of purchase for the stated purposes to sell this currency for the national currency within the next three working days, as well as the documents confirming the amount and terms of performance of obligations (loan agreement and payment schedule, other documents). The authorized bank transfers the non-cash foreign currency purchased by the resident legal entity to a separate bank account and ensures its use by the resident legal entity exclusively for the stated purposes.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clause 20-1 in accordance with the Resolution of the Board of the National Bank of the Republic of Kazakhstan dated 20.07.2020 № 93 (shall be enforced upon expiry of ten calendar days after the day of its first official publication).</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21. When executing the application(s) of a resident legal entity (except for the authorized bank) in one authorized bank on one working day for the purchase of non-cash foreign currency for the national currency in the number exceeding fifty thousand US dollars in equivalent, the authorized bank shall verify the purchase purpose and the amount of foreign currency indicated in the application(s) with the currency agreement and the invoice or other payment document confirming the purpose and the amount of purchase of non-cash foreign currency, as well as with the available information on the previously carried out purchase of non-cash foreign currency.</w:t>
      </w:r>
    </w:p>
    <w:bookmarkEnd w:id="45"/>
    <w:p>
      <w:pPr>
        <w:spacing w:after="0"/>
        <w:ind w:left="0"/>
        <w:jc w:val="both"/>
      </w:pPr>
      <w:r>
        <w:rPr>
          <w:rFonts w:ascii="Times New Roman"/>
          <w:b w:val="false"/>
          <w:i w:val="false"/>
          <w:color w:val="000000"/>
          <w:sz w:val="28"/>
        </w:rPr>
        <w:t xml:space="preserve">
      It is not allowed to exceed the total amount of purchases of non-cash foreign currency for national currency under the currency agreement over the amount of the currency agreement. The total amount of purchases of non-cash foreign currency for national currency under the currency agreement shall be calculated based on the applications of a resident legal entity and (or) information from other authorized banks on purchases of foreign currency made under this currency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in the wording of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22. It shall be allowed to use non-cash foreign currency purchased in accordance with Paragraph 19 and 20 of the Rules for the purposes related to the fulfilment of obligations in foreign currency under another foreign exchange contract, except for the cases stipulated by the Paragraph 20-1 of the Rules, upon submission by the resident legal entity (except for the authorized bank) to the authorized bank of an additional application, drawn up in accordance with the first part of paragraph 20 of the Rules, to the previously drawn up application, according to which non-cash foreign currency has been purchased.</w:t>
      </w:r>
    </w:p>
    <w:bookmarkEnd w:id="46"/>
    <w:p>
      <w:pPr>
        <w:spacing w:after="0"/>
        <w:ind w:left="0"/>
        <w:jc w:val="both"/>
      </w:pPr>
      <w:r>
        <w:rPr>
          <w:rFonts w:ascii="Times New Roman"/>
          <w:b w:val="false"/>
          <w:i w:val="false"/>
          <w:color w:val="000000"/>
          <w:sz w:val="28"/>
        </w:rPr>
        <w:t>
      When a resident legal entity (except for the authorized bank) transfers non-cash foreign currency previously purchased in accordance with Paragraph 20 and the second part of Paragraph 20-1 of the Rules to its own account in another authorized bank in order to fulfil obligations in foreign currency under the currency contract, the authorized bank shall ensure that the client reflects in the application for money transfer drawn up in accordance with the form according to Annex 3 to the Rules of non-cash payments and (or) money transfers in the territory of the Republic of Kazakhstan the following information</w:t>
      </w:r>
    </w:p>
    <w:p>
      <w:pPr>
        <w:spacing w:after="0"/>
        <w:ind w:left="0"/>
        <w:jc w:val="both"/>
      </w:pPr>
      <w:r>
        <w:rPr>
          <w:rFonts w:ascii="Times New Roman"/>
          <w:b w:val="false"/>
          <w:i w:val="false"/>
          <w:color w:val="000000"/>
          <w:sz w:val="28"/>
        </w:rPr>
        <w:t>
      In case of its transfer to another authorized bank in order to fulfil the obligations in foreign currency under the foreign exchange contract, the other authorized bank shall sell this currency for the national currency within the following three working days in case of its non-use within ten working days from the date of purchase for the declared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Resolution of the Board of the National Bank of the Republic of Kazakhstan dated 22.08.2024 № 48 (shall enter into force dated 01.01.2025).</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xml:space="preserve">
      23. An authorized bank refuses to execute the application of a resident legal entity (with the exception of an authorized bank) for the purchase of non-cash foreign currency for the national currency, issued in accordance with clauses 19, 20, 20-1 and 22 of the Rules, as well as if: </w:t>
      </w:r>
    </w:p>
    <w:bookmarkEnd w:id="47"/>
    <w:p>
      <w:pPr>
        <w:spacing w:after="0"/>
        <w:ind w:left="0"/>
        <w:jc w:val="both"/>
      </w:pPr>
      <w:r>
        <w:rPr>
          <w:rFonts w:ascii="Times New Roman"/>
          <w:b w:val="false"/>
          <w:i w:val="false"/>
          <w:color w:val="000000"/>
          <w:sz w:val="28"/>
        </w:rPr>
        <w:t>
      the amount of purchases of non-cash foreign currency for the national currency under one currency agreement, calculated on the basis of requests from a resident legal entity and (or) information from other authorized banks on purchases of foreign currency, exceeds the amount of such a currency agreement and an invoice or other document for payment;</w:t>
      </w:r>
    </w:p>
    <w:p>
      <w:pPr>
        <w:spacing w:after="0"/>
        <w:ind w:left="0"/>
        <w:jc w:val="both"/>
      </w:pPr>
      <w:r>
        <w:rPr>
          <w:rFonts w:ascii="Times New Roman"/>
          <w:b w:val="false"/>
          <w:i w:val="false"/>
          <w:color w:val="000000"/>
          <w:sz w:val="28"/>
        </w:rPr>
        <w:t xml:space="preserve">
      the amount of purchases of non-cash foreign currency for the national currency by one resident legal entity through one authorized bank in one working day for purposes not related to the performance of obligations in foreign currency, calculated on the basis of applications of the resident legal entity, exceeds fifty thousand US dollars in equivalent.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23 - is in the wording of the Resolution of the Board of the National Bank of the Republic of Kazakhstan dated 20.07.2020 № 93 (shall be enforced upon expiry of ten calendar days after the day of its first official publication).</w:t>
      </w:r>
      <w:r>
        <w:br/>
      </w:r>
      <w:r>
        <w:rPr>
          <w:rFonts w:ascii="Times New Roman"/>
          <w:b w:val="false"/>
          <w:i w:val="false"/>
          <w:color w:val="000000"/>
          <w:sz w:val="28"/>
        </w:rPr>
        <w:t>
</w:t>
      </w:r>
    </w:p>
    <w:bookmarkStart w:name="z47" w:id="48"/>
    <w:p>
      <w:pPr>
        <w:spacing w:after="0"/>
        <w:ind w:left="0"/>
        <w:jc w:val="left"/>
      </w:pPr>
      <w:r>
        <w:rPr>
          <w:rFonts w:ascii="Times New Roman"/>
          <w:b/>
          <w:i w:val="false"/>
          <w:color w:val="000000"/>
        </w:rPr>
        <w:t xml:space="preserve"> Chapter 4. Procedure for transactions on a bank account related to the withdrawal, crediting and use of cash foreign currency</w:t>
      </w:r>
    </w:p>
    <w:bookmarkEnd w:id="48"/>
    <w:bookmarkStart w:name="z48" w:id="49"/>
    <w:p>
      <w:pPr>
        <w:spacing w:after="0"/>
        <w:ind w:left="0"/>
        <w:jc w:val="both"/>
      </w:pPr>
      <w:r>
        <w:rPr>
          <w:rFonts w:ascii="Times New Roman"/>
          <w:b w:val="false"/>
          <w:i w:val="false"/>
          <w:color w:val="000000"/>
          <w:sz w:val="28"/>
        </w:rPr>
        <w:t xml:space="preserve">
      24. Individuals without restriction withdraw (deposit) cash foreign currency from their bank accounts (to their bank accounts) in the authorized banks. </w:t>
      </w:r>
    </w:p>
    <w:bookmarkEnd w:id="49"/>
    <w:bookmarkStart w:name="z49" w:id="50"/>
    <w:p>
      <w:pPr>
        <w:spacing w:after="0"/>
        <w:ind w:left="0"/>
        <w:jc w:val="both"/>
      </w:pPr>
      <w:r>
        <w:rPr>
          <w:rFonts w:ascii="Times New Roman"/>
          <w:b w:val="false"/>
          <w:i w:val="false"/>
          <w:color w:val="000000"/>
          <w:sz w:val="28"/>
        </w:rPr>
        <w:t xml:space="preserve">
      25. It is allowed for legal entities and branches (representative offices) of foreign organizations to withdraw foreign currency cash from their bank accounts in the authorized bank for the purposes of settlements with individuals in the cases specified in Article 7 of the Law on currency regulation and currency control. </w:t>
      </w:r>
    </w:p>
    <w:bookmarkEnd w:id="50"/>
    <w:bookmarkStart w:name="z50" w:id="51"/>
    <w:p>
      <w:pPr>
        <w:spacing w:after="0"/>
        <w:ind w:left="0"/>
        <w:jc w:val="both"/>
      </w:pPr>
      <w:r>
        <w:rPr>
          <w:rFonts w:ascii="Times New Roman"/>
          <w:b w:val="false"/>
          <w:i w:val="false"/>
          <w:color w:val="000000"/>
          <w:sz w:val="28"/>
        </w:rPr>
        <w:t xml:space="preserve">
      26. A legal entity or a branch (representative office) of a foreign organization, when withdrawing foreign currency cash from its bank account, for the purpose of a currency transaction to pay the expenses of an individual related to his business trip outside the Republic of Kazakhstan, including hospitality expenses, submits documents to the authorized bank, confirming the purpose of payments made to individuals and containing an indication of the amount of withdrawn foreign currency cash. As such documents, it is allowed to submit an order, an instruction, a decision, and estimate of travel expenses. </w:t>
      </w:r>
    </w:p>
    <w:bookmarkEnd w:id="51"/>
    <w:p>
      <w:pPr>
        <w:spacing w:after="0"/>
        <w:ind w:left="0"/>
        <w:jc w:val="both"/>
      </w:pPr>
      <w:r>
        <w:rPr>
          <w:rFonts w:ascii="Times New Roman"/>
          <w:b w:val="false"/>
          <w:i w:val="false"/>
          <w:color w:val="000000"/>
          <w:sz w:val="28"/>
        </w:rPr>
        <w:t xml:space="preserve">
      In case of withdrawing foreign currency cash for the purpose of a currency transaction to pay the expenses of an individual related to his business trip outside the Republic of Kazakhstan, including hospitality expenses, using a corporate payment card, these documents are submitted to the authorized bank within thirty working days from the day of such withdrawal. </w:t>
      </w:r>
    </w:p>
    <w:bookmarkStart w:name="z51" w:id="52"/>
    <w:p>
      <w:pPr>
        <w:spacing w:after="0"/>
        <w:ind w:left="0"/>
        <w:jc w:val="both"/>
      </w:pPr>
      <w:r>
        <w:rPr>
          <w:rFonts w:ascii="Times New Roman"/>
          <w:b w:val="false"/>
          <w:i w:val="false"/>
          <w:color w:val="000000"/>
          <w:sz w:val="28"/>
        </w:rPr>
        <w:t xml:space="preserve">
      27. If foreign currency cash withdrawn for the purpose of a currency transaction to pay an individual’s expenses related to his business trip outside the Republic of Kazakhstan, including hospitality expenses, was not used (in whole or in part) for these purposes, the unused foreign currency cash shall be credited to the bank account of a legal entity or branch (representative office) of a foreign organization in an authorized bank within ten working days from the date of expiration of the period for the secondment of the individual. </w:t>
      </w:r>
    </w:p>
    <w:bookmarkEnd w:id="52"/>
    <w:p>
      <w:pPr>
        <w:spacing w:after="0"/>
        <w:ind w:left="0"/>
        <w:jc w:val="both"/>
      </w:pPr>
      <w:r>
        <w:rPr>
          <w:rFonts w:ascii="Times New Roman"/>
          <w:b w:val="false"/>
          <w:i w:val="false"/>
          <w:color w:val="000000"/>
          <w:sz w:val="28"/>
        </w:rPr>
        <w:t xml:space="preserve">
      When crediting foreign currency cash to the bank account in an authorized bank, a legal entity or branch (representative office) of a foreign organization indicates in the cash receipt order the reason for receiving foreign currency cash. </w:t>
      </w:r>
    </w:p>
    <w:bookmarkStart w:name="z52" w:id="53"/>
    <w:p>
      <w:pPr>
        <w:spacing w:after="0"/>
        <w:ind w:left="0"/>
        <w:jc w:val="both"/>
      </w:pPr>
      <w:r>
        <w:rPr>
          <w:rFonts w:ascii="Times New Roman"/>
          <w:b w:val="false"/>
          <w:i w:val="false"/>
          <w:color w:val="000000"/>
          <w:sz w:val="28"/>
        </w:rPr>
        <w:t xml:space="preserve">
      28. The authorized bank, in accordance with paragraph 8 of the Rules, informs the National Bank of the fact of crediting foreign currency cash to the bank account of a legal entity or branch (representative office) of a foreign organization, with the exception of crediting foreign currency cash in cases provided for in article 7 of the Law on currency regulation and currency control. </w:t>
      </w:r>
    </w:p>
    <w:bookmarkEnd w:id="53"/>
    <w:bookmarkStart w:name="z53" w:id="54"/>
    <w:p>
      <w:pPr>
        <w:spacing w:after="0"/>
        <w:ind w:left="0"/>
        <w:jc w:val="both"/>
      </w:pPr>
      <w:r>
        <w:rPr>
          <w:rFonts w:ascii="Times New Roman"/>
          <w:b w:val="false"/>
          <w:i w:val="false"/>
          <w:color w:val="000000"/>
          <w:sz w:val="28"/>
        </w:rPr>
        <w:t xml:space="preserve">
      29. Paragraphs 25, 26, 27 of the Rules do not apply to diplomatic and equivalent missions, consular institutions of foreign states accredited in the Republic of Kazakhstan.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March 30, 2019 № 40</w:t>
            </w:r>
          </w:p>
        </w:tc>
      </w:tr>
    </w:tbl>
    <w:bookmarkStart w:name="z381" w:id="55"/>
    <w:p>
      <w:pPr>
        <w:spacing w:after="0"/>
        <w:ind w:left="0"/>
        <w:jc w:val="left"/>
      </w:pPr>
      <w:r>
        <w:rPr>
          <w:rFonts w:ascii="Times New Roman"/>
          <w:b/>
          <w:i w:val="false"/>
          <w:color w:val="000000"/>
        </w:rPr>
        <w:t xml:space="preserve"> Form for collecting administrative data</w:t>
      </w:r>
    </w:p>
    <w:bookmarkEnd w:id="55"/>
    <w:p>
      <w:pPr>
        <w:spacing w:after="0"/>
        <w:ind w:left="0"/>
        <w:jc w:val="both"/>
      </w:pPr>
      <w:r>
        <w:rPr>
          <w:rFonts w:ascii="Times New Roman"/>
          <w:b w:val="false"/>
          <w:i w:val="false"/>
          <w:color w:val="ff0000"/>
          <w:sz w:val="28"/>
        </w:rPr>
        <w:t>
      Footnote. Annex 1 in the wording of the Resolution of the Board of the National Bank of the Republic of Kazakhstan dated 22.08.2024 № 48 (shall enter into force dated 01.01.2025).</w:t>
      </w:r>
    </w:p>
    <w:bookmarkStart w:name="z382" w:id="56"/>
    <w:p>
      <w:pPr>
        <w:spacing w:after="0"/>
        <w:ind w:left="0"/>
        <w:jc w:val="both"/>
      </w:pPr>
      <w:r>
        <w:rPr>
          <w:rFonts w:ascii="Times New Roman"/>
          <w:b w:val="false"/>
          <w:i w:val="false"/>
          <w:color w:val="000000"/>
          <w:sz w:val="28"/>
        </w:rPr>
        <w:t>
      To be submitted: to the National Bank of the Republic of Kazakhstan</w:t>
      </w:r>
    </w:p>
    <w:bookmarkEnd w:id="56"/>
    <w:p>
      <w:pPr>
        <w:spacing w:after="0"/>
        <w:ind w:left="0"/>
        <w:jc w:val="both"/>
      </w:pPr>
      <w:r>
        <w:rPr>
          <w:rFonts w:ascii="Times New Roman"/>
          <w:b w:val="false"/>
          <w:i w:val="false"/>
          <w:color w:val="000000"/>
          <w:sz w:val="28"/>
        </w:rPr>
        <w:t>
      The form of administrative data - available on the official Internet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Violation card № _______</w:t>
      </w:r>
    </w:p>
    <w:bookmarkStart w:name="z384" w:id="57"/>
    <w:p>
      <w:pPr>
        <w:spacing w:after="0"/>
        <w:ind w:left="0"/>
        <w:jc w:val="both"/>
      </w:pPr>
      <w:r>
        <w:rPr>
          <w:rFonts w:ascii="Times New Roman"/>
          <w:b w:val="false"/>
          <w:i w:val="false"/>
          <w:color w:val="000000"/>
          <w:sz w:val="28"/>
        </w:rPr>
        <w:t>
      Index of administrative data form: KN1</w:t>
      </w:r>
    </w:p>
    <w:bookmarkEnd w:id="57"/>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 month ________ year</w:t>
      </w:r>
    </w:p>
    <w:p>
      <w:pPr>
        <w:spacing w:after="0"/>
        <w:ind w:left="0"/>
        <w:jc w:val="both"/>
      </w:pPr>
      <w:r>
        <w:rPr>
          <w:rFonts w:ascii="Times New Roman"/>
          <w:b w:val="false"/>
          <w:i w:val="false"/>
          <w:color w:val="000000"/>
          <w:sz w:val="28"/>
        </w:rPr>
        <w:t>
      Individuals submitting information: authorized bank</w:t>
      </w:r>
    </w:p>
    <w:p>
      <w:pPr>
        <w:spacing w:after="0"/>
        <w:ind w:left="0"/>
        <w:jc w:val="both"/>
      </w:pPr>
      <w:r>
        <w:rPr>
          <w:rFonts w:ascii="Times New Roman"/>
          <w:b w:val="false"/>
          <w:i w:val="false"/>
          <w:color w:val="000000"/>
          <w:sz w:val="28"/>
        </w:rPr>
        <w:t>
      Term of submission: monthly, by the last day of the month,</w:t>
      </w:r>
    </w:p>
    <w:p>
      <w:pPr>
        <w:spacing w:after="0"/>
        <w:ind w:left="0"/>
        <w:jc w:val="both"/>
      </w:pPr>
      <w:r>
        <w:rPr>
          <w:rFonts w:ascii="Times New Roman"/>
          <w:b w:val="false"/>
          <w:i w:val="false"/>
          <w:color w:val="000000"/>
          <w:sz w:val="28"/>
        </w:rPr>
        <w:t>
      following the reporting month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bank's client: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(for legal entities or branches (representative offices) of legal entities), legal form (if any), surname, name, patronymic (if any)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(for legal entities or branches (representative offices) of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attribute:</w:t>
            </w:r>
          </w:p>
          <w:p>
            <w:pPr>
              <w:spacing w:after="20"/>
              <w:ind w:left="20"/>
              <w:jc w:val="both"/>
            </w:pPr>
            <w:r>
              <w:rPr>
                <w:rFonts w:ascii="Times New Roman"/>
                <w:b w:val="false"/>
                <w:i w:val="false"/>
                <w:color w:val="000000"/>
                <w:sz w:val="20"/>
              </w:rPr>
              <w:t>
1 - legal entity,</w:t>
            </w:r>
          </w:p>
          <w:p>
            <w:pPr>
              <w:spacing w:after="20"/>
              <w:ind w:left="20"/>
              <w:jc w:val="both"/>
            </w:pPr>
            <w:r>
              <w:rPr>
                <w:rFonts w:ascii="Times New Roman"/>
                <w:b w:val="false"/>
                <w:i w:val="false"/>
                <w:color w:val="000000"/>
                <w:sz w:val="20"/>
              </w:rPr>
              <w:t>
2 - individual,</w:t>
            </w:r>
          </w:p>
          <w:p>
            <w:pPr>
              <w:spacing w:after="20"/>
              <w:ind w:left="20"/>
              <w:jc w:val="both"/>
            </w:pPr>
            <w:r>
              <w:rPr>
                <w:rFonts w:ascii="Times New Roman"/>
                <w:b w:val="false"/>
                <w:i w:val="false"/>
                <w:color w:val="000000"/>
                <w:sz w:val="20"/>
              </w:rPr>
              <w:t>
3 - branch (representative office) of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permanent residence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currency transaction: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violation: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agreement number (to be indicated without spaces)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contract date (in the format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number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on the currency contract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 on the violation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58"/>
    <w:p>
      <w:pPr>
        <w:spacing w:after="0"/>
        <w:ind w:left="0"/>
        <w:jc w:val="both"/>
      </w:pPr>
      <w:r>
        <w:rPr>
          <w:rFonts w:ascii="Times New Roman"/>
          <w:b w:val="false"/>
          <w:i w:val="false"/>
          <w:color w:val="000000"/>
          <w:sz w:val="28"/>
        </w:rPr>
        <w:t>
      Surname, first name and patronymic (if any) ________________________________________</w:t>
      </w:r>
    </w:p>
    <w:bookmarkEnd w:id="58"/>
    <w:p>
      <w:pPr>
        <w:spacing w:after="0"/>
        <w:ind w:left="0"/>
        <w:jc w:val="both"/>
      </w:pPr>
      <w:r>
        <w:rPr>
          <w:rFonts w:ascii="Times New Roman"/>
          <w:b w:val="false"/>
          <w:i w:val="false"/>
          <w:color w:val="000000"/>
          <w:sz w:val="28"/>
        </w:rPr>
        <w:t>
      Address _______________________________________________</w:t>
      </w:r>
    </w:p>
    <w:p>
      <w:pPr>
        <w:spacing w:after="0"/>
        <w:ind w:left="0"/>
        <w:jc w:val="both"/>
      </w:pPr>
      <w:r>
        <w:rPr>
          <w:rFonts w:ascii="Times New Roman"/>
          <w:b w:val="false"/>
          <w:i w:val="false"/>
          <w:color w:val="000000"/>
          <w:sz w:val="28"/>
        </w:rPr>
        <w:t>
      Phone number _____________________________________________</w:t>
      </w:r>
    </w:p>
    <w:p>
      <w:pPr>
        <w:spacing w:after="0"/>
        <w:ind w:left="0"/>
        <w:jc w:val="both"/>
      </w:pPr>
      <w:r>
        <w:rPr>
          <w:rFonts w:ascii="Times New Roman"/>
          <w:b w:val="false"/>
          <w:i w:val="false"/>
          <w:color w:val="000000"/>
          <w:sz w:val="28"/>
        </w:rPr>
        <w:t>
      E-mail address ______________________________</w:t>
      </w:r>
    </w:p>
    <w:p>
      <w:pPr>
        <w:spacing w:after="0"/>
        <w:ind w:left="0"/>
        <w:jc w:val="both"/>
      </w:pPr>
      <w:r>
        <w:rPr>
          <w:rFonts w:ascii="Times New Roman"/>
          <w:b w:val="false"/>
          <w:i w:val="false"/>
          <w:color w:val="000000"/>
          <w:sz w:val="28"/>
        </w:rPr>
        <w:t>
      Executor_________________________________________</w:t>
      </w:r>
    </w:p>
    <w:p>
      <w:pPr>
        <w:spacing w:after="0"/>
        <w:ind w:left="0"/>
        <w:jc w:val="both"/>
      </w:pPr>
      <w:r>
        <w:rPr>
          <w:rFonts w:ascii="Times New Roman"/>
          <w:b w:val="false"/>
          <w:i w:val="false"/>
          <w:color w:val="000000"/>
          <w:sz w:val="28"/>
        </w:rPr>
        <w:t>
      surname, first name and patronymic (if any) signature, telephone number</w:t>
      </w:r>
    </w:p>
    <w:p>
      <w:pPr>
        <w:spacing w:after="0"/>
        <w:ind w:left="0"/>
        <w:jc w:val="both"/>
      </w:pPr>
      <w:r>
        <w:rPr>
          <w:rFonts w:ascii="Times New Roman"/>
          <w:b w:val="false"/>
          <w:i w:val="false"/>
          <w:color w:val="000000"/>
          <w:sz w:val="28"/>
        </w:rPr>
        <w:t>
      Head or person acting in his/her capacity</w:t>
      </w:r>
    </w:p>
    <w:p>
      <w:pPr>
        <w:spacing w:after="0"/>
        <w:ind w:left="0"/>
        <w:jc w:val="both"/>
      </w:pPr>
      <w:r>
        <w:rPr>
          <w:rFonts w:ascii="Times New Roman"/>
          <w:b w:val="false"/>
          <w:i w:val="false"/>
          <w:color w:val="000000"/>
          <w:sz w:val="28"/>
        </w:rPr>
        <w:t>
      ________________________________________ _____________</w:t>
      </w:r>
    </w:p>
    <w:p>
      <w:pPr>
        <w:spacing w:after="0"/>
        <w:ind w:left="0"/>
        <w:jc w:val="both"/>
      </w:pPr>
      <w:r>
        <w:rPr>
          <w:rFonts w:ascii="Times New Roman"/>
          <w:b w:val="false"/>
          <w:i w:val="false"/>
          <w:color w:val="000000"/>
          <w:sz w:val="28"/>
        </w:rPr>
        <w:t>
      surname, first name and patronymic (if available) signature, phone number</w:t>
      </w:r>
    </w:p>
    <w:p>
      <w:pPr>
        <w:spacing w:after="0"/>
        <w:ind w:left="0"/>
        <w:jc w:val="both"/>
      </w:pPr>
      <w:r>
        <w:rPr>
          <w:rFonts w:ascii="Times New Roman"/>
          <w:b w:val="false"/>
          <w:i w:val="false"/>
          <w:color w:val="000000"/>
          <w:sz w:val="28"/>
        </w:rPr>
        <w:t xml:space="preserve">
      Date “____” ______________ 20__ </w:t>
      </w:r>
    </w:p>
    <w:p>
      <w:pPr>
        <w:spacing w:after="0"/>
        <w:ind w:left="0"/>
        <w:jc w:val="both"/>
      </w:pPr>
      <w:r>
        <w:rPr>
          <w:rFonts w:ascii="Times New Roman"/>
          <w:b w:val="false"/>
          <w:i w:val="false"/>
          <w:color w:val="000000"/>
          <w:sz w:val="28"/>
        </w:rPr>
        <w:t>
      Note: the form shall be filled out in accordance with the explanation on filling out the administrative data form “Violation Card” according to the Annex to Annex 1 to the Resolution of the Board of the National Bank of the Republic of Kazakhstan dated March 30, 2019 № 40.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Annex 1</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March 30, 2019 № 40</w:t>
            </w:r>
          </w:p>
        </w:tc>
      </w:tr>
    </w:tbl>
    <w:bookmarkStart w:name="z388" w:id="59"/>
    <w:p>
      <w:pPr>
        <w:spacing w:after="0"/>
        <w:ind w:left="0"/>
        <w:jc w:val="left"/>
      </w:pPr>
      <w:r>
        <w:rPr>
          <w:rFonts w:ascii="Times New Roman"/>
          <w:b/>
          <w:i w:val="false"/>
          <w:color w:val="000000"/>
        </w:rPr>
        <w:t xml:space="preserve"> Explanation of how to complete the administrative data form Violation card (index - KN1, frequency - monthly) Chapter 1. General provisions</w:t>
      </w:r>
    </w:p>
    <w:bookmarkEnd w:id="59"/>
    <w:bookmarkStart w:name="z390" w:id="60"/>
    <w:p>
      <w:pPr>
        <w:spacing w:after="0"/>
        <w:ind w:left="0"/>
        <w:jc w:val="both"/>
      </w:pPr>
      <w:r>
        <w:rPr>
          <w:rFonts w:ascii="Times New Roman"/>
          <w:b w:val="false"/>
          <w:i w:val="false"/>
          <w:color w:val="000000"/>
          <w:sz w:val="28"/>
        </w:rPr>
        <w:t>
      1. This Explanation shall define the requirements for completing the form intended for collecting administrative data “Violation Card” (hereinafter referred to as the Form).</w:t>
      </w:r>
    </w:p>
    <w:bookmarkEnd w:id="60"/>
    <w:p>
      <w:pPr>
        <w:spacing w:after="0"/>
        <w:ind w:left="0"/>
        <w:jc w:val="both"/>
      </w:pPr>
      <w:r>
        <w:rPr>
          <w:rFonts w:ascii="Times New Roman"/>
          <w:b w:val="false"/>
          <w:i w:val="false"/>
          <w:color w:val="000000"/>
          <w:sz w:val="28"/>
        </w:rPr>
        <w:t xml:space="preserve">
      2. The form shall be developed in accordance with </w:t>
      </w:r>
      <w:r>
        <w:rPr>
          <w:rFonts w:ascii="Times New Roman"/>
          <w:b w:val="false"/>
          <w:i w:val="false"/>
          <w:color w:val="000000"/>
          <w:sz w:val="28"/>
          <w:u w:val="single"/>
        </w:rPr>
        <w:t>paragraph 6 of</w:t>
      </w:r>
      <w:r>
        <w:rPr>
          <w:rFonts w:ascii="Times New Roman"/>
          <w:b w:val="false"/>
          <w:i w:val="false"/>
          <w:color w:val="000000"/>
          <w:sz w:val="28"/>
        </w:rPr>
        <w:t xml:space="preserve"> Article 5 of the Law of the Republic of Kazakhstan “On currency regulation and currency control”.</w:t>
      </w:r>
    </w:p>
    <w:bookmarkStart w:name="z392" w:id="61"/>
    <w:p>
      <w:pPr>
        <w:spacing w:after="0"/>
        <w:ind w:left="0"/>
        <w:jc w:val="left"/>
      </w:pPr>
      <w:r>
        <w:rPr>
          <w:rFonts w:ascii="Times New Roman"/>
          <w:b/>
          <w:i w:val="false"/>
          <w:color w:val="000000"/>
        </w:rPr>
        <w:t xml:space="preserve"> Chapter 2. Filling in the form</w:t>
      </w:r>
    </w:p>
    <w:bookmarkEnd w:id="61"/>
    <w:bookmarkStart w:name="z393" w:id="62"/>
    <w:p>
      <w:pPr>
        <w:spacing w:after="0"/>
        <w:ind w:left="0"/>
        <w:jc w:val="both"/>
      </w:pPr>
      <w:r>
        <w:rPr>
          <w:rFonts w:ascii="Times New Roman"/>
          <w:b w:val="false"/>
          <w:i w:val="false"/>
          <w:color w:val="000000"/>
          <w:sz w:val="28"/>
        </w:rPr>
        <w:t>
      3. Information shall be provided in the cases referred to in paragraph 8 of the Regulation.</w:t>
      </w:r>
    </w:p>
    <w:bookmarkEnd w:id="62"/>
    <w:p>
      <w:pPr>
        <w:spacing w:after="0"/>
        <w:ind w:left="0"/>
        <w:jc w:val="both"/>
      </w:pPr>
      <w:r>
        <w:rPr>
          <w:rFonts w:ascii="Times New Roman"/>
          <w:b w:val="false"/>
          <w:i w:val="false"/>
          <w:color w:val="000000"/>
          <w:sz w:val="28"/>
        </w:rPr>
        <w:t>
      4. Line with code 11 shall contain the surname, name, patronymic (if any) of an individual; name of a legal entity or a branch (representative office) of a legal entity; organizational and legal form (if any).</w:t>
      </w:r>
    </w:p>
    <w:p>
      <w:pPr>
        <w:spacing w:after="0"/>
        <w:ind w:left="0"/>
        <w:jc w:val="both"/>
      </w:pPr>
      <w:r>
        <w:rPr>
          <w:rFonts w:ascii="Times New Roman"/>
          <w:b w:val="false"/>
          <w:i w:val="false"/>
          <w:color w:val="000000"/>
          <w:sz w:val="28"/>
        </w:rPr>
        <w:t>
      5. In the line with code 16 the first 2 digits of the oblast code according to the national classifier of the Republic of Kazakhstan NK RK 11 “Classifier of administrative-territorial objects” shall be indicated.</w:t>
      </w:r>
    </w:p>
    <w:p>
      <w:pPr>
        <w:spacing w:after="0"/>
        <w:ind w:left="0"/>
        <w:jc w:val="both"/>
      </w:pPr>
      <w:r>
        <w:rPr>
          <w:rFonts w:ascii="Times New Roman"/>
          <w:b w:val="false"/>
          <w:i w:val="false"/>
          <w:color w:val="000000"/>
          <w:sz w:val="28"/>
        </w:rPr>
        <w:t>
      6. The lines with codes 21, 22 and 23 shall not be filled in for cases of violation of terms of submission of documents or information.</w:t>
      </w:r>
    </w:p>
    <w:p>
      <w:pPr>
        <w:spacing w:after="0"/>
        <w:ind w:left="0"/>
        <w:jc w:val="both"/>
      </w:pPr>
      <w:r>
        <w:rPr>
          <w:rFonts w:ascii="Times New Roman"/>
          <w:b w:val="false"/>
          <w:i w:val="false"/>
          <w:color w:val="000000"/>
          <w:sz w:val="28"/>
        </w:rPr>
        <w:t>
      7. The line with code 21 shall indicate the date of the currency operation with violation of the currency legislation.</w:t>
      </w:r>
    </w:p>
    <w:p>
      <w:pPr>
        <w:spacing w:after="0"/>
        <w:ind w:left="0"/>
        <w:jc w:val="both"/>
      </w:pPr>
      <w:r>
        <w:rPr>
          <w:rFonts w:ascii="Times New Roman"/>
          <w:b w:val="false"/>
          <w:i w:val="false"/>
          <w:color w:val="000000"/>
          <w:sz w:val="28"/>
        </w:rPr>
        <w:t>
      8. Line with code 22 shall indicate the amount of the currency operation performed with the violation of the currency legislation, in thousands of currency units of the operation.</w:t>
      </w:r>
    </w:p>
    <w:p>
      <w:pPr>
        <w:spacing w:after="0"/>
        <w:ind w:left="0"/>
        <w:jc w:val="both"/>
      </w:pPr>
      <w:r>
        <w:rPr>
          <w:rFonts w:ascii="Times New Roman"/>
          <w:b w:val="false"/>
          <w:i w:val="false"/>
          <w:color w:val="000000"/>
          <w:sz w:val="28"/>
        </w:rPr>
        <w:t xml:space="preserve">
      9. Line with code 23 shall indicate the alphabetic designation of the currency code for the currency operation performed with the violation of the currency legislation, according to the national classifier of the Republic of Kazakhstan NK RK 07 ISO 4217 “Codes for representing currencies and funds”. </w:t>
      </w:r>
    </w:p>
    <w:p>
      <w:pPr>
        <w:spacing w:after="0"/>
        <w:ind w:left="0"/>
        <w:jc w:val="both"/>
      </w:pPr>
      <w:r>
        <w:rPr>
          <w:rFonts w:ascii="Times New Roman"/>
          <w:b w:val="false"/>
          <w:i w:val="false"/>
          <w:color w:val="000000"/>
          <w:sz w:val="28"/>
        </w:rPr>
        <w:t>
      10. The line with code 31 shall indicate the type of violation in text and (or) numeric format.</w:t>
      </w:r>
    </w:p>
    <w:p>
      <w:pPr>
        <w:spacing w:after="0"/>
        <w:ind w:left="0"/>
        <w:jc w:val="both"/>
      </w:pPr>
      <w:r>
        <w:rPr>
          <w:rFonts w:ascii="Times New Roman"/>
          <w:b w:val="false"/>
          <w:i w:val="false"/>
          <w:color w:val="000000"/>
          <w:sz w:val="28"/>
        </w:rPr>
        <w:t>
      11. Line with code 32 shall contain a brief description of the violation in text format.</w:t>
      </w:r>
    </w:p>
    <w:p>
      <w:pPr>
        <w:spacing w:after="0"/>
        <w:ind w:left="0"/>
        <w:jc w:val="both"/>
      </w:pPr>
      <w:r>
        <w:rPr>
          <w:rFonts w:ascii="Times New Roman"/>
          <w:b w:val="false"/>
          <w:i w:val="false"/>
          <w:color w:val="000000"/>
          <w:sz w:val="28"/>
        </w:rPr>
        <w:t>
      12. The lines with codes 34, 35 and 36 shall be filled in if there is a currency agreement on the currency operation performed with the violation of the currency legislation.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March 30, 2019 № 40</w:t>
            </w:r>
          </w:p>
        </w:tc>
      </w:tr>
    </w:tbl>
    <w:p>
      <w:pPr>
        <w:spacing w:after="0"/>
        <w:ind w:left="0"/>
        <w:jc w:val="left"/>
      </w:pPr>
      <w:r>
        <w:rPr>
          <w:rFonts w:ascii="Times New Roman"/>
          <w:b/>
          <w:i w:val="false"/>
          <w:color w:val="000000"/>
        </w:rPr>
        <w:t xml:space="preserve"> Currency transaction details</w:t>
      </w:r>
    </w:p>
    <w:p>
      <w:pPr>
        <w:spacing w:after="0"/>
        <w:ind w:left="0"/>
        <w:jc w:val="both"/>
      </w:pPr>
      <w:r>
        <w:rPr>
          <w:rFonts w:ascii="Times New Roman"/>
          <w:b w:val="false"/>
          <w:i w:val="false"/>
          <w:color w:val="ff0000"/>
          <w:sz w:val="28"/>
        </w:rPr>
        <w:t>
      Footnote. Annex 2 in the wording of the Resolution of the Board of the National Bank of the Republic of Kazakhstan dated 22.08.2024 № 48 (shall enter into force dated 01.01.2025).</w:t>
      </w:r>
    </w:p>
    <w:bookmarkStart w:name="z406" w:id="63"/>
    <w:p>
      <w:pPr>
        <w:spacing w:after="0"/>
        <w:ind w:left="0"/>
        <w:jc w:val="both"/>
      </w:pPr>
      <w:r>
        <w:rPr>
          <w:rFonts w:ascii="Times New Roman"/>
          <w:b w:val="false"/>
          <w:i w:val="false"/>
          <w:color w:val="000000"/>
          <w:sz w:val="28"/>
        </w:rPr>
        <w:t>
      Authorized bank code ______________</w:t>
      </w:r>
    </w:p>
    <w:bookmarkEnd w:id="63"/>
    <w:p>
      <w:pPr>
        <w:spacing w:after="0"/>
        <w:ind w:left="0"/>
        <w:jc w:val="both"/>
      </w:pPr>
      <w:r>
        <w:rPr>
          <w:rFonts w:ascii="Times New Roman"/>
          <w:b w:val="false"/>
          <w:i w:val="false"/>
          <w:color w:val="000000"/>
          <w:sz w:val="28"/>
        </w:rPr>
        <w:t>
      Payment document number _____________</w:t>
      </w:r>
    </w:p>
    <w:p>
      <w:pPr>
        <w:spacing w:after="0"/>
        <w:ind w:left="0"/>
        <w:jc w:val="both"/>
      </w:pPr>
      <w:r>
        <w:rPr>
          <w:rFonts w:ascii="Times New Roman"/>
          <w:b w:val="false"/>
          <w:i w:val="false"/>
          <w:color w:val="000000"/>
          <w:sz w:val="28"/>
        </w:rPr>
        <w:t xml:space="preserve">
      Date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transaction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payment (money transfer) (“1” - intra-corporate money transfer; “0” - other payment (money transfer)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sender and beneficiary of payment and (or) money transfer indicated in the payment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Sender's residence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Beneficiary's country of residence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currency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(name, if any) of the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reference number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on the foreign exchange contract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sender of money under the currency agreement (to be filled in case of inconsistency with the sender of money indicated in the payment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individual name of the legal entity, its branch (representation)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or BIN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beneficiary of money under the currency agreement (to be filled in case of inconsistency with the beneficiary indicated in the payment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individual. Name of legal entity, its branch (representative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or BIN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64"/>
    <w:p>
      <w:pPr>
        <w:spacing w:after="0"/>
        <w:ind w:left="0"/>
        <w:jc w:val="both"/>
      </w:pPr>
      <w:r>
        <w:rPr>
          <w:rFonts w:ascii="Times New Roman"/>
          <w:b w:val="false"/>
          <w:i w:val="false"/>
          <w:color w:val="000000"/>
          <w:sz w:val="28"/>
        </w:rPr>
        <w:t>
      Note: the form shall be filled in accordance with the explanation on filling in the form “Information on currency operation” according to the Annex to Annex 2 to the Resolution of the Board of the National Bank of the Republic of Kazakhstan dated March 30, 2019. № 40.</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Annex 2</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March 30, 2019 № 40</w:t>
            </w:r>
          </w:p>
        </w:tc>
      </w:tr>
    </w:tbl>
    <w:p>
      <w:pPr>
        <w:spacing w:after="0"/>
        <w:ind w:left="0"/>
        <w:jc w:val="left"/>
      </w:pPr>
      <w:r>
        <w:rPr>
          <w:rFonts w:ascii="Times New Roman"/>
          <w:b/>
          <w:i w:val="false"/>
          <w:color w:val="000000"/>
        </w:rPr>
        <w:t xml:space="preserve"> Explanation of how to complete the Currency transaction details form Chapter 1. General provisions</w:t>
      </w:r>
    </w:p>
    <w:bookmarkStart w:name="z411" w:id="65"/>
    <w:p>
      <w:pPr>
        <w:spacing w:after="0"/>
        <w:ind w:left="0"/>
        <w:jc w:val="both"/>
      </w:pPr>
      <w:r>
        <w:rPr>
          <w:rFonts w:ascii="Times New Roman"/>
          <w:b w:val="false"/>
          <w:i w:val="false"/>
          <w:color w:val="000000"/>
          <w:sz w:val="28"/>
        </w:rPr>
        <w:t>
      1. This explanation (hereinafter referred to as the explanation) shall define the requirements for completing the form “Information on currency transaction” (hereinafter referred to as the form).</w:t>
      </w:r>
    </w:p>
    <w:bookmarkEnd w:id="65"/>
    <w:p>
      <w:pPr>
        <w:spacing w:after="0"/>
        <w:ind w:left="0"/>
        <w:jc w:val="both"/>
      </w:pPr>
      <w:r>
        <w:rPr>
          <w:rFonts w:ascii="Times New Roman"/>
          <w:b w:val="false"/>
          <w:i w:val="false"/>
          <w:color w:val="000000"/>
          <w:sz w:val="28"/>
        </w:rPr>
        <w:t xml:space="preserve">
      2. The Form is developed in accordance with </w:t>
      </w:r>
      <w:r>
        <w:rPr>
          <w:rFonts w:ascii="Times New Roman"/>
          <w:b w:val="false"/>
          <w:i w:val="false"/>
          <w:color w:val="000000"/>
          <w:sz w:val="28"/>
          <w:u w:val="single"/>
        </w:rPr>
        <w:t>paragraph 6 of</w:t>
      </w:r>
      <w:r>
        <w:rPr>
          <w:rFonts w:ascii="Times New Roman"/>
          <w:b w:val="false"/>
          <w:i w:val="false"/>
          <w:color w:val="000000"/>
          <w:sz w:val="28"/>
        </w:rPr>
        <w:t xml:space="preserve"> Article 5 of the Law of the Republic of Kazakhstan “On currency regulation and currency control”.</w:t>
      </w:r>
    </w:p>
    <w:p>
      <w:pPr>
        <w:spacing w:after="0"/>
        <w:ind w:left="0"/>
        <w:jc w:val="both"/>
      </w:pPr>
      <w:r>
        <w:rPr>
          <w:rFonts w:ascii="Times New Roman"/>
          <w:b w:val="false"/>
          <w:i w:val="false"/>
          <w:color w:val="000000"/>
          <w:sz w:val="28"/>
        </w:rPr>
        <w:t>
      3. The Form shall be filled in as an attachment to the relevant payment document.</w:t>
      </w:r>
    </w:p>
    <w:p>
      <w:pPr>
        <w:spacing w:after="0"/>
        <w:ind w:left="0"/>
        <w:jc w:val="left"/>
      </w:pPr>
      <w:r>
        <w:rPr>
          <w:rFonts w:ascii="Times New Roman"/>
          <w:b/>
          <w:i w:val="false"/>
          <w:color w:val="000000"/>
        </w:rPr>
        <w:t xml:space="preserve"> Chapter 2. Filling in the form</w:t>
      </w:r>
    </w:p>
    <w:bookmarkStart w:name="z415" w:id="66"/>
    <w:p>
      <w:pPr>
        <w:spacing w:after="0"/>
        <w:ind w:left="0"/>
        <w:jc w:val="both"/>
      </w:pPr>
      <w:r>
        <w:rPr>
          <w:rFonts w:ascii="Times New Roman"/>
          <w:b w:val="false"/>
          <w:i w:val="false"/>
          <w:color w:val="000000"/>
          <w:sz w:val="28"/>
        </w:rPr>
        <w:t>
      4. Lines 01, 02, 11 and 12 shall be filled in by resident and non-resident clients. Lines 21, 22, 23, 24, 31, 32, 33, 34, 35, 41, 42, 43, 44 and 45 shall be filled in by residents only.</w:t>
      </w:r>
    </w:p>
    <w:bookmarkEnd w:id="66"/>
    <w:p>
      <w:pPr>
        <w:spacing w:after="0"/>
        <w:ind w:left="0"/>
        <w:jc w:val="both"/>
      </w:pPr>
      <w:r>
        <w:rPr>
          <w:rFonts w:ascii="Times New Roman"/>
          <w:b w:val="false"/>
          <w:i w:val="false"/>
          <w:color w:val="000000"/>
          <w:sz w:val="28"/>
        </w:rPr>
        <w:t>
      5. Line 01 shall be filled in accordance with the table of currency transaction codes, which is an annex to the Explanatory Note.</w:t>
      </w:r>
    </w:p>
    <w:p>
      <w:pPr>
        <w:spacing w:after="0"/>
        <w:ind w:left="0"/>
        <w:jc w:val="both"/>
      </w:pPr>
      <w:r>
        <w:rPr>
          <w:rFonts w:ascii="Times New Roman"/>
          <w:b w:val="false"/>
          <w:i w:val="false"/>
          <w:color w:val="000000"/>
          <w:sz w:val="28"/>
        </w:rPr>
        <w:t>
      6. Lines 11, 12, 35 and 45 shall indicate the two-digit code of the country of residence in accordance with the national classifier of the Republic of Kazakhstan RK NK RK ISO 3166-1 “Codes for presenting the names of countries and units of their administrative-territorial subdivisions. Part 1. Country codes”.</w:t>
      </w:r>
    </w:p>
    <w:p>
      <w:pPr>
        <w:spacing w:after="0"/>
        <w:ind w:left="0"/>
        <w:jc w:val="both"/>
      </w:pPr>
      <w:r>
        <w:rPr>
          <w:rFonts w:ascii="Times New Roman"/>
          <w:b w:val="false"/>
          <w:i w:val="false"/>
          <w:color w:val="000000"/>
          <w:sz w:val="28"/>
        </w:rPr>
        <w:t>
      Country of residence - the country of registration of a legal entity, structural subdivision of a legal entity or the country of permanent residence of an individual (based on citizenship or the right granted in accordance with the legislation of the Republic of Kazakhstan or a foreign state).</w:t>
      </w:r>
    </w:p>
    <w:p>
      <w:pPr>
        <w:spacing w:after="0"/>
        <w:ind w:left="0"/>
        <w:jc w:val="both"/>
      </w:pPr>
      <w:r>
        <w:rPr>
          <w:rFonts w:ascii="Times New Roman"/>
          <w:b w:val="false"/>
          <w:i w:val="false"/>
          <w:color w:val="000000"/>
          <w:sz w:val="28"/>
        </w:rPr>
        <w:t xml:space="preserve">
      7. Lines 31, 34, 41 and 44 shall be filled in accordance with the Rules of application of codes of economic sectors and purpose of payments approved by the </w:t>
      </w:r>
      <w:r>
        <w:rPr>
          <w:rFonts w:ascii="Times New Roman"/>
          <w:b w:val="false"/>
          <w:i w:val="false"/>
          <w:color w:val="000000"/>
          <w:sz w:val="28"/>
          <w:u w:val="single"/>
        </w:rPr>
        <w:t>Resolution of</w:t>
      </w:r>
      <w:r>
        <w:rPr>
          <w:rFonts w:ascii="Times New Roman"/>
          <w:b w:val="false"/>
          <w:i w:val="false"/>
          <w:color w:val="000000"/>
          <w:sz w:val="28"/>
        </w:rPr>
        <w:t xml:space="preserve"> the Board of the National Bank of the Republic of Kazakhstan dated August 31, 2016 № 203 “On Approval of the Rules of application of codes of economic sectors and purpose of payments”, registered in the Register of state registration of normative legal acts under № 14365.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explanation of filling in</w:t>
            </w:r>
            <w:r>
              <w:br/>
            </w:r>
            <w:r>
              <w:rPr>
                <w:rFonts w:ascii="Times New Roman"/>
                <w:b w:val="false"/>
                <w:i w:val="false"/>
                <w:color w:val="000000"/>
                <w:sz w:val="20"/>
              </w:rPr>
              <w:t>the form</w:t>
            </w:r>
            <w:r>
              <w:br/>
            </w:r>
            <w:r>
              <w:rPr>
                <w:rFonts w:ascii="Times New Roman"/>
                <w:b w:val="false"/>
                <w:i w:val="false"/>
                <w:color w:val="000000"/>
                <w:sz w:val="20"/>
              </w:rPr>
              <w:t>"Information on currency transaction"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w:t>
            </w:r>
          </w:p>
        </w:tc>
      </w:tr>
    </w:tbl>
    <w:bookmarkStart w:name="z422" w:id="67"/>
    <w:p>
      <w:pPr>
        <w:spacing w:after="0"/>
        <w:ind w:left="0"/>
        <w:jc w:val="left"/>
      </w:pPr>
      <w:r>
        <w:rPr>
          <w:rFonts w:ascii="Times New Roman"/>
          <w:b/>
          <w:i w:val="false"/>
          <w:color w:val="000000"/>
        </w:rPr>
        <w:t xml:space="preserve"> Currency transaction codes</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transaction codes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operations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Transactions with the use of bank accounts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Foreign trade transactions (goods, works, services), including commission agreements and acquisition/redemption of electronic money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payments for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goods imported into the territory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goods exported from the territory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goods purchased or sold in the territory of the Republic of Kazakhstan and without their exportation outside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goods purchased or sold outside the Republic of Kazakhstan and without their importation into the territory of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payments for works and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work or services performed or rendered by a non-resident to a resident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work or services performed or rendered by a resident to a non-resident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work or services performed or rendered by a resident to a resident.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work or services performed or rendered by a non-resident to a non-resident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electronic money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electronic money, the issuer of which is a resident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electronic money issued by a non-resident issuer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other payments: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accompanying payments under contracts for the supply of goods, performance of work, provision of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erroneously transferred amounts, as well as payments for goods not delivered, services not rendered, work not performed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under contracts for supply of goods, performance of work, rendering of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Transactions with real estate, other equipment and vehicles (except for purchase or sale), non-produced non-financial assets, intellectual property objects, intangible assets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Acquisition of ownership rights, including share participation in housing construction, fully exclusive right to intellectual property objects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title to real estate, except for property equated to real estate, non-produced non-financial assets (land, subsoil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title to property equivalent to real estate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the fully exclusive right to intellectual property objects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title to other intangible assets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current leases (including subsoil use rights), partial acquisition of exclusive rights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real estate, except for property equivalent to real estate, non-produced non-financial assets (land, subsoil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property equivalent to real estate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equipment and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partially exclusive rights to intellectual property objects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and other payments for the use of other intangible assets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finance leases or hire purchase agreements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real estate, except for property equivalent to real estate, with subsequent purchase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of property equivalent to real estate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of equipment and vehicles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other payments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related payments (fines, penalties, forfeits, commissions), refunds of erroneously transferred amounts and other payments on transactions with real estate, other equipment and vehicles (except for purchase or sale), non-produced non-financial assets, intellectual property, intangible assets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Transactions with financial instruments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loans, capital participation instruments, securities, derivative financial instruments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on loans (issue and attraction, repayment and income thereon)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on derivative financial instruments and payment of income thereon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participation (formation of authorized capital, purchase, sale)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(profit distribution)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(issuance, purchase, sale, redemption, income thereon)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under contracts for brokerage services, investment portfolio management (if there is no possibility to define a financial instrument)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under agreements concluded with a broker, management company - resident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under agreements concluded with a broker, management company, investment bank - non-resident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trusteeship, trusts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under agreements concluded with a resident trustee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under agreements concluded with a non-resident trustee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fulfilment of obligations of the joint operator (except for transactions included in Sections 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under agreements providing for joint operations in the territory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under agreements providing for joint operations outside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other payments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related payments (fines, penalties, forfeits, commissions), refunds of erroneously transferred amounts and other payments on operations with financial instruments, electronic money, under brokerage service, investment portfolio management, trust management, trust, joint activity agreements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Payments and (or) money transfers on own accounts and non-trading operations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on own accounts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money to (from) own account (own account) in another resident bank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money from (to) own account(s) in a foreign bank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withdrawal of foreign currency in cash from an account with a resident bank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depositing foreign currency in cash to replenish the account with the resident bank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by the authorized bank of foreign currency from the client, sale by the broker on behalf of the client of foreign currency at “Kazakhstan Stock Exchange” JSC for the national currency, except for the operation provided by code 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by the authorized bank of foreign currency to the client, purchase by the broker on behalf of the client of foreign currency on JSC “Kazakhstan Stock Exchange” for the national currency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(sale) by the authorized bank of foreign currency from the client (to the client), purchase (sale) by the broker on behalf of the client of foreign currency on JSC “Kazakhstan Stock Exchange” for another foreign currency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purchase/sale of other currency valuables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by the client of foreign currency previously purchased and not used within the established terms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payments and (or) money transfers in favour of third parties (state bodies, other organizations or individuals)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gratuitous money transfers, gratuitous financial aid, membership fees and other payments and (or) money transfers in favour of third parties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depositing foreign currency in cash to replenish a third party's account with a resident bank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with the use of a payment card (if the transaction is not otherwise classified)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duties, taxes, fines, court decisions, etc.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pensions, salaries, travel expenses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and commissions on bank accounts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co-payments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associated payments (fines, penalties, forfeits, commissions), return of erroneously transferred amounts and other transactions not included in Sections 14.1,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digital asset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asset purchase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to sell digital assets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Transactions without bank accounts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Purchase of currency values from customers (excluding cash foreign currency)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checks, bills of exchange, other payment documents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measured bullion from refined gold and other currency values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Sale of foreign currency values to customers (excluding cash foreign currency)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checks, bills of exchange, other payment documents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bullion from refined gold and other currency values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Payments and/or money transfers without opening an account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and/or transfer of money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and/or transfer of money sent outside the Republic of Kazakhstan or received from abroad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to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March 30, 2019 № 40 </w:t>
            </w:r>
          </w:p>
        </w:tc>
      </w:tr>
    </w:tbl>
    <w:bookmarkStart w:name="z68" w:id="68"/>
    <w:p>
      <w:pPr>
        <w:spacing w:after="0"/>
        <w:ind w:left="0"/>
        <w:jc w:val="left"/>
      </w:pPr>
      <w:r>
        <w:rPr>
          <w:rFonts w:ascii="Times New Roman"/>
          <w:b/>
          <w:i w:val="false"/>
          <w:color w:val="000000"/>
        </w:rPr>
        <w:t xml:space="preserve"> The list of regulatory legal acts of the Republic of Kazakhstan, as well as a structural element</w:t>
      </w:r>
      <w:r>
        <w:br/>
      </w:r>
      <w:r>
        <w:rPr>
          <w:rFonts w:ascii="Times New Roman"/>
          <w:b/>
          <w:i w:val="false"/>
          <w:color w:val="000000"/>
        </w:rPr>
        <w:t>of a regulatory legal act of the Republic of Kazakhstan, recognized as invalid</w:t>
      </w:r>
    </w:p>
    <w:bookmarkEnd w:id="68"/>
    <w:bookmarkStart w:name="z69" w:id="69"/>
    <w:p>
      <w:pPr>
        <w:spacing w:after="0"/>
        <w:ind w:left="0"/>
        <w:jc w:val="both"/>
      </w:pPr>
      <w:r>
        <w:rPr>
          <w:rFonts w:ascii="Times New Roman"/>
          <w:b w:val="false"/>
          <w:i w:val="false"/>
          <w:color w:val="000000"/>
          <w:sz w:val="28"/>
        </w:rPr>
        <w:t>
      1. Resolution of the Board of the National Bank of the Republic of Kazakhstan dated April 28, 2012 № 154 “On approval of the Rules for currency transactions in the Republic of Kazakhstan” (registered in the Register of state registration of regulatory legal acts under № 7701, published on August 25, 2012 in the newspaper “Kazakhstanskaya Pravda” № 286-287 (27105-27106).</w:t>
      </w:r>
    </w:p>
    <w:bookmarkEnd w:id="69"/>
    <w:bookmarkStart w:name="z70" w:id="70"/>
    <w:p>
      <w:pPr>
        <w:spacing w:after="0"/>
        <w:ind w:left="0"/>
        <w:jc w:val="both"/>
      </w:pPr>
      <w:r>
        <w:rPr>
          <w:rFonts w:ascii="Times New Roman"/>
          <w:b w:val="false"/>
          <w:i w:val="false"/>
          <w:color w:val="000000"/>
          <w:sz w:val="28"/>
        </w:rPr>
        <w:t>
      2. Paragraph 34 of the List of regulatory legal acts of the Republic of Kazakhstan, amended, approved by the resolution of the Board of the National Bank of the Republic of Kazakhstan dated April 26, 2013 № 110 “On amendments to some regulatory legal acts of the Republic of Kazakhstan” (registered in the Register of state registration of regulatory legal acts under № 8505, published on August 6, 2013 in the newspaper Yuridicheskaya Gazeta № 115 (2490).</w:t>
      </w:r>
    </w:p>
    <w:bookmarkEnd w:id="70"/>
    <w:bookmarkStart w:name="z71" w:id="71"/>
    <w:p>
      <w:pPr>
        <w:spacing w:after="0"/>
        <w:ind w:left="0"/>
        <w:jc w:val="both"/>
      </w:pPr>
      <w:r>
        <w:rPr>
          <w:rFonts w:ascii="Times New Roman"/>
          <w:b w:val="false"/>
          <w:i w:val="false"/>
          <w:color w:val="000000"/>
          <w:sz w:val="28"/>
        </w:rPr>
        <w:t xml:space="preserve">
      3. Resolution of the Board of the National Bank of the Republic of Kazakhstan dated March 16, 2015 № 32 “On amendments and additions to the resolution of the Board of the National Bank of the Republic of Kazakhstan dated April 28, 2012 № 154 “On approval of the Rules for currency transactions in the Republic of Kazakhstan” (registered in the Register of the state registration of regulatory legal acts under № 10777, published on April 30, 2015 in the information and legal system "Adilet"). </w:t>
      </w:r>
    </w:p>
    <w:bookmarkEnd w:id="71"/>
    <w:bookmarkStart w:name="z72" w:id="72"/>
    <w:p>
      <w:pPr>
        <w:spacing w:after="0"/>
        <w:ind w:left="0"/>
        <w:jc w:val="both"/>
      </w:pPr>
      <w:r>
        <w:rPr>
          <w:rFonts w:ascii="Times New Roman"/>
          <w:b w:val="false"/>
          <w:i w:val="false"/>
          <w:color w:val="000000"/>
          <w:sz w:val="28"/>
        </w:rPr>
        <w:t>
      4. Resolution of the Board of the National Bank of the Republic of Kazakhstan dated December 31, 2015 № 264 “On amendments and additions to the resolution of the Board of the National Bank of the Republic of Kazakhstan dated April 28, 2012 № 154 “On approval of the Rules for currency transactions in the Republic of Kazakhstan” (registered in the Register of the state registration of regulatory legal acts under № 13580, published on May 16, 2016 in the legal information system "Adilet").</w:t>
      </w:r>
    </w:p>
    <w:bookmarkEnd w:id="72"/>
    <w:bookmarkStart w:name="z73" w:id="73"/>
    <w:p>
      <w:pPr>
        <w:spacing w:after="0"/>
        <w:ind w:left="0"/>
        <w:jc w:val="both"/>
      </w:pPr>
      <w:r>
        <w:rPr>
          <w:rFonts w:ascii="Times New Roman"/>
          <w:b w:val="false"/>
          <w:i w:val="false"/>
          <w:color w:val="000000"/>
          <w:sz w:val="28"/>
        </w:rPr>
        <w:t>
      5. Resolution of the Board of the National Bank of the Republic of Kazakhstan dated December 22, 2017 № 250 “On amending the resolution of the Board of the National Bank of the Republic of Kazakhstan dated April 28, 2012 № 154 “On approval of the Rules for currency transactions in the Republic of Kazakhstan” (registered in the Register of the state registration of regulatory legal acts under № 16537, published on March 19, 2018 in the Reference Control Bank of regulatory legal acts of the Republic of Kazakhstan).</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