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7dd5" w14:textId="2937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public services in the field of religious activity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Information and Social Development of the Republic of Kazakhstan dated March 31, 2020 No. 97. Registered with the Ministry of Justice of the Republic of Kazakhstan on April 1, 2020 No. 20256.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Under sub-paragraph 1) of Article 10 of the Law of the Republic of Kazakhstan “On State Services” </w:t>
      </w:r>
      <w:r>
        <w:rPr>
          <w:rFonts w:ascii="Times New Roman"/>
          <w:b/>
          <w:i w:val="false"/>
          <w:color w:val="000000"/>
          <w:sz w:val="28"/>
        </w:rPr>
        <w:t>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Information and Social Development of the Republic of Kazakhstan No. 36 of 14.02.2022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following shall be approved:</w:t>
      </w:r>
    </w:p>
    <w:p>
      <w:pPr>
        <w:spacing w:after="0"/>
        <w:ind w:left="0"/>
        <w:jc w:val="both"/>
      </w:pPr>
      <w:r>
        <w:rPr>
          <w:rFonts w:ascii="Times New Roman"/>
          <w:b w:val="false"/>
          <w:i w:val="false"/>
          <w:color w:val="000000"/>
          <w:sz w:val="28"/>
        </w:rPr>
        <w:t>
      1) the Rules for Rendering the State Service “Registration and Repeated Registration of Persons Engaged in Missionary Activities” as per Appendix 1 to this order;</w:t>
      </w:r>
    </w:p>
    <w:p>
      <w:pPr>
        <w:spacing w:after="0"/>
        <w:ind w:left="0"/>
        <w:jc w:val="both"/>
      </w:pPr>
      <w:r>
        <w:rPr>
          <w:rFonts w:ascii="Times New Roman"/>
          <w:b w:val="false"/>
          <w:i w:val="false"/>
          <w:color w:val="000000"/>
          <w:sz w:val="28"/>
        </w:rPr>
        <w:t>
      2) the Rules for Rendering the State Service “Approval of Activities of Foreign Religious Associations on the Territory of the Republic of Kazakhstan, Appointment by Foreign Religious Centres of Heads of Religious Associations in the Republic of Kazakhstan” under Appendix 2 to this Order;</w:t>
      </w:r>
    </w:p>
    <w:p>
      <w:pPr>
        <w:spacing w:after="0"/>
        <w:ind w:left="0"/>
        <w:jc w:val="both"/>
      </w:pPr>
      <w:r>
        <w:rPr>
          <w:rFonts w:ascii="Times New Roman"/>
          <w:b w:val="false"/>
          <w:i w:val="false"/>
          <w:color w:val="000000"/>
          <w:sz w:val="28"/>
        </w:rPr>
        <w:t>
      3) the Rules for Rendering the State Service “Issuance of a Decision on Approval of Location of Special Stationary Premises for Distribution of Religious Literature and Other Information Materials of Religious Content, Religious Items” as per Appendix 3 to this order;</w:t>
      </w:r>
    </w:p>
    <w:p>
      <w:pPr>
        <w:spacing w:after="0"/>
        <w:ind w:left="0"/>
        <w:jc w:val="both"/>
      </w:pPr>
      <w:r>
        <w:rPr>
          <w:rFonts w:ascii="Times New Roman"/>
          <w:b w:val="false"/>
          <w:i w:val="false"/>
          <w:color w:val="000000"/>
          <w:sz w:val="28"/>
        </w:rPr>
        <w:t>
      4) Rules for Providing the State Service “Issuance of a Decision on Construction of Religious Buildings (Structures), Determination of their Location” as per Appendix 4 to this order;</w:t>
      </w:r>
    </w:p>
    <w:p>
      <w:pPr>
        <w:spacing w:after="0"/>
        <w:ind w:left="0"/>
        <w:jc w:val="both"/>
      </w:pPr>
      <w:r>
        <w:rPr>
          <w:rFonts w:ascii="Times New Roman"/>
          <w:b w:val="false"/>
          <w:i w:val="false"/>
          <w:color w:val="000000"/>
          <w:sz w:val="28"/>
        </w:rPr>
        <w:t>
      5) the Rules for Rendering the State Service “Issuance of a Decision on Conversion (Change of Functional Purpose) of Buildings (Structures) into Religious Buildings (Structures)” as per Appendix 5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Information and Social Development of the Republic of Kazakhstan No. 530 of 01.12.2022 (shall become effective ten calendar days after the date of its first official publication); amended in Kazakh, the text in Russian is unchanged by order of the Minister of Information and Social Development of the Republic of Kazakhstan No. 551 of 15.12.2022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invalid some orders in accordance with Appendix 7 to this order.</w:t>
      </w:r>
    </w:p>
    <w:p>
      <w:pPr>
        <w:spacing w:after="0"/>
        <w:ind w:left="0"/>
        <w:jc w:val="both"/>
      </w:pPr>
      <w:r>
        <w:rPr>
          <w:rFonts w:ascii="Times New Roman"/>
          <w:b w:val="false"/>
          <w:i w:val="false"/>
          <w:color w:val="000000"/>
          <w:sz w:val="28"/>
        </w:rPr>
        <w:t>
      3. The Committee for Religious Affairs of the Ministry of Information and Social Development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Information and Social Development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Information and Social Development of the Republic of Kazakhstan information on the implementation of the measures provided for in subparagraphs 1) and 2) of this paragraph.</w:t>
      </w:r>
    </w:p>
    <w:p>
      <w:pPr>
        <w:spacing w:after="0"/>
        <w:ind w:left="0"/>
        <w:jc w:val="both"/>
      </w:pPr>
      <w:r>
        <w:rPr>
          <w:rFonts w:ascii="Times New Roman"/>
          <w:b w:val="false"/>
          <w:i w:val="false"/>
          <w:color w:val="000000"/>
          <w:sz w:val="28"/>
        </w:rPr>
        <w:t>
      4. Control over the execution of this order shall be entrusted to the supervising vice minister of information and social development.</w:t>
      </w:r>
    </w:p>
    <w:p>
      <w:pPr>
        <w:spacing w:after="0"/>
        <w:ind w:left="0"/>
        <w:jc w:val="both"/>
      </w:pPr>
      <w:r>
        <w:rPr>
          <w:rFonts w:ascii="Times New Roman"/>
          <w:b w:val="false"/>
          <w:i w:val="false"/>
          <w:color w:val="000000"/>
          <w:sz w:val="28"/>
        </w:rPr>
        <w:t>
      5. This order shall be enforced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Information and</w:t>
            </w:r>
          </w:p>
          <w:p>
            <w:pPr>
              <w:spacing w:after="20"/>
              <w:ind w:left="20"/>
              <w:jc w:val="both"/>
            </w:pPr>
          </w:p>
          <w:p>
            <w:pPr>
              <w:spacing w:after="20"/>
              <w:ind w:left="20"/>
              <w:jc w:val="both"/>
            </w:pPr>
            <w:r>
              <w:rPr>
                <w:rFonts w:ascii="Times New Roman"/>
                <w:b w:val="false"/>
                <w:i/>
                <w:color w:val="000000"/>
                <w:sz w:val="20"/>
              </w:rPr>
              <w:t>social development</w:t>
            </w: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Abaev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aerospace</w:t>
      </w:r>
    </w:p>
    <w:p>
      <w:pPr>
        <w:spacing w:after="0"/>
        <w:ind w:left="0"/>
        <w:jc w:val="both"/>
      </w:pPr>
      <w:r>
        <w:rPr>
          <w:rFonts w:ascii="Times New Roman"/>
          <w:b w:val="false"/>
          <w:i w:val="false"/>
          <w:color w:val="000000"/>
          <w:sz w:val="28"/>
        </w:rPr>
        <w:t>industry</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"__" ________ 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order of the </w:t>
            </w:r>
            <w:r>
              <w:br/>
            </w:r>
            <w:r>
              <w:rPr>
                <w:rFonts w:ascii="Times New Roman"/>
                <w:b w:val="false"/>
                <w:i w:val="false"/>
                <w:color w:val="000000"/>
                <w:sz w:val="20"/>
              </w:rPr>
              <w:t>Minister of Information and</w:t>
            </w:r>
            <w:r>
              <w:br/>
            </w:r>
            <w:r>
              <w:rPr>
                <w:rFonts w:ascii="Times New Roman"/>
                <w:b w:val="false"/>
                <w:i w:val="false"/>
                <w:color w:val="000000"/>
                <w:sz w:val="20"/>
              </w:rPr>
              <w:t>Social Development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97 of March 31, 2020 </w:t>
            </w:r>
          </w:p>
        </w:tc>
      </w:tr>
    </w:tbl>
    <w:p>
      <w:pPr>
        <w:spacing w:after="0"/>
        <w:ind w:left="0"/>
        <w:jc w:val="left"/>
      </w:pPr>
      <w:r>
        <w:rPr>
          <w:rFonts w:ascii="Times New Roman"/>
          <w:b/>
          <w:i w:val="false"/>
          <w:color w:val="000000"/>
        </w:rPr>
        <w:t xml:space="preserve"> Rules  for Providing the State Service “Registration and Re-Registration of Persons Engaged in Missionary Activities”</w:t>
      </w:r>
    </w:p>
    <w:p>
      <w:pPr>
        <w:spacing w:after="0"/>
        <w:ind w:left="0"/>
        <w:jc w:val="both"/>
      </w:pPr>
      <w:r>
        <w:rPr>
          <w:rFonts w:ascii="Times New Roman"/>
          <w:b w:val="false"/>
          <w:i w:val="false"/>
          <w:color w:val="ff0000"/>
          <w:sz w:val="28"/>
        </w:rPr>
        <w:t>
      Footnote. The Rules - as revised by order of the Minister of Information and Social Development of the Republic of Kazakhstan No. 36 of 14.02.2022 (shall be enforced upon expiration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Providing the State Service “Registration and Re-Registration of Persons Engaged in Missionary Activities” (hereinafter - Rules) have been elaborated under sub-paragraph 1) of Article 10 of the Law of the Republic of Kazakhstan “On State Services” and establish the procedure for rendering the state service “Registration and Re-Registration of Persons Engaged in Missionary Activities” (hereinafter - state service).</w:t>
      </w:r>
    </w:p>
    <w:p>
      <w:pPr>
        <w:spacing w:after="0"/>
        <w:ind w:left="0"/>
        <w:jc w:val="both"/>
      </w:pPr>
      <w:r>
        <w:rPr>
          <w:rFonts w:ascii="Times New Roman"/>
          <w:b w:val="false"/>
          <w:i w:val="false"/>
          <w:color w:val="000000"/>
          <w:sz w:val="28"/>
        </w:rPr>
        <w:t>
      2. The state service shall be rendered by local executive bodies of regions, cities of Nur-Sultan, Almaty and Shymkent (hereinafter - the service provider) to natural persons (hereinafter - the service recipient) in compliance with these Rules.</w:t>
      </w:r>
    </w:p>
    <w:p>
      <w:pPr>
        <w:spacing w:after="0"/>
        <w:ind w:left="0"/>
        <w:jc w:val="both"/>
      </w:pPr>
      <w:r>
        <w:rPr>
          <w:rFonts w:ascii="Times New Roman"/>
          <w:b w:val="false"/>
          <w:i w:val="false"/>
          <w:color w:val="000000"/>
          <w:sz w:val="28"/>
        </w:rPr>
        <w:t>
      The following terms are used herein:</w:t>
      </w:r>
    </w:p>
    <w:p>
      <w:pPr>
        <w:spacing w:after="0"/>
        <w:ind w:left="0"/>
        <w:jc w:val="both"/>
      </w:pPr>
      <w:r>
        <w:rPr>
          <w:rFonts w:ascii="Times New Roman"/>
          <w:b w:val="false"/>
          <w:i w:val="false"/>
          <w:color w:val="000000"/>
          <w:sz w:val="28"/>
        </w:rPr>
        <w:t>
      1) religious association - a voluntary association of the nationals of the Republic of Kazakhstan, foreigners and stateless persons who, in the order established by the legislative acts of the Republic of Kazakhstan, have united on the grounds of commonality of their interests to meet spiritual needs;</w:t>
      </w:r>
    </w:p>
    <w:p>
      <w:pPr>
        <w:spacing w:after="0"/>
        <w:ind w:left="0"/>
        <w:jc w:val="both"/>
      </w:pPr>
      <w:r>
        <w:rPr>
          <w:rFonts w:ascii="Times New Roman"/>
          <w:b w:val="false"/>
          <w:i w:val="false"/>
          <w:color w:val="000000"/>
          <w:sz w:val="28"/>
        </w:rPr>
        <w:t>
      2) religious activities - activities aimed at satisfying the religious needs of believers;</w:t>
      </w:r>
    </w:p>
    <w:p>
      <w:pPr>
        <w:spacing w:after="0"/>
        <w:ind w:left="0"/>
        <w:jc w:val="both"/>
      </w:pPr>
      <w:r>
        <w:rPr>
          <w:rFonts w:ascii="Times New Roman"/>
          <w:b w:val="false"/>
          <w:i w:val="false"/>
          <w:color w:val="000000"/>
          <w:sz w:val="28"/>
        </w:rPr>
        <w:t>
      3) missionary activities - activities of nationals of the Republic of Kazakhstan, foreigners and stateless persons aimed at disseminating religious doctrine in the territory of the Republic of Kazakhstan;</w:t>
      </w:r>
    </w:p>
    <w:p>
      <w:pPr>
        <w:spacing w:after="0"/>
        <w:ind w:left="0"/>
        <w:jc w:val="both"/>
      </w:pPr>
      <w:r>
        <w:rPr>
          <w:rFonts w:ascii="Times New Roman"/>
          <w:b w:val="false"/>
          <w:i w:val="false"/>
          <w:color w:val="000000"/>
          <w:sz w:val="28"/>
        </w:rPr>
        <w:t>
      4) competent authority - a governmental authority exercising state regulation in the sphere of religious activities.</w:t>
      </w:r>
    </w:p>
    <w:p>
      <w:pPr>
        <w:spacing w:after="0"/>
        <w:ind w:left="0"/>
        <w:jc w:val="both"/>
      </w:pPr>
      <w:r>
        <w:rPr>
          <w:rFonts w:ascii="Times New Roman"/>
          <w:b w:val="false"/>
          <w:i w:val="false"/>
          <w:color w:val="000000"/>
          <w:sz w:val="28"/>
        </w:rPr>
        <w:t>
      2-1. Within three business days, the competent authority shall forward data on amendments and (or) additions made hereto to the organisations accepting applications and issuing the results of state serviceprovision, to the service providers, and to the Unified Contact Centre.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paragraph 2-1 as per order of the Minister of Information and Social Development of the Republic of Kazakhstan No. 530 of 01.12.2022 (shall go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rendering a state service</w:t>
      </w:r>
    </w:p>
    <w:p>
      <w:pPr>
        <w:spacing w:after="0"/>
        <w:ind w:left="0"/>
        <w:jc w:val="both"/>
      </w:pPr>
      <w:r>
        <w:rPr>
          <w:rFonts w:ascii="Times New Roman"/>
          <w:b w:val="false"/>
          <w:i w:val="false"/>
          <w:color w:val="000000"/>
          <w:sz w:val="28"/>
        </w:rPr>
        <w:t>
      3. For obtaining the state service, the service recipient shall file an application for registration (re-registration) of a missionary in the form as per Appendix 1 hereto and enclose the documents in compliance with the list of basic requirements for rendering the state service in Appendix 2 hereto to the office of the service provider or via the Government for Citizens State Corporation (hereinafter referred to as the State Corporation), Non-Commercial Joint-Stock Company (hereinafter referred to as the State Corporation) and the e-government web portal www.egov.kz, www.elicense.kz (hereinafter referred to as the Portal).</w:t>
      </w:r>
    </w:p>
    <w:p>
      <w:pPr>
        <w:spacing w:after="0"/>
        <w:ind w:left="0"/>
        <w:jc w:val="both"/>
      </w:pPr>
      <w:r>
        <w:rPr>
          <w:rFonts w:ascii="Times New Roman"/>
          <w:b w:val="false"/>
          <w:i w:val="false"/>
          <w:color w:val="000000"/>
          <w:sz w:val="28"/>
        </w:rPr>
        <w:t>
      Data on identity documents and state registration (re-registration) of a religious association shall be obtained by the employee of the State Corporation and (or) the service provider from the relevant state information systems via the e-government gateway.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revised by order of the Minister of Information and Social Development of the Republic of Kazakhstan No. 530 of 01.12.2022 (shall become effective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Should a service recipient fail to submit a complete set of documents, or submit expired documents, an employee of the State Corporation shall refuse to accept the application and issue a receipt of refusal to accept the documents in the form as per Appendix 3 hereto.</w:t>
      </w:r>
    </w:p>
    <w:p>
      <w:pPr>
        <w:spacing w:after="0"/>
        <w:ind w:left="0"/>
        <w:jc w:val="both"/>
      </w:pPr>
      <w:r>
        <w:rPr>
          <w:rFonts w:ascii="Times New Roman"/>
          <w:b w:val="false"/>
          <w:i w:val="false"/>
          <w:color w:val="000000"/>
          <w:sz w:val="28"/>
        </w:rPr>
        <w:t>
      Upon acceptance of documents via the State Corporation, the service recipient shall be granted a receipt of acceptance of the relevant documents.</w:t>
      </w:r>
    </w:p>
    <w:p>
      <w:pPr>
        <w:spacing w:after="0"/>
        <w:ind w:left="0"/>
        <w:jc w:val="both"/>
      </w:pPr>
      <w:r>
        <w:rPr>
          <w:rFonts w:ascii="Times New Roman"/>
          <w:b w:val="false"/>
          <w:i w:val="false"/>
          <w:color w:val="000000"/>
          <w:sz w:val="28"/>
        </w:rPr>
        <w:t>
      The prepared application with the package of documents shall be addressed to the service provider by courier and (or) by post, and (or) via the information system.</w:t>
      </w:r>
    </w:p>
    <w:p>
      <w:pPr>
        <w:spacing w:after="0"/>
        <w:ind w:left="0"/>
        <w:jc w:val="both"/>
      </w:pPr>
      <w:r>
        <w:rPr>
          <w:rFonts w:ascii="Times New Roman"/>
          <w:b w:val="false"/>
          <w:i w:val="false"/>
          <w:color w:val="000000"/>
          <w:sz w:val="28"/>
        </w:rPr>
        <w:t>
      Upon application to the State Corporation, the day of receipt of documents shall not be included in the term of rendering the state service, and the result of rendering the state service by the service provider shall be provided to the State Corporation one day prior to the end of the term of rendering the state service.</w:t>
      </w:r>
    </w:p>
    <w:p>
      <w:pPr>
        <w:spacing w:after="0"/>
        <w:ind w:left="0"/>
        <w:jc w:val="both"/>
      </w:pPr>
      <w:r>
        <w:rPr>
          <w:rFonts w:ascii="Times New Roman"/>
          <w:b w:val="false"/>
          <w:i w:val="false"/>
          <w:color w:val="000000"/>
          <w:sz w:val="28"/>
        </w:rPr>
        <w:t>
      The office of the service provider shall accept and register documents on the day of their receipt (when the service recipient applies after working hours, on weekends and public holidays under the labour laws of the Republic of Kazakhstan, acceptance of the application and issuance of the result of the state service shall be made on the next business day).</w:t>
      </w:r>
    </w:p>
    <w:p>
      <w:pPr>
        <w:spacing w:after="0"/>
        <w:ind w:left="0"/>
        <w:jc w:val="both"/>
      </w:pPr>
      <w:r>
        <w:rPr>
          <w:rFonts w:ascii="Times New Roman"/>
          <w:b w:val="false"/>
          <w:i w:val="false"/>
          <w:color w:val="000000"/>
          <w:sz w:val="28"/>
        </w:rPr>
        <w:t>
      A copy of the service recipient's application with the service provider's seal containing the date, time of receipt and number of incoming documents, indicating the surname, first name, patronymic (if any) of the person who accepted the documents shall be a confirmation of acceptance of the document package by the office of the service provider.</w:t>
      </w:r>
    </w:p>
    <w:p>
      <w:pPr>
        <w:spacing w:after="0"/>
        <w:ind w:left="0"/>
        <w:jc w:val="both"/>
      </w:pPr>
      <w:r>
        <w:rPr>
          <w:rFonts w:ascii="Times New Roman"/>
          <w:b w:val="false"/>
          <w:i w:val="false"/>
          <w:color w:val="000000"/>
          <w:sz w:val="28"/>
        </w:rPr>
        <w:t>
      Should the service recipient file an incomplete set of documents and (or) documents with expired validity period, the service provider shall refuse to accept the application.</w:t>
      </w:r>
    </w:p>
    <w:p>
      <w:pPr>
        <w:spacing w:after="0"/>
        <w:ind w:left="0"/>
        <w:jc w:val="both"/>
      </w:pPr>
      <w:r>
        <w:rPr>
          <w:rFonts w:ascii="Times New Roman"/>
          <w:b w:val="false"/>
          <w:i w:val="false"/>
          <w:color w:val="000000"/>
          <w:sz w:val="28"/>
        </w:rPr>
        <w:t>
      When applying via the Portal, the service recipient shall be informed in the personal profile about the status of consideration of the request for state service, as well as a notification specifying the date and time of receipt of the result of the state service.</w:t>
      </w:r>
    </w:p>
    <w:p>
      <w:pPr>
        <w:spacing w:after="0"/>
        <w:ind w:left="0"/>
        <w:jc w:val="both"/>
      </w:pPr>
      <w:r>
        <w:rPr>
          <w:rFonts w:ascii="Times New Roman"/>
          <w:b w:val="false"/>
          <w:i w:val="false"/>
          <w:color w:val="000000"/>
          <w:sz w:val="28"/>
        </w:rPr>
        <w:t>
      In case of application via the Portal, within 2 (two) business days from the moment of registration of the submitted documents, the service provider shall verify their completeness, and in case the applicant submits an incomplete set of documents, prepare a motivated refusal in further consideration of the application.</w:t>
      </w:r>
    </w:p>
    <w:p>
      <w:pPr>
        <w:spacing w:after="0"/>
        <w:ind w:left="0"/>
        <w:jc w:val="both"/>
      </w:pPr>
      <w:r>
        <w:rPr>
          <w:rFonts w:ascii="Times New Roman"/>
          <w:b w:val="false"/>
          <w:i w:val="false"/>
          <w:color w:val="000000"/>
          <w:sz w:val="28"/>
        </w:rPr>
        <w:t>
      5. When a complete set of documents is filed, within 1 (one) business day the head of the service provider shall appoint the responsible person of the service provider (hereinafter referred to as the responsible person).</w:t>
      </w:r>
    </w:p>
    <w:p>
      <w:pPr>
        <w:spacing w:after="0"/>
        <w:ind w:left="0"/>
        <w:jc w:val="both"/>
      </w:pPr>
      <w:r>
        <w:rPr>
          <w:rFonts w:ascii="Times New Roman"/>
          <w:b w:val="false"/>
          <w:i w:val="false"/>
          <w:color w:val="000000"/>
          <w:sz w:val="28"/>
        </w:rPr>
        <w:t>
      Within 1 (one) business day, the responsible person shall familiarise himself/herself with the documents of the service recipient and examine the data specified in the documents filed for authenticity.</w:t>
      </w:r>
    </w:p>
    <w:p>
      <w:pPr>
        <w:spacing w:after="0"/>
        <w:ind w:left="0"/>
        <w:jc w:val="both"/>
      </w:pPr>
      <w:r>
        <w:rPr>
          <w:rFonts w:ascii="Times New Roman"/>
          <w:b w:val="false"/>
          <w:i w:val="false"/>
          <w:color w:val="000000"/>
          <w:sz w:val="28"/>
        </w:rPr>
        <w:t>
      If it is required to provide religious expertise, within 1 (one) business day from the moment of receipt of the service-recipient's documents by mail or by hand, the responsible person shall send the objects of expertise to the competent authority.</w:t>
      </w:r>
    </w:p>
    <w:p>
      <w:pPr>
        <w:spacing w:after="0"/>
        <w:ind w:left="0"/>
        <w:jc w:val="both"/>
      </w:pPr>
      <w:r>
        <w:rPr>
          <w:rFonts w:ascii="Times New Roman"/>
          <w:b w:val="false"/>
          <w:i w:val="false"/>
          <w:color w:val="000000"/>
          <w:sz w:val="28"/>
        </w:rPr>
        <w:t>
      The term of registration shall be suspended in the case of religious expertise to obtain a conclusion on the materials provided by the missionary.</w:t>
      </w:r>
    </w:p>
    <w:p>
      <w:pPr>
        <w:spacing w:after="0"/>
        <w:ind w:left="0"/>
        <w:jc w:val="both"/>
      </w:pPr>
      <w:r>
        <w:rPr>
          <w:rFonts w:ascii="Times New Roman"/>
          <w:b w:val="false"/>
          <w:i w:val="false"/>
          <w:color w:val="000000"/>
          <w:sz w:val="28"/>
        </w:rPr>
        <w:t>
      After religious expertise, the competent authority shall forward the expert opinion to the service provider.</w:t>
      </w:r>
    </w:p>
    <w:p>
      <w:pPr>
        <w:spacing w:after="0"/>
        <w:ind w:left="0"/>
        <w:jc w:val="both"/>
      </w:pPr>
      <w:r>
        <w:rPr>
          <w:rFonts w:ascii="Times New Roman"/>
          <w:b w:val="false"/>
          <w:i w:val="false"/>
          <w:color w:val="000000"/>
          <w:sz w:val="28"/>
        </w:rPr>
        <w:t>
      After receipt of the letter on the conclusion of the expertise from the competent authority, within 4 (four) business days the responsible executive shall prepare on paper a certificate of registration (re-registration) of the missionary in the form as per Appendix 4 hereto.</w:t>
      </w:r>
    </w:p>
    <w:p>
      <w:pPr>
        <w:spacing w:after="0"/>
        <w:ind w:left="0"/>
        <w:jc w:val="both"/>
      </w:pPr>
      <w:r>
        <w:rPr>
          <w:rFonts w:ascii="Times New Roman"/>
          <w:b w:val="false"/>
          <w:i w:val="false"/>
          <w:color w:val="000000"/>
          <w:sz w:val="28"/>
        </w:rPr>
        <w:t>
      In case of non-compliance of the service recipient with the requirements stipulated by the list of basic requirements for rendering the state service as per Appendix 2 hereto, the service provider shall decide to refuse to render the state service.</w:t>
      </w:r>
    </w:p>
    <w:p>
      <w:pPr>
        <w:spacing w:after="0"/>
        <w:ind w:left="0"/>
        <w:jc w:val="both"/>
      </w:pPr>
      <w:r>
        <w:rPr>
          <w:rFonts w:ascii="Times New Roman"/>
          <w:b w:val="false"/>
          <w:i w:val="false"/>
          <w:color w:val="000000"/>
          <w:sz w:val="28"/>
        </w:rPr>
        <w:t>
      The service recipient shall be provided with a notification enclosing a preliminary decision on refusal to provide a state service no later than 3 (three) business days prior to its signing.</w:t>
      </w:r>
    </w:p>
    <w:p>
      <w:pPr>
        <w:spacing w:after="0"/>
        <w:ind w:left="0"/>
        <w:jc w:val="both"/>
      </w:pPr>
      <w:r>
        <w:rPr>
          <w:rFonts w:ascii="Times New Roman"/>
          <w:b w:val="false"/>
          <w:i w:val="false"/>
          <w:color w:val="000000"/>
          <w:sz w:val="28"/>
        </w:rPr>
        <w:t>
      The service recipient shall file an objection to the preliminary decision to refuse to provide a state service no later than 2 (two) business days from the date of receipt of the notification.</w:t>
      </w:r>
    </w:p>
    <w:p>
      <w:pPr>
        <w:spacing w:after="0"/>
        <w:ind w:left="0"/>
        <w:jc w:val="both"/>
      </w:pPr>
      <w:r>
        <w:rPr>
          <w:rFonts w:ascii="Times New Roman"/>
          <w:b w:val="false"/>
          <w:i w:val="false"/>
          <w:color w:val="000000"/>
          <w:sz w:val="28"/>
        </w:rPr>
        <w:t>
      Upon the results of consideration of the objection, if received from the service recipient, the service provider shall issue a certificate of registration (re-registration) of the missionary in the form as per Appendix 4 hereto, or a reasoned refusal to grant the state service, which shall be sent to the service recipient or to the State Corporation.</w:t>
      </w:r>
    </w:p>
    <w:p>
      <w:pPr>
        <w:spacing w:after="0"/>
        <w:ind w:left="0"/>
        <w:jc w:val="both"/>
      </w:pPr>
      <w:r>
        <w:rPr>
          <w:rFonts w:ascii="Times New Roman"/>
          <w:b w:val="false"/>
          <w:i w:val="false"/>
          <w:color w:val="000000"/>
          <w:sz w:val="28"/>
        </w:rPr>
        <w:t>
      The result of rendering the state service shall be sent on the Portal to the personal profile of the service recipient in the form of an electronic document signed by the EDS of the authorised person of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revised by order of the Minister of Information and Social Development of the Republic of Kazakhstan No. 530 dated 01.12.2022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appealing against decisions, actions (inaction) of the service provider and (or) its officials on the issues of rendering state services</w:t>
      </w:r>
    </w:p>
    <w:p>
      <w:pPr>
        <w:spacing w:after="0"/>
        <w:ind w:left="0"/>
        <w:jc w:val="both"/>
      </w:pPr>
      <w:r>
        <w:rPr>
          <w:rFonts w:ascii="Times New Roman"/>
          <w:b w:val="false"/>
          <w:i w:val="false"/>
          <w:color w:val="000000"/>
          <w:sz w:val="28"/>
        </w:rPr>
        <w:t>
      6. A complaint against a decision, actions (inaction) of a service provider on the issues of rendering a state service shall be examined by an official, a superior competent authority responsible for state regulation in the sphere of religious activity, a competent authority for assessment and control over the quality of rendering state services (hereinafter - an authority considering a complaint) under the laws of the Republic of Kazakhstan.</w:t>
      </w:r>
    </w:p>
    <w:p>
      <w:pPr>
        <w:spacing w:after="0"/>
        <w:ind w:left="0"/>
        <w:jc w:val="both"/>
      </w:pPr>
      <w:r>
        <w:rPr>
          <w:rFonts w:ascii="Times New Roman"/>
          <w:b w:val="false"/>
          <w:i w:val="false"/>
          <w:color w:val="000000"/>
          <w:sz w:val="28"/>
        </w:rPr>
        <w:t>
      The complaint shall be lodged with the service provider and (or) the official whose decision, action (inaction) is being appealed against.</w:t>
      </w:r>
    </w:p>
    <w:p>
      <w:pPr>
        <w:spacing w:after="0"/>
        <w:ind w:left="0"/>
        <w:jc w:val="both"/>
      </w:pPr>
      <w:r>
        <w:rPr>
          <w:rFonts w:ascii="Times New Roman"/>
          <w:b w:val="false"/>
          <w:i w:val="false"/>
          <w:color w:val="000000"/>
          <w:sz w:val="28"/>
        </w:rPr>
        <w:t>
      Under paragraph 2 of Article 25 of the Law of the Republic of Kazakhstan “On State Services”, the service recipient's complaint received by the service provider shall be considered within 5 (five) business days from the day of its regist.</w:t>
      </w:r>
    </w:p>
    <w:p>
      <w:pPr>
        <w:spacing w:after="0"/>
        <w:ind w:left="0"/>
        <w:jc w:val="both"/>
      </w:pPr>
      <w:r>
        <w:rPr>
          <w:rFonts w:ascii="Times New Roman"/>
          <w:b w:val="false"/>
          <w:i w:val="false"/>
          <w:color w:val="000000"/>
          <w:sz w:val="28"/>
        </w:rPr>
        <w:t>
      The complaint of the service recipient, received by the competent authority for evaluation and control over the quality of state services shall be considered within 15 (fifteen) business days from the date of its registration.</w:t>
      </w:r>
    </w:p>
    <w:p>
      <w:pPr>
        <w:spacing w:after="0"/>
        <w:ind w:left="0"/>
        <w:jc w:val="both"/>
      </w:pPr>
      <w:r>
        <w:rPr>
          <w:rFonts w:ascii="Times New Roman"/>
          <w:b w:val="false"/>
          <w:i w:val="false"/>
          <w:color w:val="000000"/>
          <w:sz w:val="28"/>
        </w:rPr>
        <w:t>
      Not later than 3 (three) business days from the date of receipt of the complaint, the service provider, the official whose decision, action (inaction) is being appealed, shall forward it and the administrative file to the body considering the complaint.</w:t>
      </w:r>
    </w:p>
    <w:p>
      <w:pPr>
        <w:spacing w:after="0"/>
        <w:ind w:left="0"/>
        <w:jc w:val="both"/>
      </w:pPr>
      <w:r>
        <w:rPr>
          <w:rFonts w:ascii="Times New Roman"/>
          <w:b w:val="false"/>
          <w:i w:val="false"/>
          <w:color w:val="000000"/>
          <w:sz w:val="28"/>
        </w:rPr>
        <w:t>
      Herewith, the service provider, the official whose decision, action (inaction) is being appealed shall not forward the complaint to the body considering the complaint, if within 3 (three) business days it/he/she adopts a decision or other administrative action fully satisfying the requirements specified in the complaint.</w:t>
      </w:r>
    </w:p>
    <w:p>
      <w:pPr>
        <w:spacing w:after="0"/>
        <w:ind w:left="0"/>
        <w:jc w:val="both"/>
      </w:pPr>
      <w:r>
        <w:rPr>
          <w:rFonts w:ascii="Times New Roman"/>
          <w:b w:val="false"/>
          <w:i w:val="false"/>
          <w:color w:val="000000"/>
          <w:sz w:val="28"/>
        </w:rPr>
        <w:t>
      If not otherwise envisaged by law, filing a complaint with the court shall be allowed after appealing in the pre-trial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Rendering the</w:t>
            </w:r>
            <w:r>
              <w:br/>
            </w:r>
            <w:r>
              <w:rPr>
                <w:rFonts w:ascii="Times New Roman"/>
                <w:b w:val="false"/>
                <w:i w:val="false"/>
                <w:color w:val="000000"/>
                <w:sz w:val="20"/>
              </w:rPr>
              <w:t>State Service</w:t>
            </w:r>
            <w:r>
              <w:br/>
            </w:r>
            <w:r>
              <w:rPr>
                <w:rFonts w:ascii="Times New Roman"/>
                <w:b w:val="false"/>
                <w:i w:val="false"/>
                <w:color w:val="000000"/>
                <w:sz w:val="20"/>
              </w:rPr>
              <w:t xml:space="preserve">“Registration and Re-Registration </w:t>
            </w:r>
            <w:r>
              <w:br/>
            </w:r>
            <w:r>
              <w:rPr>
                <w:rFonts w:ascii="Times New Roman"/>
                <w:b w:val="false"/>
                <w:i w:val="false"/>
                <w:color w:val="000000"/>
                <w:sz w:val="20"/>
              </w:rPr>
              <w:t>of Persons Engaged</w:t>
            </w:r>
            <w:r>
              <w:br/>
            </w:r>
            <w:r>
              <w:rPr>
                <w:rFonts w:ascii="Times New Roman"/>
                <w:b w:val="false"/>
                <w:i w:val="false"/>
                <w:color w:val="000000"/>
                <w:sz w:val="20"/>
              </w:rPr>
              <w:t>in Missionary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Document 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service provider</w:t>
            </w:r>
            <w:r>
              <w:br/>
            </w:r>
            <w:r>
              <w:rPr>
                <w:rFonts w:ascii="Times New Roman"/>
                <w:b w:val="false"/>
                <w:i w:val="false"/>
                <w:color w:val="000000"/>
                <w:sz w:val="20"/>
              </w:rPr>
              <w:t>____________________________</w:t>
            </w:r>
            <w:r>
              <w:br/>
            </w:r>
            <w:r>
              <w:rPr>
                <w:rFonts w:ascii="Times New Roman"/>
                <w:b w:val="false"/>
                <w:i w:val="false"/>
                <w:color w:val="000000"/>
                <w:sz w:val="20"/>
              </w:rPr>
              <w:t>(position, surname, patronymic</w:t>
            </w:r>
            <w:r>
              <w:br/>
            </w:r>
            <w:r>
              <w:rPr>
                <w:rFonts w:ascii="Times New Roman"/>
                <w:b w:val="false"/>
                <w:i w:val="false"/>
                <w:color w:val="000000"/>
                <w:sz w:val="20"/>
              </w:rPr>
              <w:t>(if any)</w:t>
            </w:r>
            <w:r>
              <w:br/>
            </w:r>
            <w:r>
              <w:rPr>
                <w:rFonts w:ascii="Times New Roman"/>
                <w:b w:val="false"/>
                <w:i w:val="false"/>
                <w:color w:val="000000"/>
                <w:sz w:val="20"/>
              </w:rPr>
              <w:t>of the official,</w:t>
            </w:r>
            <w:r>
              <w:br/>
            </w:r>
            <w:r>
              <w:rPr>
                <w:rFonts w:ascii="Times New Roman"/>
                <w:b w:val="false"/>
                <w:i w:val="false"/>
                <w:color w:val="000000"/>
                <w:sz w:val="20"/>
              </w:rPr>
              <w:t xml:space="preserve">authorised by the service </w:t>
            </w:r>
            <w:r>
              <w:br/>
            </w:r>
            <w:r>
              <w:rPr>
                <w:rFonts w:ascii="Times New Roman"/>
                <w:b w:val="false"/>
                <w:i w:val="false"/>
                <w:color w:val="000000"/>
                <w:sz w:val="20"/>
              </w:rPr>
              <w:t>provider)</w:t>
            </w:r>
            <w:r>
              <w:br/>
            </w:r>
            <w:r>
              <w:rPr>
                <w:rFonts w:ascii="Times New Roman"/>
                <w:b w:val="false"/>
                <w:i w:val="false"/>
                <w:color w:val="000000"/>
                <w:sz w:val="20"/>
              </w:rPr>
              <w:t>from the service recipient</w:t>
            </w:r>
            <w:r>
              <w:br/>
            </w:r>
            <w:r>
              <w:rPr>
                <w:rFonts w:ascii="Times New Roman"/>
                <w:b w:val="false"/>
                <w:i w:val="false"/>
                <w:color w:val="000000"/>
                <w:sz w:val="20"/>
              </w:rPr>
              <w:t>____________________________</w:t>
            </w:r>
            <w:r>
              <w:br/>
            </w:r>
            <w:r>
              <w:rPr>
                <w:rFonts w:ascii="Times New Roman"/>
                <w:b w:val="false"/>
                <w:i w:val="false"/>
                <w:color w:val="000000"/>
                <w:sz w:val="20"/>
              </w:rPr>
              <w:t>(position, surname, patronymic</w:t>
            </w:r>
            <w:r>
              <w:br/>
            </w:r>
            <w:r>
              <w:rPr>
                <w:rFonts w:ascii="Times New Roman"/>
                <w:b w:val="false"/>
                <w:i w:val="false"/>
                <w:color w:val="000000"/>
                <w:sz w:val="20"/>
              </w:rPr>
              <w:t>(if any), address,</w:t>
            </w:r>
            <w:r>
              <w:br/>
            </w:r>
            <w:r>
              <w:rPr>
                <w:rFonts w:ascii="Times New Roman"/>
                <w:b w:val="false"/>
                <w:i w:val="false"/>
                <w:color w:val="000000"/>
                <w:sz w:val="20"/>
              </w:rPr>
              <w:t>telephone and IIN of the natural person)</w:t>
            </w:r>
          </w:p>
        </w:tc>
      </w:tr>
    </w:tbl>
    <w:p>
      <w:pPr>
        <w:spacing w:after="0"/>
        <w:ind w:left="0"/>
        <w:jc w:val="left"/>
      </w:pPr>
      <w:r>
        <w:rPr>
          <w:rFonts w:ascii="Times New Roman"/>
          <w:b/>
          <w:i w:val="false"/>
          <w:color w:val="000000"/>
        </w:rPr>
        <w:t xml:space="preserve"> Application for registration (re-registration) of a missionary</w:t>
      </w:r>
    </w:p>
    <w:p>
      <w:pPr>
        <w:spacing w:after="0"/>
        <w:ind w:left="0"/>
        <w:jc w:val="both"/>
      </w:pPr>
      <w:r>
        <w:rPr>
          <w:rFonts w:ascii="Times New Roman"/>
          <w:b w:val="false"/>
          <w:i w:val="false"/>
          <w:color w:val="000000"/>
          <w:sz w:val="28"/>
        </w:rPr>
        <w:t>
      I kindly ask you to register (re-register) me as a missionary.</w:t>
      </w:r>
    </w:p>
    <w:p>
      <w:pPr>
        <w:spacing w:after="0"/>
        <w:ind w:left="0"/>
        <w:jc w:val="both"/>
      </w:pPr>
      <w:r>
        <w:rPr>
          <w:rFonts w:ascii="Times New Roman"/>
          <w:b w:val="false"/>
          <w:i w:val="false"/>
          <w:color w:val="000000"/>
          <w:sz w:val="28"/>
        </w:rPr>
        <w:t>
      Address of location (residence): ___________________________________</w:t>
      </w:r>
    </w:p>
    <w:p>
      <w:pPr>
        <w:spacing w:after="0"/>
        <w:ind w:left="0"/>
        <w:jc w:val="both"/>
      </w:pPr>
      <w:r>
        <w:rPr>
          <w:rFonts w:ascii="Times New Roman"/>
          <w:b w:val="false"/>
          <w:i w:val="false"/>
          <w:color w:val="000000"/>
          <w:sz w:val="28"/>
        </w:rPr>
        <w:t>
      Passport or identity card (date of issue, number, issuing authority)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Nationality: _________________________________________________________</w:t>
      </w:r>
    </w:p>
    <w:p>
      <w:pPr>
        <w:spacing w:after="0"/>
        <w:ind w:left="0"/>
        <w:jc w:val="both"/>
      </w:pPr>
      <w:r>
        <w:rPr>
          <w:rFonts w:ascii="Times New Roman"/>
          <w:b w:val="false"/>
          <w:i w:val="false"/>
          <w:color w:val="000000"/>
          <w:sz w:val="28"/>
        </w:rPr>
        <w:t>
      Religious affiliation: ____________________________________</w:t>
      </w:r>
    </w:p>
    <w:p>
      <w:pPr>
        <w:spacing w:after="0"/>
        <w:ind w:left="0"/>
        <w:jc w:val="both"/>
      </w:pPr>
      <w:r>
        <w:rPr>
          <w:rFonts w:ascii="Times New Roman"/>
          <w:b w:val="false"/>
          <w:i w:val="false"/>
          <w:color w:val="000000"/>
          <w:sz w:val="28"/>
        </w:rPr>
        <w:t>
      Name of the religious association on behalf of which the missionary activity is performed:</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Term of missionary activity: ______________________________________</w:t>
      </w:r>
    </w:p>
    <w:p>
      <w:pPr>
        <w:spacing w:after="0"/>
        <w:ind w:left="0"/>
        <w:jc w:val="both"/>
      </w:pPr>
      <w:r>
        <w:rPr>
          <w:rFonts w:ascii="Times New Roman"/>
          <w:b w:val="false"/>
          <w:i w:val="false"/>
          <w:color w:val="000000"/>
          <w:sz w:val="28"/>
        </w:rPr>
        <w:t>
      Visa validity period: ___________________________________________________</w:t>
      </w:r>
    </w:p>
    <w:p>
      <w:pPr>
        <w:spacing w:after="0"/>
        <w:ind w:left="0"/>
        <w:jc w:val="both"/>
      </w:pPr>
      <w:r>
        <w:rPr>
          <w:rFonts w:ascii="Times New Roman"/>
          <w:b w:val="false"/>
          <w:i w:val="false"/>
          <w:color w:val="000000"/>
          <w:sz w:val="28"/>
        </w:rPr>
        <w:t>
      Territory of implementation of activities: _________________________________</w:t>
      </w:r>
    </w:p>
    <w:p>
      <w:pPr>
        <w:spacing w:after="0"/>
        <w:ind w:left="0"/>
        <w:jc w:val="both"/>
      </w:pPr>
      <w:r>
        <w:rPr>
          <w:rFonts w:ascii="Times New Roman"/>
          <w:b w:val="false"/>
          <w:i w:val="false"/>
          <w:color w:val="000000"/>
          <w:sz w:val="28"/>
        </w:rPr>
        <w:t>
      (region, city of republican importance or the capital)</w:t>
      </w:r>
    </w:p>
    <w:p>
      <w:pPr>
        <w:spacing w:after="0"/>
        <w:ind w:left="0"/>
        <w:jc w:val="both"/>
      </w:pPr>
      <w:r>
        <w:rPr>
          <w:rFonts w:ascii="Times New Roman"/>
          <w:b w:val="false"/>
          <w:i w:val="false"/>
          <w:color w:val="000000"/>
          <w:sz w:val="28"/>
        </w:rPr>
        <w:t xml:space="preserve">
      I confirm that I am familiarised with the laws of the Republic of Kazakhstan concerning </w:t>
      </w:r>
    </w:p>
    <w:p>
      <w:pPr>
        <w:spacing w:after="0"/>
        <w:ind w:left="0"/>
        <w:jc w:val="both"/>
      </w:pPr>
      <w:r>
        <w:rPr>
          <w:rFonts w:ascii="Times New Roman"/>
          <w:b w:val="false"/>
          <w:i w:val="false"/>
          <w:color w:val="000000"/>
          <w:sz w:val="28"/>
        </w:rPr>
        <w:t>
      the regulation of the activities of missionaries. _________ (signature)</w:t>
      </w:r>
    </w:p>
    <w:p>
      <w:pPr>
        <w:spacing w:after="0"/>
        <w:ind w:left="0"/>
        <w:jc w:val="both"/>
      </w:pPr>
      <w:r>
        <w:rPr>
          <w:rFonts w:ascii="Times New Roman"/>
          <w:b w:val="false"/>
          <w:i w:val="false"/>
          <w:color w:val="000000"/>
          <w:sz w:val="28"/>
        </w:rPr>
        <w:t>
      List of enclosed documents:</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xml:space="preserve">
      I hereby confirm the accuracy of the data presented and consent to the use </w:t>
      </w:r>
    </w:p>
    <w:p>
      <w:pPr>
        <w:spacing w:after="0"/>
        <w:ind w:left="0"/>
        <w:jc w:val="both"/>
      </w:pPr>
      <w:r>
        <w:rPr>
          <w:rFonts w:ascii="Times New Roman"/>
          <w:b w:val="false"/>
          <w:i w:val="false"/>
          <w:color w:val="000000"/>
          <w:sz w:val="28"/>
        </w:rPr>
        <w:t xml:space="preserve">
      of the information contained in the information systems, </w:t>
      </w:r>
    </w:p>
    <w:p>
      <w:pPr>
        <w:spacing w:after="0"/>
        <w:ind w:left="0"/>
        <w:jc w:val="both"/>
      </w:pPr>
      <w:r>
        <w:rPr>
          <w:rFonts w:ascii="Times New Roman"/>
          <w:b w:val="false"/>
          <w:i w:val="false"/>
          <w:color w:val="000000"/>
          <w:sz w:val="28"/>
        </w:rPr>
        <w:t>
      constituting a secret protected by law.</w:t>
      </w:r>
    </w:p>
    <w:p>
      <w:pPr>
        <w:spacing w:after="0"/>
        <w:ind w:left="0"/>
        <w:jc w:val="both"/>
      </w:pPr>
      <w:r>
        <w:rPr>
          <w:rFonts w:ascii="Times New Roman"/>
          <w:b w:val="false"/>
          <w:i w:val="false"/>
          <w:color w:val="000000"/>
          <w:sz w:val="28"/>
        </w:rPr>
        <w:t>
      signature ____________ Date of application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Rendering the</w:t>
            </w:r>
            <w:r>
              <w:br/>
            </w:r>
            <w:r>
              <w:rPr>
                <w:rFonts w:ascii="Times New Roman"/>
                <w:b w:val="false"/>
                <w:i w:val="false"/>
                <w:color w:val="000000"/>
                <w:sz w:val="20"/>
              </w:rPr>
              <w:t>State Service “Registration and</w:t>
            </w:r>
            <w:r>
              <w:br/>
            </w:r>
            <w:r>
              <w:rPr>
                <w:rFonts w:ascii="Times New Roman"/>
                <w:b w:val="false"/>
                <w:i w:val="false"/>
                <w:color w:val="000000"/>
                <w:sz w:val="20"/>
              </w:rPr>
              <w:t>Re-Registration of Persons</w:t>
            </w:r>
            <w:r>
              <w:br/>
            </w:r>
            <w:r>
              <w:rPr>
                <w:rFonts w:ascii="Times New Roman"/>
                <w:b w:val="false"/>
                <w:i w:val="false"/>
                <w:color w:val="000000"/>
                <w:sz w:val="20"/>
              </w:rPr>
              <w:t>Engaged in Missionary Activities”</w:t>
            </w:r>
          </w:p>
        </w:tc>
      </w:tr>
    </w:tbl>
    <w:p>
      <w:pPr>
        <w:spacing w:after="0"/>
        <w:ind w:left="0"/>
        <w:jc w:val="both"/>
      </w:pPr>
      <w:r>
        <w:rPr>
          <w:rFonts w:ascii="Times New Roman"/>
          <w:b w:val="false"/>
          <w:i w:val="false"/>
          <w:color w:val="ff0000"/>
          <w:sz w:val="28"/>
        </w:rPr>
        <w:t>
      Footnote. Appendix 2 - as revised by order of the Minister of Information and Social Development of the Republic of Kazakhstan No. 530 of 01.12.2022 (shall come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rendering the state service “Registration and Re-Registration of Persons Engaged in Missionary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the cities of Astana, Almaty and Shymkent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the cities of Astana, Almaty and Shymkent, Government for Citizens State Corporation, e-Government web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(ten) business days</w:t>
            </w:r>
          </w:p>
          <w:p>
            <w:pPr>
              <w:spacing w:after="20"/>
              <w:ind w:left="20"/>
              <w:jc w:val="both"/>
            </w:pPr>
            <w:r>
              <w:rPr>
                <w:rFonts w:ascii="Times New Roman"/>
                <w:b w:val="false"/>
                <w:i w:val="false"/>
                <w:color w:val="000000"/>
                <w:sz w:val="20"/>
              </w:rPr>
              <w:t>
The term of registration shall be suspended in the case of religious expertise to obtain a conclusion on the materials filed by the missionary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form (partially automated) / paper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(re-registration) of a missionary or a reasoned response of refusal to render the state service.</w:t>
            </w:r>
          </w:p>
          <w:p>
            <w:pPr>
              <w:spacing w:after="20"/>
              <w:ind w:left="20"/>
              <w:jc w:val="both"/>
            </w:pPr>
            <w:r>
              <w:rPr>
                <w:rFonts w:ascii="Times New Roman"/>
                <w:b w:val="false"/>
                <w:i w:val="false"/>
                <w:color w:val="000000"/>
                <w:sz w:val="20"/>
              </w:rPr>
              <w:t>
Form of delivery of the result of the state service - electronic (partially automated) / paper-based one.</w:t>
            </w:r>
          </w:p>
          <w:p>
            <w:pPr>
              <w:spacing w:after="20"/>
              <w:ind w:left="20"/>
              <w:jc w:val="both"/>
            </w:pPr>
            <w:r>
              <w:rPr>
                <w:rFonts w:ascii="Times New Roman"/>
                <w:b w:val="false"/>
                <w:i w:val="false"/>
                <w:color w:val="000000"/>
                <w:sz w:val="20"/>
              </w:rPr>
              <w:t>
Condition for issuing the result of rendering the state service:</w:t>
            </w:r>
          </w:p>
          <w:p>
            <w:pPr>
              <w:spacing w:after="20"/>
              <w:ind w:left="20"/>
              <w:jc w:val="both"/>
            </w:pPr>
            <w:r>
              <w:rPr>
                <w:rFonts w:ascii="Times New Roman"/>
                <w:b w:val="false"/>
                <w:i w:val="false"/>
                <w:color w:val="000000"/>
                <w:sz w:val="20"/>
              </w:rPr>
              <w:t>
via the service provider: documents shall be issued to the service recipient by mail via the service provider's office or by hand upon presentation of an identity card (or its representative with a notarised power of attorney) or an electronic document from the digital document service upon presentation of a copy of the service recipient's application with the service provider's seal;</w:t>
            </w:r>
          </w:p>
          <w:p>
            <w:pPr>
              <w:spacing w:after="20"/>
              <w:ind w:left="20"/>
              <w:jc w:val="both"/>
            </w:pPr>
            <w:r>
              <w:rPr>
                <w:rFonts w:ascii="Times New Roman"/>
                <w:b w:val="false"/>
                <w:i w:val="false"/>
                <w:color w:val="000000"/>
                <w:sz w:val="20"/>
              </w:rPr>
              <w:t>
via the State Corporation: ready documents shall be issued to the service recipient pursuant to the working schedule of the State Corporation upon presentation of identity documents or his/her representative acting under a document issued in compliance with the civil legislation of the Republic of Kazakhstan, specifying the respective powers of the representative;</w:t>
            </w:r>
          </w:p>
          <w:p>
            <w:pPr>
              <w:spacing w:after="20"/>
              <w:ind w:left="20"/>
              <w:jc w:val="both"/>
            </w:pPr>
            <w:r>
              <w:rPr>
                <w:rFonts w:ascii="Times New Roman"/>
                <w:b w:val="false"/>
                <w:i w:val="false"/>
                <w:color w:val="000000"/>
                <w:sz w:val="20"/>
              </w:rPr>
              <w:t>
via the Portal: the result of the state service shall be forwarded to the "personal office" of the service recipient in the form of an electronic document signed by an electronic digital signature (hereinafter - EDS) of the authorised person of the service provider.</w:t>
            </w:r>
          </w:p>
          <w:p>
            <w:pPr>
              <w:spacing w:after="20"/>
              <w:ind w:left="20"/>
              <w:jc w:val="both"/>
            </w:pPr>
            <w:r>
              <w:rPr>
                <w:rFonts w:ascii="Times New Roman"/>
                <w:b w:val="false"/>
                <w:i w:val="false"/>
                <w:color w:val="000000"/>
                <w:sz w:val="20"/>
              </w:rPr>
              <w:t>
The State Corporation shall ensure storage of the result for 1 (one) month, after which it shall transfer it to the service provider for further storage for 1 (one) year. If the service recipient applies after 1 (one) month, at the request of the state corporation, within 10 (ten) business days the service provider shall forward the finished result of the state service to the state corporation for issuance to the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the state service and ways of its collection in cases stipulated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of the service provider - from Monday to Friday, as per the established working hours from 9.00 a.m. to 6.30 p.m., excluding weekends and public holidays, under the labour laws of the Republic of Kazakhstan, with a lunch break from 1.00 p.m. to 2.30 p.m.;</w:t>
            </w:r>
          </w:p>
          <w:p>
            <w:pPr>
              <w:spacing w:after="20"/>
              <w:ind w:left="20"/>
              <w:jc w:val="both"/>
            </w:pPr>
            <w:r>
              <w:rPr>
                <w:rFonts w:ascii="Times New Roman"/>
                <w:b w:val="false"/>
                <w:i w:val="false"/>
                <w:color w:val="000000"/>
                <w:sz w:val="20"/>
              </w:rPr>
              <w:t>
2) State Corporation - acceptance of applications and issuance of ready results of state services shall be performed from Monday to Friday inclusive from 9.00 a.m. to 6.00 p.m. without a break, on-duty population service departments of the State Corporation from Monday to Friday inclusive from 9.00 a.m. to 8.00 p.m. and on Saturday from 9.00 a.m. to 1.00 p.m. excluding holidays and weekends under the Labour Code of the Republic of Kazakhstan;</w:t>
            </w:r>
          </w:p>
          <w:p>
            <w:pPr>
              <w:spacing w:after="20"/>
              <w:ind w:left="20"/>
              <w:jc w:val="both"/>
            </w:pPr>
            <w:r>
              <w:rPr>
                <w:rFonts w:ascii="Times New Roman"/>
                <w:b w:val="false"/>
                <w:i w:val="false"/>
                <w:color w:val="000000"/>
                <w:sz w:val="20"/>
              </w:rPr>
              <w:t>
The state service shall be rendered at the location of the service provider in the order of electronic queue, without accelerated service, it may be possible to book an electronic queue via the Portal;</w:t>
            </w:r>
          </w:p>
          <w:p>
            <w:pPr>
              <w:spacing w:after="20"/>
              <w:ind w:left="20"/>
              <w:jc w:val="both"/>
            </w:pPr>
            <w:r>
              <w:rPr>
                <w:rFonts w:ascii="Times New Roman"/>
                <w:b w:val="false"/>
                <w:i w:val="false"/>
                <w:color w:val="000000"/>
                <w:sz w:val="20"/>
              </w:rPr>
              <w:t>
3) of the Portal - round the clock, excluding technical interruptions due to repair works (when the service recipient applies after working hours, on weekends and holidays under the labour laws of the Republic of Kazakhstan, acceptance of applications and issuance of the result of the state service shall be performed on the next business day).</w:t>
            </w:r>
          </w:p>
          <w:p>
            <w:pPr>
              <w:spacing w:after="20"/>
              <w:ind w:left="20"/>
              <w:jc w:val="both"/>
            </w:pPr>
            <w:r>
              <w:rPr>
                <w:rFonts w:ascii="Times New Roman"/>
                <w:b w:val="false"/>
                <w:i w:val="false"/>
                <w:color w:val="000000"/>
                <w:sz w:val="20"/>
              </w:rPr>
              <w:t>
The addresses of the places of rendering the state service are placed on:</w:t>
            </w:r>
          </w:p>
          <w:p>
            <w:pPr>
              <w:spacing w:after="20"/>
              <w:ind w:left="20"/>
              <w:jc w:val="both"/>
            </w:pPr>
            <w:r>
              <w:rPr>
                <w:rFonts w:ascii="Times New Roman"/>
                <w:b w:val="false"/>
                <w:i w:val="false"/>
                <w:color w:val="000000"/>
                <w:sz w:val="20"/>
              </w:rPr>
              <w:t>
the internet resource of the service provider: www.qogam.gov.kz;</w:t>
            </w:r>
          </w:p>
          <w:p>
            <w:pPr>
              <w:spacing w:after="20"/>
              <w:ind w:left="20"/>
              <w:jc w:val="both"/>
            </w:pPr>
            <w:r>
              <w:rPr>
                <w:rFonts w:ascii="Times New Roman"/>
                <w:b w:val="false"/>
                <w:i w:val="false"/>
                <w:color w:val="000000"/>
                <w:sz w:val="20"/>
              </w:rPr>
              <w:t>
Internet resource of the State Corporation: www.gov4c.kz;</w:t>
            </w:r>
          </w:p>
          <w:p>
            <w:pPr>
              <w:spacing w:after="20"/>
              <w:ind w:left="20"/>
              <w:jc w:val="both"/>
            </w:pPr>
            <w:r>
              <w:rPr>
                <w:rFonts w:ascii="Times New Roman"/>
                <w:b w:val="false"/>
                <w:i w:val="false"/>
                <w:color w:val="000000"/>
                <w:sz w:val="20"/>
              </w:rPr>
              <w:t>
Portal: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data required from the service recipient for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the service recipient (or its representative by power of attorney) applies to the service provider and to the State Corporation (upon presentation of an identity document or an electronic document from the digital document service for identification of identity), the following shall be submitted:</w:t>
            </w:r>
          </w:p>
          <w:p>
            <w:pPr>
              <w:spacing w:after="20"/>
              <w:ind w:left="20"/>
              <w:jc w:val="both"/>
            </w:pPr>
            <w:r>
              <w:rPr>
                <w:rFonts w:ascii="Times New Roman"/>
                <w:b w:val="false"/>
                <w:i w:val="false"/>
                <w:color w:val="000000"/>
                <w:sz w:val="20"/>
              </w:rPr>
              <w:t>
1) application for registration (re-registration) of a missionary in the form according to Appendix 1 to these Rules for Rendering the State Service;</w:t>
            </w:r>
          </w:p>
          <w:p>
            <w:pPr>
              <w:spacing w:after="20"/>
              <w:ind w:left="20"/>
              <w:jc w:val="both"/>
            </w:pPr>
            <w:r>
              <w:rPr>
                <w:rFonts w:ascii="Times New Roman"/>
                <w:b w:val="false"/>
                <w:i w:val="false"/>
                <w:color w:val="000000"/>
                <w:sz w:val="20"/>
              </w:rPr>
              <w:t>
2) a copy of passport (for foreigners and stateless persons in the Republic of Kazakhstan);</w:t>
            </w:r>
          </w:p>
          <w:p>
            <w:pPr>
              <w:spacing w:after="20"/>
              <w:ind w:left="20"/>
              <w:jc w:val="both"/>
            </w:pPr>
            <w:r>
              <w:rPr>
                <w:rFonts w:ascii="Times New Roman"/>
                <w:b w:val="false"/>
                <w:i w:val="false"/>
                <w:color w:val="000000"/>
                <w:sz w:val="20"/>
              </w:rPr>
              <w:t>
3) a document issued by a religious association for the right to engage in missionary activities on behalf of a religious association (certified by the signature and seal (if any) of the head of the religious association stating the date of issue);</w:t>
            </w:r>
          </w:p>
          <w:p>
            <w:pPr>
              <w:spacing w:after="20"/>
              <w:ind w:left="20"/>
              <w:jc w:val="both"/>
            </w:pPr>
            <w:r>
              <w:rPr>
                <w:rFonts w:ascii="Times New Roman"/>
                <w:b w:val="false"/>
                <w:i w:val="false"/>
                <w:color w:val="000000"/>
                <w:sz w:val="20"/>
              </w:rPr>
              <w:t>
4) a certificate of state registration (re-registration) of a legal entity and a copy of the charter of the religious association whose representative is the missionary;</w:t>
            </w:r>
          </w:p>
          <w:p>
            <w:pPr>
              <w:spacing w:after="20"/>
              <w:ind w:left="20"/>
              <w:jc w:val="both"/>
            </w:pPr>
            <w:r>
              <w:rPr>
                <w:rFonts w:ascii="Times New Roman"/>
                <w:b w:val="false"/>
                <w:i w:val="false"/>
                <w:color w:val="000000"/>
                <w:sz w:val="20"/>
              </w:rPr>
              <w:t>
5) religious literature, other informative materials of religious content, religious items intended for missionary activity;</w:t>
            </w:r>
          </w:p>
          <w:p>
            <w:pPr>
              <w:spacing w:after="20"/>
              <w:ind w:left="20"/>
              <w:jc w:val="both"/>
            </w:pPr>
            <w:r>
              <w:rPr>
                <w:rFonts w:ascii="Times New Roman"/>
                <w:b w:val="false"/>
                <w:i w:val="false"/>
                <w:color w:val="000000"/>
                <w:sz w:val="20"/>
              </w:rPr>
              <w:t>
6) a copy of the letter on the positive conclusion of religious expertise (if any).</w:t>
            </w:r>
          </w:p>
          <w:p>
            <w:pPr>
              <w:spacing w:after="20"/>
              <w:ind w:left="20"/>
              <w:jc w:val="both"/>
            </w:pPr>
            <w:r>
              <w:rPr>
                <w:rFonts w:ascii="Times New Roman"/>
                <w:b w:val="false"/>
                <w:i w:val="false"/>
                <w:color w:val="000000"/>
                <w:sz w:val="20"/>
              </w:rPr>
              <w:t>
Foreigners and stateless persons in the Republic of Kazakhstan shall additionally provide the following documents:</w:t>
            </w:r>
          </w:p>
          <w:p>
            <w:pPr>
              <w:spacing w:after="20"/>
              <w:ind w:left="20"/>
              <w:jc w:val="both"/>
            </w:pPr>
            <w:r>
              <w:rPr>
                <w:rFonts w:ascii="Times New Roman"/>
                <w:b w:val="false"/>
                <w:i w:val="false"/>
                <w:color w:val="000000"/>
                <w:sz w:val="20"/>
              </w:rPr>
              <w:t>
1) a legalised or apostilled document certifying that the religious association represented by the missionary is officially registered under the laws of a foreign country;</w:t>
            </w:r>
          </w:p>
          <w:p>
            <w:pPr>
              <w:spacing w:after="20"/>
              <w:ind w:left="20"/>
              <w:jc w:val="both"/>
            </w:pPr>
            <w:r>
              <w:rPr>
                <w:rFonts w:ascii="Times New Roman"/>
                <w:b w:val="false"/>
                <w:i w:val="false"/>
                <w:color w:val="000000"/>
                <w:sz w:val="20"/>
              </w:rPr>
              <w:t>
2) an invitation of a religious association registered in the Republic of Kazakhstan;</w:t>
            </w:r>
          </w:p>
          <w:p>
            <w:pPr>
              <w:spacing w:after="20"/>
              <w:ind w:left="20"/>
              <w:jc w:val="both"/>
            </w:pPr>
            <w:r>
              <w:rPr>
                <w:rFonts w:ascii="Times New Roman"/>
                <w:b w:val="false"/>
                <w:i w:val="false"/>
                <w:color w:val="000000"/>
                <w:sz w:val="20"/>
              </w:rPr>
              <w:t>
When applying to the Portal:</w:t>
            </w:r>
          </w:p>
          <w:p>
            <w:pPr>
              <w:spacing w:after="20"/>
              <w:ind w:left="20"/>
              <w:jc w:val="both"/>
            </w:pPr>
            <w:r>
              <w:rPr>
                <w:rFonts w:ascii="Times New Roman"/>
                <w:b w:val="false"/>
                <w:i w:val="false"/>
                <w:color w:val="000000"/>
                <w:sz w:val="20"/>
              </w:rPr>
              <w:t>
1) an application in the form of an electronic document signed by the service recipient's EDS;</w:t>
            </w:r>
          </w:p>
          <w:p>
            <w:pPr>
              <w:spacing w:after="20"/>
              <w:ind w:left="20"/>
              <w:jc w:val="both"/>
            </w:pPr>
            <w:r>
              <w:rPr>
                <w:rFonts w:ascii="Times New Roman"/>
                <w:b w:val="false"/>
                <w:i w:val="false"/>
                <w:color w:val="000000"/>
                <w:sz w:val="20"/>
              </w:rPr>
              <w:t>
2) an electronic copy of the passport (for foreigners and stateless persons in the Republic of Kazakhstan);</w:t>
            </w:r>
          </w:p>
          <w:p>
            <w:pPr>
              <w:spacing w:after="20"/>
              <w:ind w:left="20"/>
              <w:jc w:val="both"/>
            </w:pPr>
            <w:r>
              <w:rPr>
                <w:rFonts w:ascii="Times New Roman"/>
                <w:b w:val="false"/>
                <w:i w:val="false"/>
                <w:color w:val="000000"/>
                <w:sz w:val="20"/>
              </w:rPr>
              <w:t>
3) an electronic copy of a document issued by a religious association for the right to engage in missionary activities on behalf of a religious association (signed and stamped (if available) by the head of the religious association, specifying the date of issuance of the paper version);</w:t>
            </w:r>
          </w:p>
          <w:p>
            <w:pPr>
              <w:spacing w:after="20"/>
              <w:ind w:left="20"/>
              <w:jc w:val="both"/>
            </w:pPr>
            <w:r>
              <w:rPr>
                <w:rFonts w:ascii="Times New Roman"/>
                <w:b w:val="false"/>
                <w:i w:val="false"/>
                <w:color w:val="000000"/>
                <w:sz w:val="20"/>
              </w:rPr>
              <w:t>
4) an electronic copy of the certificate of state registration (re-registration) of the legal entity and the charter of the religious association (signed and stamped (if available) by the head of the religious association), whose representative is the missionary;</w:t>
            </w:r>
          </w:p>
          <w:p>
            <w:pPr>
              <w:spacing w:after="20"/>
              <w:ind w:left="20"/>
              <w:jc w:val="both"/>
            </w:pPr>
            <w:r>
              <w:rPr>
                <w:rFonts w:ascii="Times New Roman"/>
                <w:b w:val="false"/>
                <w:i w:val="false"/>
                <w:color w:val="000000"/>
                <w:sz w:val="20"/>
              </w:rPr>
              <w:t>
5) an electronic copy of religious literature, other information materials of religious content, religious items intended for missionary activity;</w:t>
            </w:r>
          </w:p>
          <w:p>
            <w:pPr>
              <w:spacing w:after="20"/>
              <w:ind w:left="20"/>
              <w:jc w:val="both"/>
            </w:pPr>
            <w:r>
              <w:rPr>
                <w:rFonts w:ascii="Times New Roman"/>
                <w:b w:val="false"/>
                <w:i w:val="false"/>
                <w:color w:val="000000"/>
                <w:sz w:val="20"/>
              </w:rPr>
              <w:t>
6) an electronic copy of the letter on the positive conclusion of religious expertise (if any).</w:t>
            </w:r>
          </w:p>
          <w:p>
            <w:pPr>
              <w:spacing w:after="20"/>
              <w:ind w:left="20"/>
              <w:jc w:val="both"/>
            </w:pPr>
            <w:r>
              <w:rPr>
                <w:rFonts w:ascii="Times New Roman"/>
                <w:b w:val="false"/>
                <w:i w:val="false"/>
                <w:color w:val="000000"/>
                <w:sz w:val="20"/>
              </w:rPr>
              <w:t>
Foreigners and stateless persons in the Republic of Kazakhstan shall additionally provide the following documents:</w:t>
            </w:r>
          </w:p>
          <w:p>
            <w:pPr>
              <w:spacing w:after="20"/>
              <w:ind w:left="20"/>
              <w:jc w:val="both"/>
            </w:pPr>
            <w:r>
              <w:rPr>
                <w:rFonts w:ascii="Times New Roman"/>
                <w:b w:val="false"/>
                <w:i w:val="false"/>
                <w:color w:val="000000"/>
                <w:sz w:val="20"/>
              </w:rPr>
              <w:t>
1) an electronic copy of a legalised or apostilled document certifying that the religious association represented by the missionary is officially registered under the laws of a foreign country;</w:t>
            </w:r>
          </w:p>
          <w:p>
            <w:pPr>
              <w:spacing w:after="20"/>
              <w:ind w:left="20"/>
              <w:jc w:val="both"/>
            </w:pPr>
            <w:r>
              <w:rPr>
                <w:rFonts w:ascii="Times New Roman"/>
                <w:b w:val="false"/>
                <w:i w:val="false"/>
                <w:color w:val="000000"/>
                <w:sz w:val="20"/>
              </w:rPr>
              <w:t>
2) an electronic copy of the invitation of a religious association registered in the Republic of Kazakhstan.</w:t>
            </w:r>
          </w:p>
          <w:p>
            <w:pPr>
              <w:spacing w:after="20"/>
              <w:ind w:left="20"/>
              <w:jc w:val="both"/>
            </w:pPr>
            <w:r>
              <w:rPr>
                <w:rFonts w:ascii="Times New Roman"/>
                <w:b w:val="false"/>
                <w:i w:val="false"/>
                <w:color w:val="000000"/>
                <w:sz w:val="20"/>
              </w:rPr>
              <w:t>
Documents issued by foreign states shall be provided with the accuracy of translation into Kazakh and Russian languages notarised in the Republic of Kazakhstan and the notarised signature of the translator who translated the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render the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ascertaining the unreliability of documents filed by the service recipient to receive the state service and (or) data (information) contained therein;</w:t>
            </w:r>
          </w:p>
          <w:p>
            <w:pPr>
              <w:spacing w:after="20"/>
              <w:ind w:left="20"/>
              <w:jc w:val="both"/>
            </w:pPr>
            <w:r>
              <w:rPr>
                <w:rFonts w:ascii="Times New Roman"/>
                <w:b w:val="false"/>
                <w:i w:val="false"/>
                <w:color w:val="000000"/>
                <w:sz w:val="20"/>
              </w:rPr>
              <w:t>
2) non-compliance of the service recipient and (or) submitted materials, objects, data and information required for rendering the state service with the requirements established by normative legal acts of the Republic of Kazakhstan;</w:t>
            </w:r>
          </w:p>
          <w:p>
            <w:pPr>
              <w:spacing w:after="20"/>
              <w:ind w:left="20"/>
              <w:jc w:val="both"/>
            </w:pPr>
            <w:r>
              <w:rPr>
                <w:rFonts w:ascii="Times New Roman"/>
                <w:b w:val="false"/>
                <w:i w:val="false"/>
                <w:color w:val="000000"/>
                <w:sz w:val="20"/>
              </w:rPr>
              <w:t>
3) in respect of the service recipient there is an enforceable court decision (judgement) on the prohibition of activities or certain types of activities requiring the receipt of the state service;</w:t>
            </w:r>
          </w:p>
          <w:p>
            <w:pPr>
              <w:spacing w:after="20"/>
              <w:ind w:left="20"/>
              <w:jc w:val="both"/>
            </w:pPr>
            <w:r>
              <w:rPr>
                <w:rFonts w:ascii="Times New Roman"/>
                <w:b w:val="false"/>
                <w:i w:val="false"/>
                <w:color w:val="000000"/>
                <w:sz w:val="20"/>
              </w:rPr>
              <w:t>
4) in relation to the service recipient there is an effective court judgement whereby the service recipient is deprived of a special right related to the receipt of the state service;</w:t>
            </w:r>
          </w:p>
          <w:p>
            <w:pPr>
              <w:spacing w:after="20"/>
              <w:ind w:left="20"/>
              <w:jc w:val="both"/>
            </w:pPr>
            <w:r>
              <w:rPr>
                <w:rFonts w:ascii="Times New Roman"/>
                <w:b w:val="false"/>
                <w:i w:val="false"/>
                <w:color w:val="000000"/>
                <w:sz w:val="20"/>
              </w:rPr>
              <w:t>
5) an object of religious expertise is not recommended for use and distribution on the territory of the Republic of Kazakhstan;</w:t>
            </w:r>
          </w:p>
          <w:p>
            <w:pPr>
              <w:spacing w:after="20"/>
              <w:ind w:left="20"/>
              <w:jc w:val="both"/>
            </w:pPr>
            <w:r>
              <w:rPr>
                <w:rFonts w:ascii="Times New Roman"/>
                <w:b w:val="false"/>
                <w:i w:val="false"/>
                <w:color w:val="000000"/>
                <w:sz w:val="20"/>
              </w:rPr>
              <w:t>
6) missionary activities that threaten the constitutional system, public order, human rights and freedoms, health and morality of the population.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considering the specifics of rendering the state service, including those rendered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Specifics of rendering the state service to service recipients with disabilities when applying to the service provider: the building shall be equipped with ramps for access of people with disabilities.</w:t>
            </w:r>
          </w:p>
          <w:p>
            <w:pPr>
              <w:spacing w:after="20"/>
              <w:ind w:left="20"/>
              <w:jc w:val="both"/>
            </w:pPr>
            <w:r>
              <w:rPr>
                <w:rFonts w:ascii="Times New Roman"/>
                <w:b w:val="false"/>
                <w:i w:val="false"/>
                <w:color w:val="000000"/>
                <w:sz w:val="20"/>
              </w:rPr>
              <w:t>
In case of necessity, for those service recipients who have a health impairment with persistent disorder of the functions of the organism limiting their vital activity, receipt of documents for rendering the state service shall be made by the employee of the State Corporation with a visit to their place of residence by applying via the Unified Contact Centre.</w:t>
            </w:r>
          </w:p>
          <w:p>
            <w:pPr>
              <w:spacing w:after="20"/>
              <w:ind w:left="20"/>
              <w:jc w:val="both"/>
            </w:pPr>
            <w:r>
              <w:rPr>
                <w:rFonts w:ascii="Times New Roman"/>
                <w:b w:val="false"/>
                <w:i w:val="false"/>
                <w:color w:val="000000"/>
                <w:sz w:val="20"/>
              </w:rPr>
              <w:t>
In order to get information on the procedure and status of rendering the state service in the remote access mode, the service recipient shall apply by means of contact phones placed on the official Internet resource of the service provider and the Unified Contact Centre.</w:t>
            </w:r>
          </w:p>
          <w:p>
            <w:pPr>
              <w:spacing w:after="20"/>
              <w:ind w:left="20"/>
              <w:jc w:val="both"/>
            </w:pPr>
            <w:r>
              <w:rPr>
                <w:rFonts w:ascii="Times New Roman"/>
                <w:b w:val="false"/>
                <w:i w:val="false"/>
                <w:color w:val="000000"/>
                <w:sz w:val="20"/>
              </w:rPr>
              <w:t>
To obtain a state service in electronic form, the service recipient shall apply via the Portal provided that he/she has an EDS.</w:t>
            </w:r>
          </w:p>
          <w:p>
            <w:pPr>
              <w:spacing w:after="20"/>
              <w:ind w:left="20"/>
              <w:jc w:val="both"/>
            </w:pPr>
            <w:r>
              <w:rPr>
                <w:rFonts w:ascii="Times New Roman"/>
                <w:b w:val="false"/>
                <w:i w:val="false"/>
                <w:color w:val="000000"/>
                <w:sz w:val="20"/>
              </w:rPr>
              <w:t>
Unified Contact Centre: 1414, 8-800-080-7777.</w:t>
            </w:r>
          </w:p>
          <w:p>
            <w:pPr>
              <w:spacing w:after="20"/>
              <w:ind w:left="20"/>
              <w:jc w:val="both"/>
            </w:pPr>
            <w:r>
              <w:rPr>
                <w:rFonts w:ascii="Times New Roman"/>
                <w:b w:val="false"/>
                <w:i w:val="false"/>
                <w:color w:val="000000"/>
                <w:sz w:val="20"/>
              </w:rPr>
              <w:t>
The digital document service shall be available for users authorised in the mobile application.</w:t>
            </w:r>
          </w:p>
          <w:p>
            <w:pPr>
              <w:spacing w:after="20"/>
              <w:ind w:left="20"/>
              <w:jc w:val="both"/>
            </w:pPr>
            <w:r>
              <w:rPr>
                <w:rFonts w:ascii="Times New Roman"/>
                <w:b w:val="false"/>
                <w:i w:val="false"/>
                <w:color w:val="000000"/>
                <w:sz w:val="20"/>
              </w:rPr>
              <w:t xml:space="preserve">
To use a digital document, it is required to be authorised in the mobile application using an electronic digital signature or one-time password, then go to the </w:t>
            </w:r>
            <w:r>
              <w:rPr>
                <w:rFonts w:ascii="Times New Roman"/>
                <w:b w:val="false"/>
                <w:i/>
                <w:color w:val="000000"/>
                <w:sz w:val="20"/>
              </w:rPr>
              <w:t>Digital Documents</w:t>
            </w:r>
            <w:r>
              <w:rPr>
                <w:rFonts w:ascii="Times New Roman"/>
                <w:b w:val="false"/>
                <w:i w:val="false"/>
                <w:color w:val="000000"/>
                <w:sz w:val="20"/>
              </w:rPr>
              <w:t xml:space="preserve"> section and select the required document.</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Providing </w:t>
            </w:r>
            <w:r>
              <w:br/>
            </w:r>
            <w:r>
              <w:rPr>
                <w:rFonts w:ascii="Times New Roman"/>
                <w:b w:val="false"/>
                <w:i w:val="false"/>
                <w:color w:val="000000"/>
                <w:sz w:val="20"/>
              </w:rPr>
              <w:t>the State Service</w:t>
            </w:r>
            <w:r>
              <w:br/>
            </w:r>
            <w:r>
              <w:rPr>
                <w:rFonts w:ascii="Times New Roman"/>
                <w:b w:val="false"/>
                <w:i w:val="false"/>
                <w:color w:val="000000"/>
                <w:sz w:val="20"/>
              </w:rPr>
              <w:t>“Registration and Re-Registration</w:t>
            </w:r>
            <w:r>
              <w:br/>
            </w:r>
            <w:r>
              <w:rPr>
                <w:rFonts w:ascii="Times New Roman"/>
                <w:b w:val="false"/>
                <w:i w:val="false"/>
                <w:color w:val="000000"/>
                <w:sz w:val="20"/>
              </w:rPr>
              <w:t>of Persons Engaged in</w:t>
            </w:r>
            <w:r>
              <w:br/>
            </w:r>
            <w:r>
              <w:rPr>
                <w:rFonts w:ascii="Times New Roman"/>
                <w:b w:val="false"/>
                <w:i w:val="false"/>
                <w:color w:val="000000"/>
                <w:sz w:val="20"/>
              </w:rPr>
              <w:t>Missionary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(surname, first name, patronymic</w:t>
            </w:r>
            <w:r>
              <w:br/>
            </w:r>
            <w:r>
              <w:rPr>
                <w:rFonts w:ascii="Times New Roman"/>
                <w:b w:val="false"/>
                <w:i w:val="false"/>
                <w:color w:val="000000"/>
                <w:sz w:val="20"/>
              </w:rPr>
              <w:t>(if any) (hereinafter - full name)</w:t>
            </w:r>
            <w:r>
              <w:br/>
            </w:r>
            <w:r>
              <w:rPr>
                <w:rFonts w:ascii="Times New Roman"/>
                <w:b w:val="false"/>
                <w:i w:val="false"/>
                <w:color w:val="000000"/>
                <w:sz w:val="20"/>
              </w:rPr>
              <w:t>____________________________</w:t>
            </w:r>
            <w:r>
              <w:br/>
            </w:r>
            <w:r>
              <w:rPr>
                <w:rFonts w:ascii="Times New Roman"/>
                <w:b w:val="false"/>
                <w:i w:val="false"/>
                <w:color w:val="000000"/>
                <w:sz w:val="20"/>
              </w:rPr>
              <w:t>(service recipient's address)</w:t>
            </w:r>
          </w:p>
        </w:tc>
      </w:tr>
    </w:tbl>
    <w:p>
      <w:pPr>
        <w:spacing w:after="0"/>
        <w:ind w:left="0"/>
        <w:jc w:val="both"/>
      </w:pPr>
      <w:r>
        <w:rPr>
          <w:rFonts w:ascii="Times New Roman"/>
          <w:b w:val="false"/>
          <w:i w:val="false"/>
          <w:color w:val="ff0000"/>
          <w:sz w:val="28"/>
        </w:rPr>
        <w:t>
      Footnote. Appendix 3 - as revised by order of the Minister of Information and Social Development of the Republic of Kazakhstan No. 530 of 01.12.2022 (shall come into effect upon expiry of ten calendar days after the day of its first official publication).</w:t>
      </w:r>
    </w:p>
    <w:p>
      <w:pPr>
        <w:spacing w:after="0"/>
        <w:ind w:left="0"/>
        <w:jc w:val="left"/>
      </w:pPr>
      <w:r>
        <w:rPr>
          <w:rFonts w:ascii="Times New Roman"/>
          <w:b/>
          <w:i w:val="false"/>
          <w:color w:val="000000"/>
        </w:rPr>
        <w:t xml:space="preserve"> Receipt of refusal to accept an application</w:t>
      </w:r>
    </w:p>
    <w:p>
      <w:pPr>
        <w:spacing w:after="0"/>
        <w:ind w:left="0"/>
        <w:jc w:val="both"/>
      </w:pPr>
      <w:r>
        <w:rPr>
          <w:rFonts w:ascii="Times New Roman"/>
          <w:b w:val="false"/>
          <w:i w:val="false"/>
          <w:color w:val="000000"/>
          <w:sz w:val="28"/>
        </w:rPr>
        <w:t>
      Guided by paragraph 2 of Article 20, paragraph 2 of the Law of the Republic of Kazakhstan “On State Services”, department No. ____ of the branch of the Government for Citizens State Corporation (specify address) refuses to accept the application for rendering the state service due to your submission of an incomplete set of documents as per the list of basic requirements for rendering the state service “Registration and Re-Registration of Persons Engaged in Missionary Activities”,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This receipt is made in 2 copies, one for each party.</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Full name  (if any) employee of the State Corporation (signature)</w:t>
      </w:r>
    </w:p>
    <w:p>
      <w:pPr>
        <w:spacing w:after="0"/>
        <w:ind w:left="0"/>
        <w:jc w:val="both"/>
      </w:pPr>
      <w:r>
        <w:rPr>
          <w:rFonts w:ascii="Times New Roman"/>
          <w:b w:val="false"/>
          <w:i w:val="false"/>
          <w:color w:val="000000"/>
          <w:sz w:val="28"/>
        </w:rPr>
        <w:t>
      Received on: _________________________________ ________________</w:t>
      </w:r>
    </w:p>
    <w:p>
      <w:pPr>
        <w:spacing w:after="0"/>
        <w:ind w:left="0"/>
        <w:jc w:val="both"/>
      </w:pPr>
      <w:r>
        <w:rPr>
          <w:rFonts w:ascii="Times New Roman"/>
          <w:b w:val="false"/>
          <w:i w:val="false"/>
          <w:color w:val="000000"/>
          <w:sz w:val="28"/>
        </w:rPr>
        <w:t>
      Full name (if any) of the service recipient (signature)</w:t>
      </w:r>
    </w:p>
    <w:p>
      <w:pPr>
        <w:spacing w:after="0"/>
        <w:ind w:left="0"/>
        <w:jc w:val="both"/>
      </w:pPr>
      <w:r>
        <w:rPr>
          <w:rFonts w:ascii="Times New Roman"/>
          <w:b w:val="false"/>
          <w:i w:val="false"/>
          <w:color w:val="000000"/>
          <w:sz w:val="28"/>
        </w:rPr>
        <w:t xml:space="preserve">
      Date: “___”_____________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Providing </w:t>
            </w:r>
            <w:r>
              <w:br/>
            </w:r>
            <w:r>
              <w:rPr>
                <w:rFonts w:ascii="Times New Roman"/>
                <w:b w:val="false"/>
                <w:i w:val="false"/>
                <w:color w:val="000000"/>
                <w:sz w:val="20"/>
              </w:rPr>
              <w:t>the State Service</w:t>
            </w:r>
            <w:r>
              <w:br/>
            </w:r>
            <w:r>
              <w:rPr>
                <w:rFonts w:ascii="Times New Roman"/>
                <w:b w:val="false"/>
                <w:i w:val="false"/>
                <w:color w:val="000000"/>
                <w:sz w:val="20"/>
              </w:rPr>
              <w:t>“Registration and Re-Registration</w:t>
            </w:r>
            <w:r>
              <w:br/>
            </w:r>
            <w:r>
              <w:rPr>
                <w:rFonts w:ascii="Times New Roman"/>
                <w:b w:val="false"/>
                <w:i w:val="false"/>
                <w:color w:val="000000"/>
                <w:sz w:val="20"/>
              </w:rPr>
              <w:t>of Persons Engaged in</w:t>
            </w:r>
            <w:r>
              <w:br/>
            </w:r>
            <w:r>
              <w:rPr>
                <w:rFonts w:ascii="Times New Roman"/>
                <w:b w:val="false"/>
                <w:i w:val="false"/>
                <w:color w:val="000000"/>
                <w:sz w:val="20"/>
              </w:rPr>
              <w:t>Missionary Activities”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both"/>
      </w:pPr>
      <w:r>
        <w:rPr>
          <w:rFonts w:ascii="Times New Roman"/>
          <w:b w:val="false"/>
          <w:i w:val="false"/>
          <w:color w:val="000000"/>
          <w:sz w:val="28"/>
        </w:rPr>
        <w:t>
      Akimat _______________________________________________________</w:t>
      </w:r>
    </w:p>
    <w:p>
      <w:pPr>
        <w:spacing w:after="0"/>
        <w:ind w:left="0"/>
        <w:jc w:val="both"/>
      </w:pPr>
      <w:r>
        <w:rPr>
          <w:rFonts w:ascii="Times New Roman"/>
          <w:b w:val="false"/>
          <w:i w:val="false"/>
          <w:color w:val="000000"/>
          <w:sz w:val="28"/>
        </w:rPr>
        <w:t>
      (of the oblast, city of republican importance and the capital)</w:t>
      </w:r>
    </w:p>
    <w:p>
      <w:pPr>
        <w:spacing w:after="0"/>
        <w:ind w:left="0"/>
        <w:jc w:val="left"/>
      </w:pPr>
      <w:r>
        <w:rPr>
          <w:rFonts w:ascii="Times New Roman"/>
          <w:b/>
          <w:i w:val="false"/>
          <w:color w:val="000000"/>
        </w:rPr>
        <w:t xml:space="preserve"> Certificate of registration (re-registration) of a missionary</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(registration number)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city/town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 ______ 20__ </w:t>
            </w:r>
          </w:p>
        </w:tc>
      </w:tr>
    </w:tbl>
    <w:p>
      <w:pPr>
        <w:spacing w:after="0"/>
        <w:ind w:left="0"/>
        <w:jc w:val="both"/>
      </w:pPr>
      <w:r>
        <w:rPr>
          <w:rFonts w:ascii="Times New Roman"/>
          <w:b w:val="false"/>
          <w:i w:val="false"/>
          <w:color w:val="000000"/>
          <w:sz w:val="28"/>
        </w:rPr>
        <w:t>
      This certificate is issued under the Law of the Republic of Kazakhstan “On Religious Activities and Religious Associations”</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(surname, first name, patronymic (if any) of the person to whom the certificate is issued)</w:t>
      </w:r>
    </w:p>
    <w:p>
      <w:pPr>
        <w:spacing w:after="0"/>
        <w:ind w:left="0"/>
        <w:jc w:val="both"/>
      </w:pPr>
      <w:r>
        <w:rPr>
          <w:rFonts w:ascii="Times New Roman"/>
          <w:b w:val="false"/>
          <w:i w:val="false"/>
          <w:color w:val="000000"/>
          <w:sz w:val="28"/>
        </w:rPr>
        <w:t>
      hereby confirms registration (re-registration) as a missionary from “_____” __________ 20__ .</w:t>
      </w:r>
    </w:p>
    <w:p>
      <w:pPr>
        <w:spacing w:after="0"/>
        <w:ind w:left="0"/>
        <w:jc w:val="both"/>
      </w:pPr>
      <w:r>
        <w:rPr>
          <w:rFonts w:ascii="Times New Roman"/>
          <w:b w:val="false"/>
          <w:i w:val="false"/>
          <w:color w:val="000000"/>
          <w:sz w:val="28"/>
        </w:rPr>
        <w:t>
      Territory within which the missioner is engaged in iactivities____________________________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Date of initial registration (to be specified in case of re-registration) “__”_____ 20__ </w:t>
      </w:r>
    </w:p>
    <w:p>
      <w:pPr>
        <w:spacing w:after="0"/>
        <w:ind w:left="0"/>
        <w:jc w:val="both"/>
      </w:pPr>
      <w:r>
        <w:rPr>
          <w:rFonts w:ascii="Times New Roman"/>
          <w:b w:val="false"/>
          <w:i w:val="false"/>
          <w:color w:val="000000"/>
          <w:sz w:val="28"/>
        </w:rPr>
        <w:t>
      Passport or identity card: _______________________________________</w:t>
      </w:r>
    </w:p>
    <w:p>
      <w:pPr>
        <w:spacing w:after="0"/>
        <w:ind w:left="0"/>
        <w:jc w:val="both"/>
      </w:pPr>
      <w:r>
        <w:rPr>
          <w:rFonts w:ascii="Times New Roman"/>
          <w:b w:val="false"/>
          <w:i w:val="false"/>
          <w:color w:val="000000"/>
          <w:sz w:val="28"/>
        </w:rPr>
        <w:t>
      (date of issue, number, issuing authority)</w:t>
      </w:r>
    </w:p>
    <w:p>
      <w:pPr>
        <w:spacing w:after="0"/>
        <w:ind w:left="0"/>
        <w:jc w:val="both"/>
      </w:pPr>
      <w:r>
        <w:rPr>
          <w:rFonts w:ascii="Times New Roman"/>
          <w:b w:val="false"/>
          <w:i w:val="false"/>
          <w:color w:val="000000"/>
          <w:sz w:val="28"/>
        </w:rPr>
        <w:t>
      Nationality: ____________________________________________________________</w:t>
      </w:r>
    </w:p>
    <w:p>
      <w:pPr>
        <w:spacing w:after="0"/>
        <w:ind w:left="0"/>
        <w:jc w:val="both"/>
      </w:pPr>
      <w:r>
        <w:rPr>
          <w:rFonts w:ascii="Times New Roman"/>
          <w:b w:val="false"/>
          <w:i w:val="false"/>
          <w:color w:val="000000"/>
          <w:sz w:val="28"/>
        </w:rPr>
        <w:t>
      Religious affiliation: _______________________________________</w:t>
      </w:r>
    </w:p>
    <w:p>
      <w:pPr>
        <w:spacing w:after="0"/>
        <w:ind w:left="0"/>
        <w:jc w:val="both"/>
      </w:pPr>
      <w:r>
        <w:rPr>
          <w:rFonts w:ascii="Times New Roman"/>
          <w:b w:val="false"/>
          <w:i w:val="false"/>
          <w:color w:val="000000"/>
          <w:sz w:val="28"/>
        </w:rPr>
        <w:t>
      Name of the religious association on behalf of which he/she is engaged in missionary activities: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This certificate is valid until “__”______20__ </w:t>
      </w:r>
    </w:p>
    <w:p>
      <w:pPr>
        <w:spacing w:after="0"/>
        <w:ind w:left="0"/>
        <w:jc w:val="both"/>
      </w:pPr>
      <w:r>
        <w:rPr>
          <w:rFonts w:ascii="Times New Roman"/>
          <w:b w:val="false"/>
          <w:i w:val="false"/>
          <w:color w:val="000000"/>
          <w:sz w:val="28"/>
        </w:rPr>
        <w:t>
      Official authorized by the service provider___________________________________________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(indicating the position, surname, first name, patronymic (if any)</w:t>
      </w:r>
    </w:p>
    <w:p>
      <w:pPr>
        <w:spacing w:after="0"/>
        <w:ind w:left="0"/>
        <w:jc w:val="both"/>
      </w:pPr>
      <w:r>
        <w:rPr>
          <w:rFonts w:ascii="Times New Roman"/>
          <w:b w:val="false"/>
          <w:i w:val="false"/>
          <w:color w:val="000000"/>
          <w:sz w:val="28"/>
        </w:rPr>
        <w:t>
      Signature_______</w:t>
      </w:r>
    </w:p>
    <w:p>
      <w:pPr>
        <w:spacing w:after="0"/>
        <w:ind w:left="0"/>
        <w:jc w:val="both"/>
      </w:pPr>
      <w:r>
        <w:rPr>
          <w:rFonts w:ascii="Times New Roman"/>
          <w:b w:val="false"/>
          <w:i w:val="false"/>
          <w:color w:val="000000"/>
          <w:sz w:val="28"/>
        </w:rPr>
        <w:t>
      Stamp here  Series of form No.____of the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order of the</w:t>
            </w:r>
            <w:r>
              <w:br/>
            </w:r>
            <w:r>
              <w:rPr>
                <w:rFonts w:ascii="Times New Roman"/>
                <w:b w:val="false"/>
                <w:i w:val="false"/>
                <w:color w:val="000000"/>
                <w:sz w:val="20"/>
              </w:rPr>
              <w:t>Minister of Information</w:t>
            </w:r>
            <w:r>
              <w:br/>
            </w:r>
            <w:r>
              <w:rPr>
                <w:rFonts w:ascii="Times New Roman"/>
                <w:b w:val="false"/>
                <w:i w:val="false"/>
                <w:color w:val="000000"/>
                <w:sz w:val="20"/>
              </w:rPr>
              <w:t>and Social Development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97 of March 31, 2020 </w:t>
            </w:r>
          </w:p>
        </w:tc>
      </w:tr>
    </w:tbl>
    <w:p>
      <w:pPr>
        <w:spacing w:after="0"/>
        <w:ind w:left="0"/>
        <w:jc w:val="left"/>
      </w:pPr>
      <w:r>
        <w:rPr>
          <w:rFonts w:ascii="Times New Roman"/>
          <w:b/>
          <w:i w:val="false"/>
          <w:color w:val="000000"/>
        </w:rPr>
        <w:t xml:space="preserve"> Rules for Rendering the State Service “Approval of Activities of Foreign Religious Associations  on the Territory of the Republic of Kazakhstan, Appointment by Foreign Religious Centres  of Heads of Religious Associations in the Republic of Kazakhstan”</w:t>
      </w:r>
    </w:p>
    <w:p>
      <w:pPr>
        <w:spacing w:after="0"/>
        <w:ind w:left="0"/>
        <w:jc w:val="both"/>
      </w:pPr>
      <w:r>
        <w:rPr>
          <w:rFonts w:ascii="Times New Roman"/>
          <w:b w:val="false"/>
          <w:i w:val="false"/>
          <w:color w:val="ff0000"/>
          <w:sz w:val="28"/>
        </w:rPr>
        <w:t>
      Footnote. The Rules - as revised by order of the Minister of Information and Social Development of the Republic of Kazakhstan No. 36 dated 14.02.2022 (shall come into effect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Rendering State Service “Approval of Activities of Foreign Religious Associations in the Republic of Kazakhstan, Appointment by Foreign Religious Centres of Heads of Religious Associations in the Republic of Kazakhstan” (hereinafter - the Rules) have been elaborated under sub-paragraph 1) of Article 10 of the Law of the Republic of Kazakhstan “On State Services” and establish the procedure for rendering the state service “Approval of Activities of Foreign Religious Associations in the Republic of Kazakhstan, Appointment by Foreign Religious Centres of Heads of Religious Associations in the Republic of Kazakhstan” (hereinafter - the state service).</w:t>
      </w:r>
    </w:p>
    <w:p>
      <w:pPr>
        <w:spacing w:after="0"/>
        <w:ind w:left="0"/>
        <w:jc w:val="both"/>
      </w:pPr>
      <w:r>
        <w:rPr>
          <w:rFonts w:ascii="Times New Roman"/>
          <w:b w:val="false"/>
          <w:i w:val="false"/>
          <w:color w:val="000000"/>
          <w:sz w:val="28"/>
        </w:rPr>
        <w:t>
      2. The state service shall be rendered by the Committee on Religious Affairs of the Ministry of Information and Social Development of the Republic of Kazakhstan (hereinafter - the service provider) to legal entities (hereinafter - the service recipient) in compliance with these Rules.</w:t>
      </w:r>
    </w:p>
    <w:p>
      <w:pPr>
        <w:spacing w:after="0"/>
        <w:ind w:left="0"/>
        <w:jc w:val="both"/>
      </w:pPr>
      <w:r>
        <w:rPr>
          <w:rFonts w:ascii="Times New Roman"/>
          <w:b w:val="false"/>
          <w:i w:val="false"/>
          <w:color w:val="000000"/>
          <w:sz w:val="28"/>
        </w:rPr>
        <w:t>
      The following terms are used in these Rules:</w:t>
      </w:r>
    </w:p>
    <w:p>
      <w:pPr>
        <w:spacing w:after="0"/>
        <w:ind w:left="0"/>
        <w:jc w:val="both"/>
      </w:pPr>
      <w:r>
        <w:rPr>
          <w:rFonts w:ascii="Times New Roman"/>
          <w:b w:val="false"/>
          <w:i w:val="false"/>
          <w:color w:val="000000"/>
          <w:sz w:val="28"/>
        </w:rPr>
        <w:t>
      1) religious association - a voluntary association of nationals of the Republic of Kazakhstan, foreigners and stateless persons who, in the order established by legislative acts of the Republic of Kazakhstan, have united based on the commonality of their interests to meet spiritual needs;</w:t>
      </w:r>
    </w:p>
    <w:p>
      <w:pPr>
        <w:spacing w:after="0"/>
        <w:ind w:left="0"/>
        <w:jc w:val="both"/>
      </w:pPr>
      <w:r>
        <w:rPr>
          <w:rFonts w:ascii="Times New Roman"/>
          <w:b w:val="false"/>
          <w:i w:val="false"/>
          <w:color w:val="000000"/>
          <w:sz w:val="28"/>
        </w:rPr>
        <w:t>
      2) religious activities - activities aimed at satisfying the religious needs of believers.</w:t>
      </w:r>
    </w:p>
    <w:p>
      <w:pPr>
        <w:spacing w:after="0"/>
        <w:ind w:left="0"/>
        <w:jc w:val="both"/>
      </w:pPr>
      <w:r>
        <w:rPr>
          <w:rFonts w:ascii="Times New Roman"/>
          <w:b w:val="false"/>
          <w:i w:val="false"/>
          <w:color w:val="000000"/>
          <w:sz w:val="28"/>
        </w:rPr>
        <w:t>
      2-1. Within three business days, the competent authority shall send information on amendments and (or) additions made hereto to the organisations accepting applications and issuing the results of rendering the state service, to the service providers, and to the Unified Contact Centre.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paragraph 2-1 as per order of the Minister of Information and Social Development of the Republic of Kazakhstan No. 530 dated 01.12.2022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Approvals shall be made to establish compliance with the requirements established by the laws of the Republic of Kazakhstan.</w:t>
      </w:r>
    </w:p>
    <w:p>
      <w:pPr>
        <w:spacing w:after="0"/>
        <w:ind w:left="0"/>
        <w:jc w:val="left"/>
      </w:pPr>
      <w:r>
        <w:rPr>
          <w:rFonts w:ascii="Times New Roman"/>
          <w:b/>
          <w:i w:val="false"/>
          <w:color w:val="000000"/>
        </w:rPr>
        <w:t xml:space="preserve"> Chapter 2: Procedure for rendering a state service</w:t>
      </w:r>
    </w:p>
    <w:p>
      <w:pPr>
        <w:spacing w:after="0"/>
        <w:ind w:left="0"/>
        <w:jc w:val="both"/>
      </w:pPr>
      <w:r>
        <w:rPr>
          <w:rFonts w:ascii="Times New Roman"/>
          <w:b w:val="false"/>
          <w:i w:val="false"/>
          <w:color w:val="000000"/>
          <w:sz w:val="28"/>
        </w:rPr>
        <w:t>
      4. To obtain approval of the activities of foreign religious associations on the territory of the Republic of Kazakhstan, the service recipient shall apply with an application in the form as per Appendix 1 hereto and accompanied by documents pursuant to the list of basic requirements for rendering a state service in Appendix 3 hereto to the office of the service provider or via the Government for Citizens State Corporation (hereinafter - the State Corporation), Non-Commercial Joint-Stock Company (hereinafter - the State Corporation).</w:t>
      </w:r>
    </w:p>
    <w:p>
      <w:pPr>
        <w:spacing w:after="0"/>
        <w:ind w:left="0"/>
        <w:jc w:val="both"/>
      </w:pPr>
      <w:r>
        <w:rPr>
          <w:rFonts w:ascii="Times New Roman"/>
          <w:b w:val="false"/>
          <w:i w:val="false"/>
          <w:color w:val="000000"/>
          <w:sz w:val="28"/>
        </w:rPr>
        <w:t>
      To obtain approval of appointment of heads of religious associations by foreign religious centres in the Republic of Kazakhstan, the service recipient shall apply with a petition in the form as per Appendix 2 hereto and with the attachment of documents pursuant to the list of basic requirements for the provision of the state service as per Appendix 3 hereto to the office of the service provider or via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revised by order of the Minister of Information and Social Development of the Republic of Kazakhstan No. 530 of 01.12.2022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office of the service provider shall accept and register documents on the day of their receipt (when the service recipient applies after working hours, on weekends and public holidays under the labour legislation of the Republic of Kazakhstan, the documents shall be accepted on the following business day).</w:t>
      </w:r>
    </w:p>
    <w:p>
      <w:pPr>
        <w:spacing w:after="0"/>
        <w:ind w:left="0"/>
        <w:jc w:val="both"/>
      </w:pPr>
      <w:r>
        <w:rPr>
          <w:rFonts w:ascii="Times New Roman"/>
          <w:b w:val="false"/>
          <w:i w:val="false"/>
          <w:color w:val="000000"/>
          <w:sz w:val="28"/>
        </w:rPr>
        <w:t>
      The confirmation of acceptance of the package of documents from the service-recipient by the office of the service provider shall be the copy of the application or petition of the service-recipient with the stamp of the service provider, bearing the date, time of acceptance and number of the incoming documents, specifying the surname, name, patronymic (if any) of the person who accepted the documents.</w:t>
      </w:r>
    </w:p>
    <w:p>
      <w:pPr>
        <w:spacing w:after="0"/>
        <w:ind w:left="0"/>
        <w:jc w:val="both"/>
      </w:pPr>
      <w:r>
        <w:rPr>
          <w:rFonts w:ascii="Times New Roman"/>
          <w:b w:val="false"/>
          <w:i w:val="false"/>
          <w:color w:val="000000"/>
          <w:sz w:val="28"/>
        </w:rPr>
        <w:t>
      On the day of receipt of documents, the office of the service provider shall verify the full extent of the documents filed.</w:t>
      </w:r>
    </w:p>
    <w:p>
      <w:pPr>
        <w:spacing w:after="0"/>
        <w:ind w:left="0"/>
        <w:jc w:val="both"/>
      </w:pPr>
      <w:r>
        <w:rPr>
          <w:rFonts w:ascii="Times New Roman"/>
          <w:b w:val="false"/>
          <w:i w:val="false"/>
          <w:color w:val="000000"/>
          <w:sz w:val="28"/>
        </w:rPr>
        <w:t>
      Should the service recipient submit an incomplete package of documents, the office of the service provider shall refuse to accept the application/ 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revised by order of the Minister of Information and Social Development of the Republic of Kazakhstan No. 530 dated 01.12.2022 (shall take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When accepting documents via the State Corporation, the service recipient shall be provided with a receipt of acceptance of the relevant documents.</w:t>
      </w:r>
    </w:p>
    <w:p>
      <w:pPr>
        <w:spacing w:after="0"/>
        <w:ind w:left="0"/>
        <w:jc w:val="both"/>
      </w:pPr>
      <w:r>
        <w:rPr>
          <w:rFonts w:ascii="Times New Roman"/>
          <w:b w:val="false"/>
          <w:i w:val="false"/>
          <w:color w:val="000000"/>
          <w:sz w:val="28"/>
        </w:rPr>
        <w:t>
      An official of the State Corporation shall examine the completeness of the application/ petition and the package of documents and shall accept them.</w:t>
      </w:r>
    </w:p>
    <w:p>
      <w:pPr>
        <w:spacing w:after="0"/>
        <w:ind w:left="0"/>
        <w:jc w:val="both"/>
      </w:pPr>
      <w:r>
        <w:rPr>
          <w:rFonts w:ascii="Times New Roman"/>
          <w:b w:val="false"/>
          <w:i w:val="false"/>
          <w:color w:val="000000"/>
          <w:sz w:val="28"/>
        </w:rPr>
        <w:t>
      Should the service recipient file an incomplete set of documents, an employee of the State Corporation shall issue a receipt of refusal to accept the application in the form as per Appendix 4 hereto.</w:t>
      </w:r>
    </w:p>
    <w:p>
      <w:pPr>
        <w:spacing w:after="0"/>
        <w:ind w:left="0"/>
        <w:jc w:val="both"/>
      </w:pPr>
      <w:r>
        <w:rPr>
          <w:rFonts w:ascii="Times New Roman"/>
          <w:b w:val="false"/>
          <w:i w:val="false"/>
          <w:color w:val="000000"/>
          <w:sz w:val="28"/>
        </w:rPr>
        <w:t>
      The prepared application/ petition with the package of documents shall be sent to the service provider by courier, and (or) by post, and (or) via the information system.</w:t>
      </w:r>
    </w:p>
    <w:p>
      <w:pPr>
        <w:spacing w:after="0"/>
        <w:ind w:left="0"/>
        <w:jc w:val="both"/>
      </w:pPr>
      <w:r>
        <w:rPr>
          <w:rFonts w:ascii="Times New Roman"/>
          <w:b w:val="false"/>
          <w:i w:val="false"/>
          <w:color w:val="000000"/>
          <w:sz w:val="28"/>
        </w:rPr>
        <w:t>
      When applying to the State Corporation, the day of receipt of documents shall not be included in the term of rendering the state service, and the result of rendering the state service by the service provider shall be delivered to the State Corporation one day prior to the end of the term of rendering the state service.</w:t>
      </w:r>
    </w:p>
    <w:p>
      <w:pPr>
        <w:spacing w:after="0"/>
        <w:ind w:left="0"/>
        <w:jc w:val="both"/>
      </w:pPr>
      <w:r>
        <w:rPr>
          <w:rFonts w:ascii="Times New Roman"/>
          <w:b w:val="false"/>
          <w:i w:val="false"/>
          <w:color w:val="000000"/>
          <w:sz w:val="28"/>
        </w:rPr>
        <w:t>
      7. Should the service recipient provide a complete set of documents, the head of the service provider shall familiarise himself/herself with the documents presented within 1 (one) business day from the moment of their registration and appoint the responsible executive from the service provider (hereinafter referred to as the responsible executive).</w:t>
      </w:r>
    </w:p>
    <w:p>
      <w:pPr>
        <w:spacing w:after="0"/>
        <w:ind w:left="0"/>
        <w:jc w:val="both"/>
      </w:pPr>
      <w:r>
        <w:rPr>
          <w:rFonts w:ascii="Times New Roman"/>
          <w:b w:val="false"/>
          <w:i w:val="false"/>
          <w:color w:val="000000"/>
          <w:sz w:val="28"/>
        </w:rPr>
        <w:t>
      Within 8 (eight) business days the responsible executive officer shall review the documents for compliance with the requirements established by the laws of the Republic of Kazakhstan.</w:t>
      </w:r>
    </w:p>
    <w:p>
      <w:pPr>
        <w:spacing w:after="0"/>
        <w:ind w:left="0"/>
        <w:jc w:val="both"/>
      </w:pPr>
      <w:r>
        <w:rPr>
          <w:rFonts w:ascii="Times New Roman"/>
          <w:b w:val="false"/>
          <w:i w:val="false"/>
          <w:color w:val="000000"/>
          <w:sz w:val="28"/>
        </w:rPr>
        <w:t>
      Based on the results of review of the documents provided, within 1 (one) business day the responsible executive shall prepare a letter of approval in the form pursuant to Appendix 6 or 7 hereto.</w:t>
      </w:r>
    </w:p>
    <w:p>
      <w:pPr>
        <w:spacing w:after="0"/>
        <w:ind w:left="0"/>
        <w:jc w:val="both"/>
      </w:pPr>
      <w:r>
        <w:rPr>
          <w:rFonts w:ascii="Times New Roman"/>
          <w:b w:val="false"/>
          <w:i w:val="false"/>
          <w:color w:val="000000"/>
          <w:sz w:val="28"/>
        </w:rPr>
        <w:t>
      Should the service recipient fail to meet the requirements envisaged by the list of basic requirements for rendering the state service in Appendix 3 hereto, the service provider shall make a decision to refuse to render the state service.</w:t>
      </w:r>
    </w:p>
    <w:p>
      <w:pPr>
        <w:spacing w:after="0"/>
        <w:ind w:left="0"/>
        <w:jc w:val="both"/>
      </w:pPr>
      <w:r>
        <w:rPr>
          <w:rFonts w:ascii="Times New Roman"/>
          <w:b w:val="false"/>
          <w:i w:val="false"/>
          <w:color w:val="000000"/>
          <w:sz w:val="28"/>
        </w:rPr>
        <w:t>
      A notification shall be sent to the service recipient accompanied by a preliminary decision on refusal to render the state service no later than 3 (three) business days prior to its signing.</w:t>
      </w:r>
    </w:p>
    <w:p>
      <w:pPr>
        <w:spacing w:after="0"/>
        <w:ind w:left="0"/>
        <w:jc w:val="both"/>
      </w:pPr>
      <w:r>
        <w:rPr>
          <w:rFonts w:ascii="Times New Roman"/>
          <w:b w:val="false"/>
          <w:i w:val="false"/>
          <w:color w:val="000000"/>
          <w:sz w:val="28"/>
        </w:rPr>
        <w:t>
      The service recipient shall submit an objection to the preliminary decision to refuse to render a state service not later than 2 (two) business days from the date of receipt of the notification.</w:t>
      </w:r>
    </w:p>
    <w:p>
      <w:pPr>
        <w:spacing w:after="0"/>
        <w:ind w:left="0"/>
        <w:jc w:val="both"/>
      </w:pPr>
      <w:r>
        <w:rPr>
          <w:rFonts w:ascii="Times New Roman"/>
          <w:b w:val="false"/>
          <w:i w:val="false"/>
          <w:color w:val="000000"/>
          <w:sz w:val="28"/>
        </w:rPr>
        <w:t>
      Based on the results of consideration of the objection, if received from the service recipient, the service provider shall issue a letter of approval as per Appendix 6 or 7 hereto or a reasoned refusal to render the state service.</w:t>
      </w:r>
    </w:p>
    <w:p>
      <w:pPr>
        <w:spacing w:after="0"/>
        <w:ind w:left="0"/>
        <w:jc w:val="both"/>
      </w:pPr>
      <w:r>
        <w:rPr>
          <w:rFonts w:ascii="Times New Roman"/>
          <w:b w:val="false"/>
          <w:i w:val="false"/>
          <w:color w:val="000000"/>
          <w:sz w:val="28"/>
        </w:rPr>
        <w:t>
      Within 1 (one) business day, the office of the service provider shall register the result of rendering the state service with assignment of a registration number and date, and then forward it to the service recipient or to the State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revised by order of the Minister of Information and Social Development of the Republic of Kazakhstan No. 530 dated 01.12.2022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Based on the letter of approval, the service recipient shall apply to the competent authority in the field of state registration of legal entities and record registration of branches and representative offices of the Republic of Kazakhstan for registration of a foreign religious association in the territory of the Republic of Kazakhstan or for registration (re-registration) of religious associations, record registration of branches and representative offices.</w:t>
      </w:r>
    </w:p>
    <w:p>
      <w:pPr>
        <w:spacing w:after="0"/>
        <w:ind w:left="0"/>
        <w:jc w:val="left"/>
      </w:pPr>
      <w:r>
        <w:rPr>
          <w:rFonts w:ascii="Times New Roman"/>
          <w:b/>
          <w:i w:val="false"/>
          <w:color w:val="000000"/>
        </w:rPr>
        <w:t xml:space="preserve"> Chapter 3. The procedure for appealing decisions, actions (inaction)  of the service provider and (or) its officials on the issues of rendering state services</w:t>
      </w:r>
    </w:p>
    <w:p>
      <w:pPr>
        <w:spacing w:after="0"/>
        <w:ind w:left="0"/>
        <w:jc w:val="both"/>
      </w:pPr>
      <w:r>
        <w:rPr>
          <w:rFonts w:ascii="Times New Roman"/>
          <w:b w:val="false"/>
          <w:i w:val="false"/>
          <w:color w:val="000000"/>
          <w:sz w:val="28"/>
        </w:rPr>
        <w:t>
      9. A complaint against a decision, actions (inaction) of a service provider on issues of rendering a state service shall be reviewed by an official, a superior competent authority responsible for state regulation in the sphere of religious activity, an authorised body for evaluation and control over the quality of rendering state services (hereinafter - the body reviewing the complaint) under the laws of the Republic of Kazakhstan.</w:t>
      </w:r>
    </w:p>
    <w:p>
      <w:pPr>
        <w:spacing w:after="0"/>
        <w:ind w:left="0"/>
        <w:jc w:val="both"/>
      </w:pPr>
      <w:r>
        <w:rPr>
          <w:rFonts w:ascii="Times New Roman"/>
          <w:b w:val="false"/>
          <w:i w:val="false"/>
          <w:color w:val="000000"/>
          <w:sz w:val="28"/>
        </w:rPr>
        <w:t>
      The complaint shall be filed to the service provider and (or) to the official whose decision, action (inaction) is being appealed against.</w:t>
      </w:r>
    </w:p>
    <w:p>
      <w:pPr>
        <w:spacing w:after="0"/>
        <w:ind w:left="0"/>
        <w:jc w:val="both"/>
      </w:pPr>
      <w:r>
        <w:rPr>
          <w:rFonts w:ascii="Times New Roman"/>
          <w:b w:val="false"/>
          <w:i w:val="false"/>
          <w:color w:val="000000"/>
          <w:sz w:val="28"/>
        </w:rPr>
        <w:t>
      In compliance with paragraph 2 of Article 25 of the Law of the Republic of Kazakhstan “On State Services”, the service recipient's complaint filed with the service provider shall be reviewed within 5 (five) business days from the day of its registration.</w:t>
      </w:r>
    </w:p>
    <w:p>
      <w:pPr>
        <w:spacing w:after="0"/>
        <w:ind w:left="0"/>
        <w:jc w:val="both"/>
      </w:pPr>
      <w:r>
        <w:rPr>
          <w:rFonts w:ascii="Times New Roman"/>
          <w:b w:val="false"/>
          <w:i w:val="false"/>
          <w:color w:val="000000"/>
          <w:sz w:val="28"/>
        </w:rPr>
        <w:t>
      The complaint of the service recipient, filed to the competent authority for evaluation and control over the quality of state services shall be reviewed within 15 (fifteen) business days from the date of its registration.</w:t>
      </w:r>
    </w:p>
    <w:p>
      <w:pPr>
        <w:spacing w:after="0"/>
        <w:ind w:left="0"/>
        <w:jc w:val="both"/>
      </w:pPr>
      <w:r>
        <w:rPr>
          <w:rFonts w:ascii="Times New Roman"/>
          <w:b w:val="false"/>
          <w:i w:val="false"/>
          <w:color w:val="000000"/>
          <w:sz w:val="28"/>
        </w:rPr>
        <w:t>
      The service provider, the official whose decision, action (inaction) is being appealed against, shall forward the complaint and the administrative file to the body reviewing the complaint no later than 3 (three) business days from the date of receipt of the complaint.</w:t>
      </w:r>
    </w:p>
    <w:p>
      <w:pPr>
        <w:spacing w:after="0"/>
        <w:ind w:left="0"/>
        <w:jc w:val="both"/>
      </w:pPr>
      <w:r>
        <w:rPr>
          <w:rFonts w:ascii="Times New Roman"/>
          <w:b w:val="false"/>
          <w:i w:val="false"/>
          <w:color w:val="000000"/>
          <w:sz w:val="28"/>
        </w:rPr>
        <w:t>
      Herewith, the service provider, the official whose decision, action (inaction) is being appealed shall not forward the complaint to the body examining the complaint, if within 3 (three) business days it adopts a decision or other administrative action fully satisfying the requirements specified in the complaint.</w:t>
      </w:r>
    </w:p>
    <w:p>
      <w:pPr>
        <w:spacing w:after="0"/>
        <w:ind w:left="0"/>
        <w:jc w:val="both"/>
      </w:pPr>
      <w:r>
        <w:rPr>
          <w:rFonts w:ascii="Times New Roman"/>
          <w:b w:val="false"/>
          <w:i w:val="false"/>
          <w:color w:val="000000"/>
          <w:sz w:val="28"/>
        </w:rPr>
        <w:t>
      If not otherwise envisaged by law, filing a complaint with the court shall be allowed after appealing in the pre-trial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Rendering </w:t>
            </w:r>
            <w:r>
              <w:br/>
            </w:r>
            <w:r>
              <w:rPr>
                <w:rFonts w:ascii="Times New Roman"/>
                <w:b w:val="false"/>
                <w:i w:val="false"/>
                <w:color w:val="000000"/>
                <w:sz w:val="20"/>
              </w:rPr>
              <w:t>the State Service</w:t>
            </w:r>
            <w:r>
              <w:br/>
            </w:r>
            <w:r>
              <w:rPr>
                <w:rFonts w:ascii="Times New Roman"/>
                <w:b w:val="false"/>
                <w:i w:val="false"/>
                <w:color w:val="000000"/>
                <w:sz w:val="20"/>
              </w:rPr>
              <w:t>“Approval of Activities of</w:t>
            </w:r>
            <w:r>
              <w:br/>
            </w:r>
            <w:r>
              <w:rPr>
                <w:rFonts w:ascii="Times New Roman"/>
                <w:b w:val="false"/>
                <w:i w:val="false"/>
                <w:color w:val="000000"/>
                <w:sz w:val="20"/>
              </w:rPr>
              <w:t>Foreign Religious Associations</w:t>
            </w:r>
            <w:r>
              <w:br/>
            </w:r>
            <w:r>
              <w:rPr>
                <w:rFonts w:ascii="Times New Roman"/>
                <w:b w:val="false"/>
                <w:i w:val="false"/>
                <w:color w:val="000000"/>
                <w:sz w:val="20"/>
              </w:rPr>
              <w:t xml:space="preserve">on the Territory </w:t>
            </w:r>
            <w:r>
              <w:br/>
            </w:r>
            <w:r>
              <w:rPr>
                <w:rFonts w:ascii="Times New Roman"/>
                <w:b w:val="false"/>
                <w:i w:val="false"/>
                <w:color w:val="000000"/>
                <w:sz w:val="20"/>
              </w:rPr>
              <w:t>of the Republic of Kazakhstan,</w:t>
            </w:r>
            <w:r>
              <w:br/>
            </w:r>
            <w:r>
              <w:rPr>
                <w:rFonts w:ascii="Times New Roman"/>
                <w:b w:val="false"/>
                <w:i w:val="false"/>
                <w:color w:val="000000"/>
                <w:sz w:val="20"/>
              </w:rPr>
              <w:t>Appointment by Foreign Religious</w:t>
            </w:r>
            <w:r>
              <w:br/>
            </w:r>
            <w:r>
              <w:rPr>
                <w:rFonts w:ascii="Times New Roman"/>
                <w:b w:val="false"/>
                <w:i w:val="false"/>
                <w:color w:val="000000"/>
                <w:sz w:val="20"/>
              </w:rPr>
              <w:t>Centres of Heads of Religious</w:t>
            </w:r>
            <w:r>
              <w:br/>
            </w:r>
            <w:r>
              <w:rPr>
                <w:rFonts w:ascii="Times New Roman"/>
                <w:b w:val="false"/>
                <w:i w:val="false"/>
                <w:color w:val="000000"/>
                <w:sz w:val="20"/>
              </w:rPr>
              <w:t xml:space="preserve">Associations in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head of the service provider</w:t>
            </w:r>
            <w:r>
              <w:br/>
            </w:r>
            <w:r>
              <w:rPr>
                <w:rFonts w:ascii="Times New Roman"/>
                <w:b w:val="false"/>
                <w:i w:val="false"/>
                <w:color w:val="000000"/>
                <w:sz w:val="20"/>
              </w:rPr>
              <w:t>________________________</w:t>
            </w:r>
            <w:r>
              <w:br/>
            </w:r>
            <w:r>
              <w:rPr>
                <w:rFonts w:ascii="Times New Roman"/>
                <w:b w:val="false"/>
                <w:i w:val="false"/>
                <w:color w:val="000000"/>
                <w:sz w:val="20"/>
              </w:rPr>
              <w:t>(surname, first name, patronymic</w:t>
            </w:r>
            <w:r>
              <w:br/>
            </w:r>
            <w:r>
              <w:rPr>
                <w:rFonts w:ascii="Times New Roman"/>
                <w:b w:val="false"/>
                <w:i w:val="false"/>
                <w:color w:val="000000"/>
                <w:sz w:val="20"/>
              </w:rPr>
              <w:t>(if any)</w:t>
            </w:r>
            <w:r>
              <w:br/>
            </w:r>
            <w:r>
              <w:rPr>
                <w:rFonts w:ascii="Times New Roman"/>
                <w:b w:val="false"/>
                <w:i w:val="false"/>
                <w:color w:val="000000"/>
                <w:sz w:val="20"/>
              </w:rPr>
              <w:t>from the service recipient</w:t>
            </w:r>
            <w:r>
              <w:br/>
            </w:r>
            <w:r>
              <w:rPr>
                <w:rFonts w:ascii="Times New Roman"/>
                <w:b w:val="false"/>
                <w:i w:val="false"/>
                <w:color w:val="000000"/>
                <w:sz w:val="20"/>
              </w:rPr>
              <w:t>________________________</w:t>
            </w:r>
            <w:r>
              <w:br/>
            </w:r>
            <w:r>
              <w:rPr>
                <w:rFonts w:ascii="Times New Roman"/>
                <w:b w:val="false"/>
                <w:i w:val="false"/>
                <w:color w:val="000000"/>
                <w:sz w:val="20"/>
              </w:rPr>
              <w:t>(surname, first name, patronymic</w:t>
            </w:r>
            <w:r>
              <w:br/>
            </w:r>
            <w:r>
              <w:rPr>
                <w:rFonts w:ascii="Times New Roman"/>
                <w:b w:val="false"/>
                <w:i w:val="false"/>
                <w:color w:val="000000"/>
                <w:sz w:val="20"/>
              </w:rPr>
              <w:t>(if any),</w:t>
            </w:r>
            <w:r>
              <w:br/>
            </w:r>
            <w:r>
              <w:rPr>
                <w:rFonts w:ascii="Times New Roman"/>
                <w:b w:val="false"/>
                <w:i w:val="false"/>
                <w:color w:val="000000"/>
                <w:sz w:val="20"/>
              </w:rPr>
              <w:t xml:space="preserve">name, postal address, </w:t>
            </w:r>
            <w:r>
              <w:br/>
            </w:r>
            <w:r>
              <w:rPr>
                <w:rFonts w:ascii="Times New Roman"/>
                <w:b w:val="false"/>
                <w:i w:val="false"/>
                <w:color w:val="000000"/>
                <w:sz w:val="20"/>
              </w:rPr>
              <w:t>сontact numbe and BIN</w:t>
            </w:r>
            <w:r>
              <w:br/>
            </w:r>
            <w:r>
              <w:rPr>
                <w:rFonts w:ascii="Times New Roman"/>
                <w:b w:val="false"/>
                <w:i w:val="false"/>
                <w:color w:val="000000"/>
                <w:sz w:val="20"/>
              </w:rPr>
              <w:t>of the legal entity)</w:t>
            </w:r>
          </w:p>
        </w:tc>
      </w:tr>
    </w:tbl>
    <w:p>
      <w:pPr>
        <w:spacing w:after="0"/>
        <w:ind w:left="0"/>
        <w:jc w:val="left"/>
      </w:pPr>
      <w:r>
        <w:rPr>
          <w:rFonts w:ascii="Times New Roman"/>
          <w:b/>
          <w:i w:val="false"/>
          <w:color w:val="000000"/>
        </w:rPr>
        <w:t xml:space="preserve"> Application for issuance of a letter of approval for a foreign  religious association to operate on the territory of the Republic of Kazakhstan</w:t>
      </w:r>
    </w:p>
    <w:p>
      <w:pPr>
        <w:spacing w:after="0"/>
        <w:ind w:left="0"/>
        <w:jc w:val="both"/>
      </w:pPr>
      <w:r>
        <w:rPr>
          <w:rFonts w:ascii="Times New Roman"/>
          <w:b w:val="false"/>
          <w:i w:val="false"/>
          <w:color w:val="000000"/>
          <w:sz w:val="28"/>
        </w:rPr>
        <w:t>
      I, 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of the head of a foreign religious association)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(passport or other identity document (date, number, issuing authority)</w:t>
      </w:r>
    </w:p>
    <w:p>
      <w:pPr>
        <w:spacing w:after="0"/>
        <w:ind w:left="0"/>
        <w:jc w:val="both"/>
      </w:pPr>
      <w:r>
        <w:rPr>
          <w:rFonts w:ascii="Times New Roman"/>
          <w:b w:val="false"/>
          <w:i w:val="false"/>
          <w:color w:val="000000"/>
          <w:sz w:val="28"/>
        </w:rPr>
        <w:t>
      I kindly ask you to approve the activities _________________________________________</w:t>
      </w:r>
    </w:p>
    <w:p>
      <w:pPr>
        <w:spacing w:after="0"/>
        <w:ind w:left="0"/>
        <w:jc w:val="both"/>
      </w:pPr>
      <w:r>
        <w:rPr>
          <w:rFonts w:ascii="Times New Roman"/>
          <w:b w:val="false"/>
          <w:i w:val="false"/>
          <w:color w:val="000000"/>
          <w:sz w:val="28"/>
        </w:rPr>
        <w:t>
      (full name of the foreign religious association)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on the territory of the Republic of Kazakhstan_________________________________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(religious affiliation of the foreign religious association)</w:t>
      </w:r>
    </w:p>
    <w:p>
      <w:pPr>
        <w:spacing w:after="0"/>
        <w:ind w:left="0"/>
        <w:jc w:val="both"/>
      </w:pPr>
      <w:r>
        <w:rPr>
          <w:rFonts w:ascii="Times New Roman"/>
          <w:b w:val="false"/>
          <w:i w:val="false"/>
          <w:color w:val="000000"/>
          <w:sz w:val="28"/>
        </w:rPr>
        <w:t>
      List of enclosed documents:</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xml:space="preserve">
      I hereby confirm the authenticity of the data provided and give my consent to the use </w:t>
      </w:r>
    </w:p>
    <w:p>
      <w:pPr>
        <w:spacing w:after="0"/>
        <w:ind w:left="0"/>
        <w:jc w:val="both"/>
      </w:pPr>
      <w:r>
        <w:rPr>
          <w:rFonts w:ascii="Times New Roman"/>
          <w:b w:val="false"/>
          <w:i w:val="false"/>
          <w:color w:val="000000"/>
          <w:sz w:val="28"/>
        </w:rPr>
        <w:t>
      of information contained in information systems that constitutes a legally protected secret.</w:t>
      </w:r>
    </w:p>
    <w:p>
      <w:pPr>
        <w:spacing w:after="0"/>
        <w:ind w:left="0"/>
        <w:jc w:val="both"/>
      </w:pPr>
      <w:r>
        <w:rPr>
          <w:rFonts w:ascii="Times New Roman"/>
          <w:b w:val="false"/>
          <w:i w:val="false"/>
          <w:color w:val="000000"/>
          <w:sz w:val="28"/>
        </w:rPr>
        <w:t>
      Signature _______________ Date of application _____________ Stamp here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Rendering  </w:t>
            </w:r>
            <w:r>
              <w:br/>
            </w:r>
            <w:r>
              <w:rPr>
                <w:rFonts w:ascii="Times New Roman"/>
                <w:b w:val="false"/>
                <w:i w:val="false"/>
                <w:color w:val="000000"/>
                <w:sz w:val="20"/>
              </w:rPr>
              <w:t>the State Service</w:t>
            </w:r>
            <w:r>
              <w:br/>
            </w:r>
            <w:r>
              <w:rPr>
                <w:rFonts w:ascii="Times New Roman"/>
                <w:b w:val="false"/>
                <w:i w:val="false"/>
                <w:color w:val="000000"/>
                <w:sz w:val="20"/>
              </w:rPr>
              <w:t>“Approval of Activities of</w:t>
            </w:r>
            <w:r>
              <w:br/>
            </w:r>
            <w:r>
              <w:rPr>
                <w:rFonts w:ascii="Times New Roman"/>
                <w:b w:val="false"/>
                <w:i w:val="false"/>
                <w:color w:val="000000"/>
                <w:sz w:val="20"/>
              </w:rPr>
              <w:t>Foreign Religious Associations</w:t>
            </w:r>
            <w:r>
              <w:br/>
            </w:r>
            <w:r>
              <w:rPr>
                <w:rFonts w:ascii="Times New Roman"/>
                <w:b w:val="false"/>
                <w:i w:val="false"/>
                <w:color w:val="000000"/>
                <w:sz w:val="20"/>
              </w:rPr>
              <w:t xml:space="preserve">on the Territory </w:t>
            </w:r>
            <w:r>
              <w:br/>
            </w:r>
            <w:r>
              <w:rPr>
                <w:rFonts w:ascii="Times New Roman"/>
                <w:b w:val="false"/>
                <w:i w:val="false"/>
                <w:color w:val="000000"/>
                <w:sz w:val="20"/>
              </w:rPr>
              <w:t>of the Republic of Kazakhstan,</w:t>
            </w:r>
            <w:r>
              <w:br/>
            </w:r>
            <w:r>
              <w:rPr>
                <w:rFonts w:ascii="Times New Roman"/>
                <w:b w:val="false"/>
                <w:i w:val="false"/>
                <w:color w:val="000000"/>
                <w:sz w:val="20"/>
              </w:rPr>
              <w:t>Appointment by Foreign Religious</w:t>
            </w:r>
            <w:r>
              <w:br/>
            </w:r>
            <w:r>
              <w:rPr>
                <w:rFonts w:ascii="Times New Roman"/>
                <w:b w:val="false"/>
                <w:i w:val="false"/>
                <w:color w:val="000000"/>
                <w:sz w:val="20"/>
              </w:rPr>
              <w:t>Centres of Heads of</w:t>
            </w:r>
            <w:r>
              <w:br/>
            </w:r>
            <w:r>
              <w:rPr>
                <w:rFonts w:ascii="Times New Roman"/>
                <w:b w:val="false"/>
                <w:i w:val="false"/>
                <w:color w:val="000000"/>
                <w:sz w:val="20"/>
              </w:rPr>
              <w:t>Religious Associations</w:t>
            </w:r>
            <w:r>
              <w:br/>
            </w:r>
            <w:r>
              <w:rPr>
                <w:rFonts w:ascii="Times New Roman"/>
                <w:b w:val="false"/>
                <w:i w:val="false"/>
                <w:color w:val="000000"/>
                <w:sz w:val="20"/>
              </w:rPr>
              <w:t>in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head of the service provider</w:t>
            </w:r>
            <w:r>
              <w:br/>
            </w:r>
            <w:r>
              <w:rPr>
                <w:rFonts w:ascii="Times New Roman"/>
                <w:b w:val="false"/>
                <w:i w:val="false"/>
                <w:color w:val="000000"/>
                <w:sz w:val="20"/>
              </w:rPr>
              <w:t>________________________</w:t>
            </w:r>
            <w:r>
              <w:br/>
            </w:r>
            <w:r>
              <w:rPr>
                <w:rFonts w:ascii="Times New Roman"/>
                <w:b w:val="false"/>
                <w:i w:val="false"/>
                <w:color w:val="000000"/>
                <w:sz w:val="20"/>
              </w:rPr>
              <w:t>(surname, first name, patronymic</w:t>
            </w:r>
            <w:r>
              <w:br/>
            </w:r>
            <w:r>
              <w:rPr>
                <w:rFonts w:ascii="Times New Roman"/>
                <w:b w:val="false"/>
                <w:i w:val="false"/>
                <w:color w:val="000000"/>
                <w:sz w:val="20"/>
              </w:rPr>
              <w:t>(if any)</w:t>
            </w:r>
            <w:r>
              <w:br/>
            </w:r>
            <w:r>
              <w:rPr>
                <w:rFonts w:ascii="Times New Roman"/>
                <w:b w:val="false"/>
                <w:i w:val="false"/>
                <w:color w:val="000000"/>
                <w:sz w:val="20"/>
              </w:rPr>
              <w:t>from the service recipient</w:t>
            </w:r>
            <w:r>
              <w:br/>
            </w:r>
            <w:r>
              <w:rPr>
                <w:rFonts w:ascii="Times New Roman"/>
                <w:b w:val="false"/>
                <w:i w:val="false"/>
                <w:color w:val="000000"/>
                <w:sz w:val="20"/>
              </w:rPr>
              <w:t>________________________</w:t>
            </w:r>
            <w:r>
              <w:br/>
            </w:r>
            <w:r>
              <w:rPr>
                <w:rFonts w:ascii="Times New Roman"/>
                <w:b w:val="false"/>
                <w:i w:val="false"/>
                <w:color w:val="000000"/>
                <w:sz w:val="20"/>
              </w:rPr>
              <w:t>(surname, first name, patronymic</w:t>
            </w:r>
            <w:r>
              <w:br/>
            </w:r>
            <w:r>
              <w:rPr>
                <w:rFonts w:ascii="Times New Roman"/>
                <w:b w:val="false"/>
                <w:i w:val="false"/>
                <w:color w:val="000000"/>
                <w:sz w:val="20"/>
              </w:rPr>
              <w:t>(if any),</w:t>
            </w:r>
            <w:r>
              <w:br/>
            </w:r>
            <w:r>
              <w:rPr>
                <w:rFonts w:ascii="Times New Roman"/>
                <w:b w:val="false"/>
                <w:i w:val="false"/>
                <w:color w:val="000000"/>
                <w:sz w:val="20"/>
              </w:rPr>
              <w:t>name, postal address,</w:t>
            </w:r>
            <w:r>
              <w:br/>
            </w:r>
            <w:r>
              <w:rPr>
                <w:rFonts w:ascii="Times New Roman"/>
                <w:b w:val="false"/>
                <w:i w:val="false"/>
                <w:color w:val="000000"/>
                <w:sz w:val="20"/>
              </w:rPr>
              <w:t xml:space="preserve">contact number and BIN </w:t>
            </w:r>
            <w:r>
              <w:br/>
            </w:r>
            <w:r>
              <w:rPr>
                <w:rFonts w:ascii="Times New Roman"/>
                <w:b w:val="false"/>
                <w:i w:val="false"/>
                <w:color w:val="000000"/>
                <w:sz w:val="20"/>
              </w:rPr>
              <w:t>of the legal entity)</w:t>
            </w:r>
          </w:p>
        </w:tc>
      </w:tr>
    </w:tbl>
    <w:p>
      <w:pPr>
        <w:spacing w:after="0"/>
        <w:ind w:left="0"/>
        <w:jc w:val="left"/>
      </w:pPr>
      <w:r>
        <w:rPr>
          <w:rFonts w:ascii="Times New Roman"/>
          <w:b/>
          <w:i w:val="false"/>
          <w:color w:val="000000"/>
        </w:rPr>
        <w:t xml:space="preserve"> Application for the issue of a letter of approval for the appointment  by a foreign religious centre of the head of a religious association in the Republic of Kazakhstan</w:t>
      </w:r>
    </w:p>
    <w:p>
      <w:pPr>
        <w:spacing w:after="0"/>
        <w:ind w:left="0"/>
        <w:jc w:val="both"/>
      </w:pPr>
      <w:r>
        <w:rPr>
          <w:rFonts w:ascii="Times New Roman"/>
          <w:b w:val="false"/>
          <w:i w:val="false"/>
          <w:color w:val="000000"/>
          <w:sz w:val="28"/>
        </w:rPr>
        <w:t>
      I hereby kindly ask you to approve the appointment in the Republic of Kazakhstan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xml:space="preserve">
      the head of a religious association in the Republic of Kazakhstan) as the head of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(full name of a religious association in the Republic of Kazakhstan)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(specify data on the candidate's previous activity in a foreign religious centre)</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(details of the location of the foreign religious centre)</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(details of the document (registration number, date, issuing authority, validity period) </w:t>
      </w:r>
    </w:p>
    <w:p>
      <w:pPr>
        <w:spacing w:after="0"/>
        <w:ind w:left="0"/>
        <w:jc w:val="both"/>
      </w:pPr>
      <w:r>
        <w:rPr>
          <w:rFonts w:ascii="Times New Roman"/>
          <w:b w:val="false"/>
          <w:i w:val="false"/>
          <w:color w:val="000000"/>
          <w:sz w:val="28"/>
        </w:rPr>
        <w:t>
      certifying that the founder - foreign religious centre is a legal entity under the legislation of a foreign state)</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(religious affiliation of the foreign religious association and its location)</w:t>
      </w:r>
    </w:p>
    <w:p>
      <w:pPr>
        <w:spacing w:after="0"/>
        <w:ind w:left="0"/>
        <w:jc w:val="both"/>
      </w:pPr>
      <w:r>
        <w:rPr>
          <w:rFonts w:ascii="Times New Roman"/>
          <w:b w:val="false"/>
          <w:i w:val="false"/>
          <w:color w:val="000000"/>
          <w:sz w:val="28"/>
        </w:rPr>
        <w:t>
      List of accompanying documents:</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xml:space="preserve">
      I hereby confirm the authenticity of the data provided and give my consent to the use </w:t>
      </w:r>
    </w:p>
    <w:p>
      <w:pPr>
        <w:spacing w:after="0"/>
        <w:ind w:left="0"/>
        <w:jc w:val="both"/>
      </w:pPr>
      <w:r>
        <w:rPr>
          <w:rFonts w:ascii="Times New Roman"/>
          <w:b w:val="false"/>
          <w:i w:val="false"/>
          <w:color w:val="000000"/>
          <w:sz w:val="28"/>
        </w:rPr>
        <w:t>
      of information contained in information systems that constitutes a legally protected secret.</w:t>
      </w:r>
    </w:p>
    <w:p>
      <w:pPr>
        <w:spacing w:after="0"/>
        <w:ind w:left="0"/>
        <w:jc w:val="both"/>
      </w:pPr>
      <w:r>
        <w:rPr>
          <w:rFonts w:ascii="Times New Roman"/>
          <w:b w:val="false"/>
          <w:i w:val="false"/>
          <w:color w:val="000000"/>
          <w:sz w:val="28"/>
        </w:rPr>
        <w:t>
      Signature of the service recipient ________</w:t>
      </w:r>
    </w:p>
    <w:p>
      <w:pPr>
        <w:spacing w:after="0"/>
        <w:ind w:left="0"/>
        <w:jc w:val="both"/>
      </w:pPr>
      <w:r>
        <w:rPr>
          <w:rFonts w:ascii="Times New Roman"/>
          <w:b w:val="false"/>
          <w:i w:val="false"/>
          <w:color w:val="000000"/>
          <w:sz w:val="28"/>
        </w:rPr>
        <w:t>
      Date of submission of the petition _________</w:t>
      </w:r>
    </w:p>
    <w:p>
      <w:pPr>
        <w:spacing w:after="0"/>
        <w:ind w:left="0"/>
        <w:jc w:val="both"/>
      </w:pPr>
      <w:r>
        <w:rPr>
          <w:rFonts w:ascii="Times New Roman"/>
          <w:b w:val="false"/>
          <w:i w:val="false"/>
          <w:color w:val="000000"/>
          <w:sz w:val="28"/>
        </w:rPr>
        <w:t xml:space="preserve">
      Stamp here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Rules for Rendering</w:t>
            </w:r>
            <w:r>
              <w:br/>
            </w:r>
            <w:r>
              <w:rPr>
                <w:rFonts w:ascii="Times New Roman"/>
                <w:b w:val="false"/>
                <w:i w:val="false"/>
                <w:color w:val="000000"/>
                <w:sz w:val="20"/>
              </w:rPr>
              <w:t>the State Service</w:t>
            </w:r>
            <w:r>
              <w:br/>
            </w:r>
            <w:r>
              <w:rPr>
                <w:rFonts w:ascii="Times New Roman"/>
                <w:b w:val="false"/>
                <w:i w:val="false"/>
                <w:color w:val="000000"/>
                <w:sz w:val="20"/>
              </w:rPr>
              <w:t>“Approval of Activities of Foreign</w:t>
            </w:r>
            <w:r>
              <w:br/>
            </w:r>
            <w:r>
              <w:rPr>
                <w:rFonts w:ascii="Times New Roman"/>
                <w:b w:val="false"/>
                <w:i w:val="false"/>
                <w:color w:val="000000"/>
                <w:sz w:val="20"/>
              </w:rPr>
              <w:t>Religious Associations on the</w:t>
            </w:r>
            <w:r>
              <w:br/>
            </w:r>
            <w:r>
              <w:rPr>
                <w:rFonts w:ascii="Times New Roman"/>
                <w:b w:val="false"/>
                <w:i w:val="false"/>
                <w:color w:val="000000"/>
                <w:sz w:val="20"/>
              </w:rPr>
              <w:t>Territory of the Republic</w:t>
            </w:r>
            <w:r>
              <w:br/>
            </w:r>
            <w:r>
              <w:rPr>
                <w:rFonts w:ascii="Times New Roman"/>
                <w:b w:val="false"/>
                <w:i w:val="false"/>
                <w:color w:val="000000"/>
                <w:sz w:val="20"/>
              </w:rPr>
              <w:t>of Kazakhstan, Appointment</w:t>
            </w:r>
            <w:r>
              <w:br/>
            </w:r>
            <w:r>
              <w:rPr>
                <w:rFonts w:ascii="Times New Roman"/>
                <w:b w:val="false"/>
                <w:i w:val="false"/>
                <w:color w:val="000000"/>
                <w:sz w:val="20"/>
              </w:rPr>
              <w:t>by Foreign Religious Centres</w:t>
            </w:r>
            <w:r>
              <w:br/>
            </w:r>
            <w:r>
              <w:rPr>
                <w:rFonts w:ascii="Times New Roman"/>
                <w:b w:val="false"/>
                <w:i w:val="false"/>
                <w:color w:val="000000"/>
                <w:sz w:val="20"/>
              </w:rPr>
              <w:t>of Heads of Religious</w:t>
            </w:r>
            <w:r>
              <w:br/>
            </w:r>
            <w:r>
              <w:rPr>
                <w:rFonts w:ascii="Times New Roman"/>
                <w:b w:val="false"/>
                <w:i w:val="false"/>
                <w:color w:val="000000"/>
                <w:sz w:val="20"/>
              </w:rPr>
              <w:t xml:space="preserve">Associations </w:t>
            </w:r>
            <w:r>
              <w:br/>
            </w:r>
            <w:r>
              <w:rPr>
                <w:rFonts w:ascii="Times New Roman"/>
                <w:b w:val="false"/>
                <w:i w:val="false"/>
                <w:color w:val="000000"/>
                <w:sz w:val="20"/>
              </w:rPr>
              <w:t>in the Republic of Kazakhstan”</w:t>
            </w:r>
          </w:p>
        </w:tc>
      </w:tr>
    </w:tbl>
    <w:p>
      <w:pPr>
        <w:spacing w:after="0"/>
        <w:ind w:left="0"/>
        <w:jc w:val="both"/>
      </w:pPr>
      <w:r>
        <w:rPr>
          <w:rFonts w:ascii="Times New Roman"/>
          <w:b w:val="false"/>
          <w:i w:val="false"/>
          <w:color w:val="ff0000"/>
          <w:sz w:val="28"/>
        </w:rPr>
        <w:t>
      Footnote. Appendix 3 - as revised by order of the Minister of Information and Social Development of the Republic of Kazakhstan No. 530 of 01.12.2022 (shall become effective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rendering the state service “Approval of Activities of Foreign Religious Associations on the Territory of the Republic of Kazakhstan, Appointment by Foreign Religious Centres of Heads of Religious Associations in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Religious Affairs of the Ministry of Information and Social Development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for Religious Affairs of the Ministry of Information and Social Development of the Republic of Kazakhstan, Government for Citizens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(fifteen)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of approval of the activities of a foreign religious association on the territory of the Republic of Kazakhstan, appointment by foreign religious centres of the heads of religious associations in the Republic of Kazakhstan or a reasoned response on refusal to render the state service.</w:t>
            </w:r>
          </w:p>
          <w:p>
            <w:pPr>
              <w:spacing w:after="20"/>
              <w:ind w:left="20"/>
              <w:jc w:val="both"/>
            </w:pPr>
            <w:r>
              <w:rPr>
                <w:rFonts w:ascii="Times New Roman"/>
                <w:b w:val="false"/>
                <w:i w:val="false"/>
                <w:color w:val="000000"/>
                <w:sz w:val="20"/>
              </w:rPr>
              <w:t>
Form of the result of the service: on paper.</w:t>
            </w:r>
          </w:p>
          <w:p>
            <w:pPr>
              <w:spacing w:after="20"/>
              <w:ind w:left="20"/>
              <w:jc w:val="both"/>
            </w:pPr>
            <w:r>
              <w:rPr>
                <w:rFonts w:ascii="Times New Roman"/>
                <w:b w:val="false"/>
                <w:i w:val="false"/>
                <w:color w:val="000000"/>
                <w:sz w:val="20"/>
              </w:rPr>
              <w:t>
Condition of issuance of the result of rendering the state service:</w:t>
            </w:r>
          </w:p>
          <w:p>
            <w:pPr>
              <w:spacing w:after="20"/>
              <w:ind w:left="20"/>
              <w:jc w:val="both"/>
            </w:pPr>
            <w:r>
              <w:rPr>
                <w:rFonts w:ascii="Times New Roman"/>
                <w:b w:val="false"/>
                <w:i w:val="false"/>
                <w:color w:val="000000"/>
                <w:sz w:val="20"/>
              </w:rPr>
              <w:t>
via the service provider: the documents shall be issued to the service recipient by post via the office or by hand upon presentation of an identity card (or his/her representative with a notarised power of attorney) or an electronic document from the digital document service;</w:t>
            </w:r>
          </w:p>
          <w:p>
            <w:pPr>
              <w:spacing w:after="20"/>
              <w:ind w:left="20"/>
              <w:jc w:val="both"/>
            </w:pPr>
            <w:r>
              <w:rPr>
                <w:rFonts w:ascii="Times New Roman"/>
                <w:b w:val="false"/>
                <w:i w:val="false"/>
                <w:color w:val="000000"/>
                <w:sz w:val="20"/>
              </w:rPr>
              <w:t>
via the State Corporation: ready documents shall be issued to the service recipient in compliance with the working schedule of the State Corporation upon presentation of identity documents or his/her representative acting under a document issued in compliance with the civil legislation of the Republic of Kazakhstan specifying the relevant powers of the representative;</w:t>
            </w:r>
          </w:p>
          <w:p>
            <w:pPr>
              <w:spacing w:after="20"/>
              <w:ind w:left="20"/>
              <w:jc w:val="both"/>
            </w:pPr>
            <w:r>
              <w:rPr>
                <w:rFonts w:ascii="Times New Roman"/>
                <w:b w:val="false"/>
                <w:i w:val="false"/>
                <w:color w:val="000000"/>
                <w:sz w:val="20"/>
              </w:rPr>
              <w:t>
Condition of storage of unclaimed documents by the Service Provider, State Corporation in due time:</w:t>
            </w:r>
          </w:p>
          <w:p>
            <w:pPr>
              <w:spacing w:after="20"/>
              <w:ind w:left="20"/>
              <w:jc w:val="both"/>
            </w:pPr>
            <w:r>
              <w:rPr>
                <w:rFonts w:ascii="Times New Roman"/>
                <w:b w:val="false"/>
                <w:i w:val="false"/>
                <w:color w:val="000000"/>
                <w:sz w:val="20"/>
              </w:rPr>
              <w:t>
Should the service recipient fail to apply for the result of the state service within the specified term, the service provider shall ensure their storage at the place of reception until the service recipient receives them.</w:t>
            </w:r>
          </w:p>
          <w:p>
            <w:pPr>
              <w:spacing w:after="20"/>
              <w:ind w:left="20"/>
              <w:jc w:val="both"/>
            </w:pPr>
            <w:r>
              <w:rPr>
                <w:rFonts w:ascii="Times New Roman"/>
                <w:b w:val="false"/>
                <w:i w:val="false"/>
                <w:color w:val="000000"/>
                <w:sz w:val="20"/>
              </w:rPr>
              <w:t>
The State Corporation shall ensure storage of the documents for 1 (one) month, after which it shall transfer it to the service provider for further storage for 1 (one) year.</w:t>
            </w:r>
          </w:p>
          <w:p>
            <w:pPr>
              <w:spacing w:after="20"/>
              <w:ind w:left="20"/>
              <w:jc w:val="both"/>
            </w:pPr>
            <w:r>
              <w:rPr>
                <w:rFonts w:ascii="Times New Roman"/>
                <w:b w:val="false"/>
                <w:i w:val="false"/>
                <w:color w:val="000000"/>
                <w:sz w:val="20"/>
              </w:rPr>
              <w:t>
Should the service recipient apply after 1 (one) month, at the request of the State Corporation, the service provider shall forward the completed result of the state service to the State Corporation for issuance to the service recipient within 10 (ten)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the state service and ways of its collection in cases stipulated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of the Service Provider - from Monday to Friday, as per the established working schedule from 9.00 a.m. to 6.30 p.m. Astana time, excluding weekends and public holidays under the labour legislation of the Republic of Kazakhstan with a lunch break from 1.00 p.m. to 2.30 p.m. </w:t>
            </w:r>
          </w:p>
          <w:p>
            <w:pPr>
              <w:spacing w:after="20"/>
              <w:ind w:left="20"/>
              <w:jc w:val="both"/>
            </w:pPr>
            <w:r>
              <w:rPr>
                <w:rFonts w:ascii="Times New Roman"/>
                <w:b w:val="false"/>
                <w:i w:val="false"/>
                <w:color w:val="000000"/>
                <w:sz w:val="20"/>
              </w:rPr>
              <w:t>
2) of the State Corporation - acceptance of applications and issuance of prepared results of state services shall be made from Monday to Friday inclusive from 9.00 a.m. to 6.00 p.m. without a break, on-duty departments of population service of the State Corporation from Monday to Friday inclusive from 9.00 a.m. to 8.00 p.m. and on Saturday from 9.00 a.m. to 1.00 p.m. excluding holidays and weekends under the Labour Code of the Republic of Kazakhstan;</w:t>
            </w:r>
          </w:p>
          <w:p>
            <w:pPr>
              <w:spacing w:after="20"/>
              <w:ind w:left="20"/>
              <w:jc w:val="both"/>
            </w:pPr>
            <w:r>
              <w:rPr>
                <w:rFonts w:ascii="Times New Roman"/>
                <w:b w:val="false"/>
                <w:i w:val="false"/>
                <w:color w:val="000000"/>
                <w:sz w:val="20"/>
              </w:rPr>
              <w:t>
The state service shall be rendered at the location of the service provider in the order of electronic queue, without accelerated service, it is possible to book an electronic queue via the Portal;</w:t>
            </w:r>
          </w:p>
          <w:p>
            <w:pPr>
              <w:spacing w:after="20"/>
              <w:ind w:left="20"/>
              <w:jc w:val="both"/>
            </w:pPr>
            <w:r>
              <w:rPr>
                <w:rFonts w:ascii="Times New Roman"/>
                <w:b w:val="false"/>
                <w:i w:val="false"/>
                <w:color w:val="000000"/>
                <w:sz w:val="20"/>
              </w:rPr>
              <w:t>
The addresses of the places of rendering the state service are placed on the:</w:t>
            </w:r>
          </w:p>
          <w:p>
            <w:pPr>
              <w:spacing w:after="20"/>
              <w:ind w:left="20"/>
              <w:jc w:val="both"/>
            </w:pPr>
            <w:r>
              <w:rPr>
                <w:rFonts w:ascii="Times New Roman"/>
                <w:b w:val="false"/>
                <w:i w:val="false"/>
                <w:color w:val="000000"/>
                <w:sz w:val="20"/>
              </w:rPr>
              <w:t>
Internet resource of the service provider: www.qogam.gov.kz;</w:t>
            </w:r>
          </w:p>
          <w:p>
            <w:pPr>
              <w:spacing w:after="20"/>
              <w:ind w:left="20"/>
              <w:jc w:val="both"/>
            </w:pPr>
            <w:r>
              <w:rPr>
                <w:rFonts w:ascii="Times New Roman"/>
                <w:b w:val="false"/>
                <w:i w:val="false"/>
                <w:color w:val="000000"/>
                <w:sz w:val="20"/>
              </w:rPr>
              <w:t>
Internet resource of the State Corporation: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data required from the service recipient for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approval of activities of a foreign religious association on the territory of the Republic of Kazakhstan when the service recipient (or his/her representative by power of attorney) applies to the service provider or via the State Corporation (upon presentation of an identity document for identification of the person) or an electronic document from the digital document service:</w:t>
            </w:r>
          </w:p>
          <w:p>
            <w:pPr>
              <w:spacing w:after="20"/>
              <w:ind w:left="20"/>
              <w:jc w:val="both"/>
            </w:pPr>
            <w:r>
              <w:rPr>
                <w:rFonts w:ascii="Times New Roman"/>
                <w:b w:val="false"/>
                <w:i w:val="false"/>
                <w:color w:val="000000"/>
                <w:sz w:val="20"/>
              </w:rPr>
              <w:t>
1) an application in the form as per Appendix 1 hereto;</w:t>
            </w:r>
          </w:p>
          <w:p>
            <w:pPr>
              <w:spacing w:after="20"/>
              <w:ind w:left="20"/>
              <w:jc w:val="both"/>
            </w:pPr>
            <w:r>
              <w:rPr>
                <w:rFonts w:ascii="Times New Roman"/>
                <w:b w:val="false"/>
                <w:i w:val="false"/>
                <w:color w:val="000000"/>
                <w:sz w:val="20"/>
              </w:rPr>
              <w:t>
2) a document confirming the location of the foreign religious association;</w:t>
            </w:r>
          </w:p>
          <w:p>
            <w:pPr>
              <w:spacing w:after="20"/>
              <w:ind w:left="20"/>
              <w:jc w:val="both"/>
            </w:pPr>
            <w:r>
              <w:rPr>
                <w:rFonts w:ascii="Times New Roman"/>
                <w:b w:val="false"/>
                <w:i w:val="false"/>
                <w:color w:val="000000"/>
                <w:sz w:val="20"/>
              </w:rPr>
              <w:t>
3) a legalised or apostilled document certifying that the founder - a foreign religious association is a legal entity under the laws of a foreign state, with a translation in the Kazakh and Russian languages, the fidelity thereof certified under Article 80 of the Law of the Republic of Kazakhstan “On Notaries”;</w:t>
            </w:r>
          </w:p>
          <w:p>
            <w:pPr>
              <w:spacing w:after="20"/>
              <w:ind w:left="20"/>
              <w:jc w:val="both"/>
            </w:pPr>
            <w:r>
              <w:rPr>
                <w:rFonts w:ascii="Times New Roman"/>
                <w:b w:val="false"/>
                <w:i w:val="false"/>
                <w:color w:val="000000"/>
                <w:sz w:val="20"/>
              </w:rPr>
              <w:t>
4) the list of citizen-initiators of the religious association to be established, in the form as per Appendix 5 hereto;</w:t>
            </w:r>
          </w:p>
          <w:p>
            <w:pPr>
              <w:spacing w:after="20"/>
              <w:ind w:left="20"/>
              <w:jc w:val="both"/>
            </w:pPr>
            <w:r>
              <w:rPr>
                <w:rFonts w:ascii="Times New Roman"/>
                <w:b w:val="false"/>
                <w:i w:val="false"/>
                <w:color w:val="000000"/>
                <w:sz w:val="20"/>
              </w:rPr>
              <w:t>
5) printed religious materials revealing the history of the origin and fundamentals of the beliefs of a foreign religious association and containing data on the religious activity corresponding to it;</w:t>
            </w:r>
          </w:p>
          <w:p>
            <w:pPr>
              <w:spacing w:after="20"/>
              <w:ind w:left="20"/>
              <w:jc w:val="both"/>
            </w:pPr>
            <w:r>
              <w:rPr>
                <w:rFonts w:ascii="Times New Roman"/>
                <w:b w:val="false"/>
                <w:i w:val="false"/>
                <w:color w:val="000000"/>
                <w:sz w:val="20"/>
              </w:rPr>
              <w:t>
6) a copy of the charter (regulations) of a foreign religious association approved by the body of the legal entity with a notarised translation in the Kazakh and Russian languages.</w:t>
            </w:r>
          </w:p>
          <w:p>
            <w:pPr>
              <w:spacing w:after="20"/>
              <w:ind w:left="20"/>
              <w:jc w:val="both"/>
            </w:pPr>
            <w:r>
              <w:rPr>
                <w:rFonts w:ascii="Times New Roman"/>
                <w:b w:val="false"/>
                <w:i w:val="false"/>
                <w:color w:val="000000"/>
                <w:sz w:val="20"/>
              </w:rPr>
              <w:t>
List of documents required for approval of appointment by foreign religious centres of heads of religious associations in the Republic of Kazakhstan, when the service recipient (or his/her representative by power of attorney) applies to the service provider or via the State Corporation (upon presentation of an identity document for identification of the person) or an electronic document from the digital document service:</w:t>
            </w:r>
          </w:p>
          <w:p>
            <w:pPr>
              <w:spacing w:after="20"/>
              <w:ind w:left="20"/>
              <w:jc w:val="both"/>
            </w:pPr>
            <w:r>
              <w:rPr>
                <w:rFonts w:ascii="Times New Roman"/>
                <w:b w:val="false"/>
                <w:i w:val="false"/>
                <w:color w:val="000000"/>
                <w:sz w:val="20"/>
              </w:rPr>
              <w:t>
1) a petition in the form as per Appendix 2 hereto;</w:t>
            </w:r>
          </w:p>
          <w:p>
            <w:pPr>
              <w:spacing w:after="20"/>
              <w:ind w:left="20"/>
              <w:jc w:val="both"/>
            </w:pPr>
            <w:r>
              <w:rPr>
                <w:rFonts w:ascii="Times New Roman"/>
                <w:b w:val="false"/>
                <w:i w:val="false"/>
                <w:color w:val="000000"/>
                <w:sz w:val="20"/>
              </w:rPr>
              <w:t>
2) a decision of a foreign religious centre to appoint a candidate as a head of a religious association operating in the territory of the Republic of Kazakhstan;</w:t>
            </w:r>
          </w:p>
          <w:p>
            <w:pPr>
              <w:spacing w:after="20"/>
              <w:ind w:left="20"/>
              <w:jc w:val="both"/>
            </w:pPr>
            <w:r>
              <w:rPr>
                <w:rFonts w:ascii="Times New Roman"/>
                <w:b w:val="false"/>
                <w:i w:val="false"/>
                <w:color w:val="000000"/>
                <w:sz w:val="20"/>
              </w:rPr>
              <w:t>
3) a copy of the passport or identity card of a candidate for the position of the head of a religious association.</w:t>
            </w:r>
          </w:p>
          <w:p>
            <w:pPr>
              <w:spacing w:after="20"/>
              <w:ind w:left="20"/>
              <w:jc w:val="both"/>
            </w:pPr>
            <w:r>
              <w:rPr>
                <w:rFonts w:ascii="Times New Roman"/>
                <w:b w:val="false"/>
                <w:i w:val="false"/>
                <w:color w:val="000000"/>
                <w:sz w:val="20"/>
              </w:rPr>
              <w:t>
Should documents be filed in a foreign language, a notarised translation into Kazakh and Russian with the authenticity of the signature of the translator who performed the translation notarised in the Republic of Kazakhstan shall be submitted.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render the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refusing to approve the activities of a foreign religious association on the territory of the Republic of Kazakhstan, the service provider shall forward a reply to the service recipient stating the reasons for the refusal:</w:t>
            </w:r>
          </w:p>
          <w:p>
            <w:pPr>
              <w:spacing w:after="20"/>
              <w:ind w:left="20"/>
              <w:jc w:val="both"/>
            </w:pPr>
            <w:r>
              <w:rPr>
                <w:rFonts w:ascii="Times New Roman"/>
                <w:b w:val="false"/>
                <w:i w:val="false"/>
                <w:color w:val="000000"/>
                <w:sz w:val="20"/>
              </w:rPr>
              <w:t>
1) where the activities of religious associations are aimed at establishing the supremacy of one religion in the state, inciting religious enmity or discord, including those related to violence or calls to violence and other unlawful acts;</w:t>
            </w:r>
          </w:p>
          <w:p>
            <w:pPr>
              <w:spacing w:after="20"/>
              <w:ind w:left="20"/>
              <w:jc w:val="both"/>
            </w:pPr>
            <w:r>
              <w:rPr>
                <w:rFonts w:ascii="Times New Roman"/>
                <w:b w:val="false"/>
                <w:i w:val="false"/>
                <w:color w:val="000000"/>
                <w:sz w:val="20"/>
              </w:rPr>
              <w:t>
2) if the activities of religious associations are aimed at forcing nationals of the Republic of Kazakhstan, foreigners and stateless persons to determine their attitude to religion, to participate or not to participate in the activities of a religious association, in religious rituals and (or) in teaching religion;</w:t>
            </w:r>
          </w:p>
          <w:p>
            <w:pPr>
              <w:spacing w:after="20"/>
              <w:ind w:left="20"/>
              <w:jc w:val="both"/>
            </w:pPr>
            <w:r>
              <w:rPr>
                <w:rFonts w:ascii="Times New Roman"/>
                <w:b w:val="false"/>
                <w:i w:val="false"/>
                <w:color w:val="000000"/>
                <w:sz w:val="20"/>
              </w:rPr>
              <w:t>
3) if the activities of religious associations are aimed at violence against nationals of the Republic of Kazakhstan, foreigners and stateless persons or other harm to their health or at the dissolution of marriage between spouses (family breakdown) or termination of kinship relations, damage to morality, violation of human and civil rights and freedoms, inducing nationals to refuse to fulfil the obligations envisaged by the Constitution and laws of the Republic of Kazakhstan, and other violation of the legislation of the Republic of Kazakhstan;</w:t>
            </w:r>
          </w:p>
          <w:p>
            <w:pPr>
              <w:spacing w:after="20"/>
              <w:ind w:left="20"/>
              <w:jc w:val="both"/>
            </w:pPr>
            <w:r>
              <w:rPr>
                <w:rFonts w:ascii="Times New Roman"/>
                <w:b w:val="false"/>
                <w:i w:val="false"/>
                <w:color w:val="000000"/>
                <w:sz w:val="20"/>
              </w:rPr>
              <w:t>
4) if the activities of religious associations are aimed at forcibly involving nationals of the Republic of Kazakhstan, foreigners and stateless persons in their activities, including through charity, and (or) preventing them from leaving a religious association, including via blackmail, violence or the threat thereof, using material or other dependence of nationals of the Republic of Kazakhstan, foreigners and stateless persons, or through deception;</w:t>
            </w:r>
          </w:p>
          <w:p>
            <w:pPr>
              <w:spacing w:after="20"/>
              <w:ind w:left="20"/>
              <w:jc w:val="both"/>
            </w:pPr>
            <w:r>
              <w:rPr>
                <w:rFonts w:ascii="Times New Roman"/>
                <w:b w:val="false"/>
                <w:i w:val="false"/>
                <w:color w:val="000000"/>
                <w:sz w:val="20"/>
              </w:rPr>
              <w:t>
5) if the activities of religious associations are aimed at forcing participants (members) of the religious association and religious followers to alienate property belonging to them in favour of the religious association, its leaders and other participants (members);</w:t>
            </w:r>
          </w:p>
          <w:p>
            <w:pPr>
              <w:spacing w:after="20"/>
              <w:ind w:left="20"/>
              <w:jc w:val="both"/>
            </w:pPr>
            <w:r>
              <w:rPr>
                <w:rFonts w:ascii="Times New Roman"/>
                <w:b w:val="false"/>
                <w:i w:val="false"/>
                <w:color w:val="000000"/>
                <w:sz w:val="20"/>
              </w:rPr>
              <w:t>
6) if the activities of religious associations are aimed at inducing decisions and actions using religion and religious views that are known to be capable of disorganising the activities of public authorities, disrupting their smooth functioning and reducing the degree of governability in the country;</w:t>
            </w:r>
          </w:p>
          <w:p>
            <w:pPr>
              <w:spacing w:after="20"/>
              <w:ind w:left="20"/>
              <w:jc w:val="both"/>
            </w:pPr>
            <w:r>
              <w:rPr>
                <w:rFonts w:ascii="Times New Roman"/>
                <w:b w:val="false"/>
                <w:i w:val="false"/>
                <w:color w:val="000000"/>
                <w:sz w:val="20"/>
              </w:rPr>
              <w:t>
7) determining the unreliability of the documents submitted by the service recipient to receive a state service and (or) the data (information) contained therein;</w:t>
            </w:r>
          </w:p>
          <w:p>
            <w:pPr>
              <w:spacing w:after="20"/>
              <w:ind w:left="20"/>
              <w:jc w:val="both"/>
            </w:pPr>
            <w:r>
              <w:rPr>
                <w:rFonts w:ascii="Times New Roman"/>
                <w:b w:val="false"/>
                <w:i w:val="false"/>
                <w:color w:val="000000"/>
                <w:sz w:val="20"/>
              </w:rPr>
              <w:t>
8) provision of an incomplete set of documents as per paragraph 8 of the list of basic requirements for rendering state services, and (or) documents with expired validity period;</w:t>
            </w:r>
          </w:p>
          <w:p>
            <w:pPr>
              <w:spacing w:after="20"/>
              <w:ind w:left="20"/>
              <w:jc w:val="both"/>
            </w:pPr>
            <w:r>
              <w:rPr>
                <w:rFonts w:ascii="Times New Roman"/>
                <w:b w:val="false"/>
                <w:i w:val="false"/>
                <w:color w:val="000000"/>
                <w:sz w:val="20"/>
              </w:rPr>
              <w:t>
9) in respect of the service recipient there is an effective court decision (judgement) on the prohibition of activities or certain types of activities requiring the receipt of state services;</w:t>
            </w:r>
          </w:p>
          <w:p>
            <w:pPr>
              <w:spacing w:after="20"/>
              <w:ind w:left="20"/>
              <w:jc w:val="both"/>
            </w:pPr>
            <w:r>
              <w:rPr>
                <w:rFonts w:ascii="Times New Roman"/>
                <w:b w:val="false"/>
                <w:i w:val="false"/>
                <w:color w:val="000000"/>
                <w:sz w:val="20"/>
              </w:rPr>
              <w:t>
10) the service recipient is subject to an enforceable court judgement based on which the service recipient is deprived of a special right related to the receipt of state services.</w:t>
            </w:r>
          </w:p>
          <w:p>
            <w:pPr>
              <w:spacing w:after="20"/>
              <w:ind w:left="20"/>
              <w:jc w:val="both"/>
            </w:pPr>
            <w:r>
              <w:rPr>
                <w:rFonts w:ascii="Times New Roman"/>
                <w:b w:val="false"/>
                <w:i w:val="false"/>
                <w:color w:val="000000"/>
                <w:sz w:val="20"/>
              </w:rPr>
              <w:t>
Should the service provider refuse to approve the appointment by foreign religious centres of heads of religious associations in the Republic of Kazakhstan, the service provider shall forward a reply to the service recipient stating the reasons for the refusal:</w:t>
            </w:r>
          </w:p>
          <w:p>
            <w:pPr>
              <w:spacing w:after="20"/>
              <w:ind w:left="20"/>
              <w:jc w:val="both"/>
            </w:pPr>
            <w:r>
              <w:rPr>
                <w:rFonts w:ascii="Times New Roman"/>
                <w:b w:val="false"/>
                <w:i w:val="false"/>
                <w:color w:val="000000"/>
                <w:sz w:val="20"/>
              </w:rPr>
              <w:t>
1) if the activities of the head of a religious association in the Republic of Kazakhstan may threaten the constitutional system, public order, human rights and freedoms, health and morals of the population;</w:t>
            </w:r>
          </w:p>
          <w:p>
            <w:pPr>
              <w:spacing w:after="20"/>
              <w:ind w:left="20"/>
              <w:jc w:val="both"/>
            </w:pPr>
            <w:r>
              <w:rPr>
                <w:rFonts w:ascii="Times New Roman"/>
                <w:b w:val="false"/>
                <w:i w:val="false"/>
                <w:color w:val="000000"/>
                <w:sz w:val="20"/>
              </w:rPr>
              <w:t>
2) establishing the unreliability of the documents presented by the service recipient to receive a state service and (or) the data (information) contained therein;</w:t>
            </w:r>
          </w:p>
          <w:p>
            <w:pPr>
              <w:spacing w:after="20"/>
              <w:ind w:left="20"/>
              <w:jc w:val="both"/>
            </w:pPr>
            <w:r>
              <w:rPr>
                <w:rFonts w:ascii="Times New Roman"/>
                <w:b w:val="false"/>
                <w:i w:val="false"/>
                <w:color w:val="000000"/>
                <w:sz w:val="20"/>
              </w:rPr>
              <w:t>
3) provision of an incomplete set of documents pursuant to paragraph 8 of the list of basic requirements for rendering a state service, and (or) documents with expired validity period;</w:t>
            </w:r>
          </w:p>
          <w:p>
            <w:pPr>
              <w:spacing w:after="20"/>
              <w:ind w:left="20"/>
              <w:jc w:val="both"/>
            </w:pPr>
            <w:r>
              <w:rPr>
                <w:rFonts w:ascii="Times New Roman"/>
                <w:b w:val="false"/>
                <w:i w:val="false"/>
                <w:color w:val="000000"/>
                <w:sz w:val="20"/>
              </w:rPr>
              <w:t>
4) in respect of the service recipient there is an effective court decision (judgement) on the prohibition of activities or certain types of activities requiring the receipt of a state service;</w:t>
            </w:r>
          </w:p>
          <w:p>
            <w:pPr>
              <w:spacing w:after="20"/>
              <w:ind w:left="20"/>
              <w:jc w:val="both"/>
            </w:pPr>
            <w:r>
              <w:rPr>
                <w:rFonts w:ascii="Times New Roman"/>
                <w:b w:val="false"/>
                <w:i w:val="false"/>
                <w:color w:val="000000"/>
                <w:sz w:val="20"/>
              </w:rPr>
              <w:t>
5) the service recipient has an effective court decision, based on which the service recipient is deprived of a special right related to the receipt of a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considering the specifics of rendering the state service, including those rendered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with regard to the peculiarities of rendering state services:</w:t>
            </w:r>
          </w:p>
          <w:p>
            <w:pPr>
              <w:spacing w:after="20"/>
              <w:ind w:left="20"/>
              <w:jc w:val="both"/>
            </w:pPr>
            <w:r>
              <w:rPr>
                <w:rFonts w:ascii="Times New Roman"/>
                <w:b w:val="false"/>
                <w:i w:val="false"/>
                <w:color w:val="000000"/>
                <w:sz w:val="20"/>
              </w:rPr>
              <w:t>
Service recipients who, pursuant to the procedure prescribed by law, have a complete or partial loss of the ability or opportunity to perform self-service, to move independently, to orientate themselves, the documents for rendering a state service shall be accepted by an employee of the State Corporation with a visit to the place of residence by applying via the Unified Contact Centre.</w:t>
            </w:r>
          </w:p>
          <w:p>
            <w:pPr>
              <w:spacing w:after="20"/>
              <w:ind w:left="20"/>
              <w:jc w:val="both"/>
            </w:pPr>
            <w:r>
              <w:rPr>
                <w:rFonts w:ascii="Times New Roman"/>
                <w:b w:val="false"/>
                <w:i w:val="false"/>
                <w:color w:val="000000"/>
                <w:sz w:val="20"/>
              </w:rPr>
              <w:t>
To obtain information on the procedure and status of rendering the state service in the remote access mode, the service recipient shall apply by means of contact numbers placed on the official Internet resource of the service provider and the Unified Contact Centre.</w:t>
            </w:r>
          </w:p>
          <w:p>
            <w:pPr>
              <w:spacing w:after="20"/>
              <w:ind w:left="20"/>
              <w:jc w:val="both"/>
            </w:pPr>
            <w:r>
              <w:rPr>
                <w:rFonts w:ascii="Times New Roman"/>
                <w:b w:val="false"/>
                <w:i w:val="false"/>
                <w:color w:val="000000"/>
                <w:sz w:val="20"/>
              </w:rPr>
              <w:t>
Unified Contact Centre: 1414, 8-800-080-7777</w:t>
            </w:r>
          </w:p>
          <w:p>
            <w:pPr>
              <w:spacing w:after="20"/>
              <w:ind w:left="20"/>
              <w:jc w:val="both"/>
            </w:pPr>
            <w:r>
              <w:rPr>
                <w:rFonts w:ascii="Times New Roman"/>
                <w:b w:val="false"/>
                <w:i w:val="false"/>
                <w:color w:val="000000"/>
                <w:sz w:val="20"/>
              </w:rPr>
              <w:t>
The digital document service shall be available for users authorised in the mobile application.</w:t>
            </w:r>
          </w:p>
          <w:p>
            <w:pPr>
              <w:spacing w:after="20"/>
              <w:ind w:left="20"/>
              <w:jc w:val="both"/>
            </w:pPr>
            <w:r>
              <w:rPr>
                <w:rFonts w:ascii="Times New Roman"/>
                <w:b w:val="false"/>
                <w:i w:val="false"/>
                <w:color w:val="000000"/>
                <w:sz w:val="20"/>
              </w:rPr>
              <w:t>
To use a digital document, it is required to be authorised in the mobile application using an electronic digital signature or one-time password, then go to the Digital Documents section and select the required document.</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Rendering </w:t>
            </w:r>
            <w:r>
              <w:br/>
            </w:r>
            <w:r>
              <w:rPr>
                <w:rFonts w:ascii="Times New Roman"/>
                <w:b w:val="false"/>
                <w:i w:val="false"/>
                <w:color w:val="000000"/>
                <w:sz w:val="20"/>
              </w:rPr>
              <w:t xml:space="preserve">the State Service </w:t>
            </w:r>
            <w:r>
              <w:br/>
            </w:r>
            <w:r>
              <w:rPr>
                <w:rFonts w:ascii="Times New Roman"/>
                <w:b w:val="false"/>
                <w:i w:val="false"/>
                <w:color w:val="000000"/>
                <w:sz w:val="20"/>
              </w:rPr>
              <w:t>“Approval of Activities of</w:t>
            </w:r>
            <w:r>
              <w:br/>
            </w:r>
            <w:r>
              <w:rPr>
                <w:rFonts w:ascii="Times New Roman"/>
                <w:b w:val="false"/>
                <w:i w:val="false"/>
                <w:color w:val="000000"/>
                <w:sz w:val="20"/>
              </w:rPr>
              <w:t>Foreign Religious Associations</w:t>
            </w:r>
            <w:r>
              <w:br/>
            </w:r>
            <w:r>
              <w:rPr>
                <w:rFonts w:ascii="Times New Roman"/>
                <w:b w:val="false"/>
                <w:i w:val="false"/>
                <w:color w:val="000000"/>
                <w:sz w:val="20"/>
              </w:rPr>
              <w:t>on the Territory of the</w:t>
            </w:r>
            <w:r>
              <w:br/>
            </w:r>
            <w:r>
              <w:rPr>
                <w:rFonts w:ascii="Times New Roman"/>
                <w:b w:val="false"/>
                <w:i w:val="false"/>
                <w:color w:val="000000"/>
                <w:sz w:val="20"/>
              </w:rPr>
              <w:t>Republic of Kazakhstan,</w:t>
            </w:r>
            <w:r>
              <w:br/>
            </w:r>
            <w:r>
              <w:rPr>
                <w:rFonts w:ascii="Times New Roman"/>
                <w:b w:val="false"/>
                <w:i w:val="false"/>
                <w:color w:val="000000"/>
                <w:sz w:val="20"/>
              </w:rPr>
              <w:t>Appointment by Foreign</w:t>
            </w:r>
            <w:r>
              <w:br/>
            </w:r>
            <w:r>
              <w:rPr>
                <w:rFonts w:ascii="Times New Roman"/>
                <w:b w:val="false"/>
                <w:i w:val="false"/>
                <w:color w:val="000000"/>
                <w:sz w:val="20"/>
              </w:rPr>
              <w:t>Religious Centres of Heads</w:t>
            </w:r>
            <w:r>
              <w:br/>
            </w:r>
            <w:r>
              <w:rPr>
                <w:rFonts w:ascii="Times New Roman"/>
                <w:b w:val="false"/>
                <w:i w:val="false"/>
                <w:color w:val="000000"/>
                <w:sz w:val="20"/>
              </w:rPr>
              <w:t xml:space="preserve">of Religious Associations </w:t>
            </w:r>
            <w:r>
              <w:br/>
            </w:r>
            <w:r>
              <w:rPr>
                <w:rFonts w:ascii="Times New Roman"/>
                <w:b w:val="false"/>
                <w:i w:val="false"/>
                <w:color w:val="000000"/>
                <w:sz w:val="20"/>
              </w:rPr>
              <w:t>in the Republic of Kazakhstan”</w:t>
            </w:r>
          </w:p>
        </w:tc>
      </w:tr>
    </w:tbl>
    <w:p>
      <w:pPr>
        <w:spacing w:after="0"/>
        <w:ind w:left="0"/>
        <w:jc w:val="both"/>
      </w:pPr>
      <w:r>
        <w:rPr>
          <w:rFonts w:ascii="Times New Roman"/>
          <w:b w:val="false"/>
          <w:i w:val="false"/>
          <w:color w:val="ff0000"/>
          <w:sz w:val="28"/>
        </w:rPr>
        <w:t>
      Footnote. Appendix 4 - as revised by order of the Minister of Information and Social Development of the Republic of Kazakhstan No. 530 dated 01.12.2022 (shall be put into effect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(surname, first name, patronymic</w:t>
            </w:r>
            <w:r>
              <w:br/>
            </w:r>
            <w:r>
              <w:rPr>
                <w:rFonts w:ascii="Times New Roman"/>
                <w:b w:val="false"/>
                <w:i w:val="false"/>
                <w:color w:val="000000"/>
                <w:sz w:val="20"/>
              </w:rPr>
              <w:t>(if any) (hereinafter - full name)</w:t>
            </w:r>
            <w:r>
              <w:br/>
            </w:r>
            <w:r>
              <w:rPr>
                <w:rFonts w:ascii="Times New Roman"/>
                <w:b w:val="false"/>
                <w:i w:val="false"/>
                <w:color w:val="000000"/>
                <w:sz w:val="20"/>
              </w:rPr>
              <w:t>___________________________</w:t>
            </w:r>
            <w:r>
              <w:br/>
            </w:r>
            <w:r>
              <w:rPr>
                <w:rFonts w:ascii="Times New Roman"/>
                <w:b w:val="false"/>
                <w:i w:val="false"/>
                <w:color w:val="000000"/>
                <w:sz w:val="20"/>
              </w:rPr>
              <w:t>(service recipient's address)</w:t>
            </w:r>
          </w:p>
        </w:tc>
      </w:tr>
    </w:tbl>
    <w:p>
      <w:pPr>
        <w:spacing w:after="0"/>
        <w:ind w:left="0"/>
        <w:jc w:val="left"/>
      </w:pPr>
      <w:r>
        <w:rPr>
          <w:rFonts w:ascii="Times New Roman"/>
          <w:b/>
          <w:i w:val="false"/>
          <w:color w:val="000000"/>
        </w:rPr>
        <w:t xml:space="preserve"> Receipt of refusal to accept the application/ petition</w:t>
      </w:r>
    </w:p>
    <w:p>
      <w:pPr>
        <w:spacing w:after="0"/>
        <w:ind w:left="0"/>
        <w:jc w:val="both"/>
      </w:pPr>
      <w:r>
        <w:rPr>
          <w:rFonts w:ascii="Times New Roman"/>
          <w:b w:val="false"/>
          <w:i w:val="false"/>
          <w:color w:val="000000"/>
          <w:sz w:val="28"/>
        </w:rPr>
        <w:t xml:space="preserve">
      Guided by paragraph 2 of Article 20 of the Law of the Republic of Kazakhstan </w:t>
      </w:r>
    </w:p>
    <w:p>
      <w:pPr>
        <w:spacing w:after="0"/>
        <w:ind w:left="0"/>
        <w:jc w:val="both"/>
      </w:pPr>
      <w:r>
        <w:rPr>
          <w:rFonts w:ascii="Times New Roman"/>
          <w:b w:val="false"/>
          <w:i w:val="false"/>
          <w:color w:val="000000"/>
          <w:sz w:val="28"/>
        </w:rPr>
        <w:t xml:space="preserve">
      “On State Services”, Department No.____ of the branch of the Government </w:t>
      </w:r>
    </w:p>
    <w:p>
      <w:pPr>
        <w:spacing w:after="0"/>
        <w:ind w:left="0"/>
        <w:jc w:val="both"/>
      </w:pPr>
      <w:r>
        <w:rPr>
          <w:rFonts w:ascii="Times New Roman"/>
          <w:b w:val="false"/>
          <w:i w:val="false"/>
          <w:color w:val="000000"/>
          <w:sz w:val="28"/>
        </w:rPr>
        <w:t>
      for Citizens State Corporation___________________________________________</w:t>
      </w:r>
    </w:p>
    <w:p>
      <w:pPr>
        <w:spacing w:after="0"/>
        <w:ind w:left="0"/>
        <w:jc w:val="both"/>
      </w:pPr>
      <w:r>
        <w:rPr>
          <w:rFonts w:ascii="Times New Roman"/>
          <w:b w:val="false"/>
          <w:i w:val="false"/>
          <w:color w:val="000000"/>
          <w:sz w:val="28"/>
        </w:rPr>
        <w:t>
      (specify address)</w:t>
      </w:r>
    </w:p>
    <w:p>
      <w:pPr>
        <w:spacing w:after="0"/>
        <w:ind w:left="0"/>
        <w:jc w:val="both"/>
      </w:pPr>
      <w:r>
        <w:rPr>
          <w:rFonts w:ascii="Times New Roman"/>
          <w:b w:val="false"/>
          <w:i w:val="false"/>
          <w:color w:val="000000"/>
          <w:sz w:val="28"/>
        </w:rPr>
        <w:t xml:space="preserve">
      refuses to accept the application/ petition for rendering the state service due to </w:t>
      </w:r>
    </w:p>
    <w:p>
      <w:pPr>
        <w:spacing w:after="0"/>
        <w:ind w:left="0"/>
        <w:jc w:val="both"/>
      </w:pPr>
      <w:r>
        <w:rPr>
          <w:rFonts w:ascii="Times New Roman"/>
          <w:b w:val="false"/>
          <w:i w:val="false"/>
          <w:color w:val="000000"/>
          <w:sz w:val="28"/>
        </w:rPr>
        <w:t xml:space="preserve">
      presentation by you of an incomplete set of documents as per the list of basic </w:t>
      </w:r>
    </w:p>
    <w:p>
      <w:pPr>
        <w:spacing w:after="0"/>
        <w:ind w:left="0"/>
        <w:jc w:val="both"/>
      </w:pPr>
      <w:r>
        <w:rPr>
          <w:rFonts w:ascii="Times New Roman"/>
          <w:b w:val="false"/>
          <w:i w:val="false"/>
          <w:color w:val="000000"/>
          <w:sz w:val="28"/>
        </w:rPr>
        <w:t xml:space="preserve">
      requirements for rendering the state service “Approval of Activities of Foreign </w:t>
      </w:r>
    </w:p>
    <w:p>
      <w:pPr>
        <w:spacing w:after="0"/>
        <w:ind w:left="0"/>
        <w:jc w:val="both"/>
      </w:pPr>
      <w:r>
        <w:rPr>
          <w:rFonts w:ascii="Times New Roman"/>
          <w:b w:val="false"/>
          <w:i w:val="false"/>
          <w:color w:val="000000"/>
          <w:sz w:val="28"/>
        </w:rPr>
        <w:t>
      Religious Associations on the Territory of the Republic of Kazakhstan, Appointment</w:t>
      </w:r>
    </w:p>
    <w:p>
      <w:pPr>
        <w:spacing w:after="0"/>
        <w:ind w:left="0"/>
        <w:jc w:val="both"/>
      </w:pPr>
      <w:r>
        <w:rPr>
          <w:rFonts w:ascii="Times New Roman"/>
          <w:b w:val="false"/>
          <w:i w:val="false"/>
          <w:color w:val="000000"/>
          <w:sz w:val="28"/>
        </w:rPr>
        <w:t xml:space="preserve">
      by Foreign Religious Centres of Heads of Religious Associations </w:t>
      </w:r>
    </w:p>
    <w:p>
      <w:pPr>
        <w:spacing w:after="0"/>
        <w:ind w:left="0"/>
        <w:jc w:val="both"/>
      </w:pPr>
      <w:r>
        <w:rPr>
          <w:rFonts w:ascii="Times New Roman"/>
          <w:b w:val="false"/>
          <w:i w:val="false"/>
          <w:color w:val="000000"/>
          <w:sz w:val="28"/>
        </w:rPr>
        <w:t>
      in the Republic of Kazakhstan”,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w:t>
      </w:r>
    </w:p>
    <w:p>
      <w:pPr>
        <w:spacing w:after="0"/>
        <w:ind w:left="0"/>
        <w:jc w:val="both"/>
      </w:pPr>
      <w:r>
        <w:rPr>
          <w:rFonts w:ascii="Times New Roman"/>
          <w:b w:val="false"/>
          <w:i w:val="false"/>
          <w:color w:val="000000"/>
          <w:sz w:val="28"/>
        </w:rPr>
        <w:t>
      This receipt has been drawn up in 2 copies, one for each party.</w:t>
      </w:r>
    </w:p>
    <w:p>
      <w:pPr>
        <w:spacing w:after="0"/>
        <w:ind w:left="0"/>
        <w:jc w:val="both"/>
      </w:pPr>
      <w:r>
        <w:rPr>
          <w:rFonts w:ascii="Times New Roman"/>
          <w:b w:val="false"/>
          <w:i w:val="false"/>
          <w:color w:val="000000"/>
          <w:sz w:val="28"/>
        </w:rPr>
        <w:t>
      ________________________________________ ____________</w:t>
      </w:r>
    </w:p>
    <w:p>
      <w:pPr>
        <w:spacing w:after="0"/>
        <w:ind w:left="0"/>
        <w:jc w:val="both"/>
      </w:pPr>
      <w:r>
        <w:rPr>
          <w:rFonts w:ascii="Times New Roman"/>
          <w:b w:val="false"/>
          <w:i w:val="false"/>
          <w:color w:val="000000"/>
          <w:sz w:val="28"/>
        </w:rPr>
        <w:t>
      Full name (employee of the State Corporation) (signature)</w:t>
      </w:r>
    </w:p>
    <w:p>
      <w:pPr>
        <w:spacing w:after="0"/>
        <w:ind w:left="0"/>
        <w:jc w:val="both"/>
      </w:pPr>
      <w:r>
        <w:rPr>
          <w:rFonts w:ascii="Times New Roman"/>
          <w:b w:val="false"/>
          <w:i w:val="false"/>
          <w:color w:val="000000"/>
          <w:sz w:val="28"/>
        </w:rPr>
        <w:t>
      Received by: ________________________________ ____________</w:t>
      </w:r>
    </w:p>
    <w:p>
      <w:pPr>
        <w:spacing w:after="0"/>
        <w:ind w:left="0"/>
        <w:jc w:val="both"/>
      </w:pPr>
      <w:r>
        <w:rPr>
          <w:rFonts w:ascii="Times New Roman"/>
          <w:b w:val="false"/>
          <w:i w:val="false"/>
          <w:color w:val="000000"/>
          <w:sz w:val="28"/>
        </w:rPr>
        <w:t>
      Full name (if any) of the service recipient (signature)</w:t>
      </w:r>
    </w:p>
    <w:p>
      <w:pPr>
        <w:spacing w:after="0"/>
        <w:ind w:left="0"/>
        <w:jc w:val="both"/>
      </w:pPr>
      <w:r>
        <w:rPr>
          <w:rFonts w:ascii="Times New Roman"/>
          <w:b w:val="false"/>
          <w:i w:val="false"/>
          <w:color w:val="000000"/>
          <w:sz w:val="28"/>
        </w:rPr>
        <w:t>
      Date: “____” 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Rendering</w:t>
            </w:r>
            <w:r>
              <w:br/>
            </w:r>
            <w:r>
              <w:rPr>
                <w:rFonts w:ascii="Times New Roman"/>
                <w:b w:val="false"/>
                <w:i w:val="false"/>
                <w:color w:val="000000"/>
                <w:sz w:val="20"/>
              </w:rPr>
              <w:t>the State Service</w:t>
            </w:r>
            <w:r>
              <w:br/>
            </w:r>
            <w:r>
              <w:rPr>
                <w:rFonts w:ascii="Times New Roman"/>
                <w:b w:val="false"/>
                <w:i w:val="false"/>
                <w:color w:val="000000"/>
                <w:sz w:val="20"/>
              </w:rPr>
              <w:t>“Approval of Activities of</w:t>
            </w:r>
            <w:r>
              <w:br/>
            </w:r>
            <w:r>
              <w:rPr>
                <w:rFonts w:ascii="Times New Roman"/>
                <w:b w:val="false"/>
                <w:i w:val="false"/>
                <w:color w:val="000000"/>
                <w:sz w:val="20"/>
              </w:rPr>
              <w:t>Foreign Religious Associations</w:t>
            </w:r>
            <w:r>
              <w:br/>
            </w:r>
            <w:r>
              <w:rPr>
                <w:rFonts w:ascii="Times New Roman"/>
                <w:b w:val="false"/>
                <w:i w:val="false"/>
                <w:color w:val="000000"/>
                <w:sz w:val="20"/>
              </w:rPr>
              <w:t>on the Territory of the</w:t>
            </w:r>
            <w:r>
              <w:br/>
            </w:r>
            <w:r>
              <w:rPr>
                <w:rFonts w:ascii="Times New Roman"/>
                <w:b w:val="false"/>
                <w:i w:val="false"/>
                <w:color w:val="000000"/>
                <w:sz w:val="20"/>
              </w:rPr>
              <w:t>Republic of Kazakhstan,</w:t>
            </w:r>
            <w:r>
              <w:br/>
            </w:r>
            <w:r>
              <w:rPr>
                <w:rFonts w:ascii="Times New Roman"/>
                <w:b w:val="false"/>
                <w:i w:val="false"/>
                <w:color w:val="000000"/>
                <w:sz w:val="20"/>
              </w:rPr>
              <w:t>Appointment by Foreign</w:t>
            </w:r>
            <w:r>
              <w:br/>
            </w:r>
            <w:r>
              <w:rPr>
                <w:rFonts w:ascii="Times New Roman"/>
                <w:b w:val="false"/>
                <w:i w:val="false"/>
                <w:color w:val="000000"/>
                <w:sz w:val="20"/>
              </w:rPr>
              <w:t>Religious Centres of Heads</w:t>
            </w:r>
            <w:r>
              <w:br/>
            </w:r>
            <w:r>
              <w:rPr>
                <w:rFonts w:ascii="Times New Roman"/>
                <w:b w:val="false"/>
                <w:i w:val="false"/>
                <w:color w:val="000000"/>
                <w:sz w:val="20"/>
              </w:rPr>
              <w:t xml:space="preserve">of Religious Associations </w:t>
            </w:r>
            <w:r>
              <w:br/>
            </w:r>
            <w:r>
              <w:rPr>
                <w:rFonts w:ascii="Times New Roman"/>
                <w:b w:val="false"/>
                <w:i w:val="false"/>
                <w:color w:val="000000"/>
                <w:sz w:val="20"/>
              </w:rPr>
              <w:t>in the Republic of Kazakhstan”</w:t>
            </w:r>
          </w:p>
        </w:tc>
      </w:tr>
    </w:tbl>
    <w:p>
      <w:pPr>
        <w:spacing w:after="0"/>
        <w:ind w:left="0"/>
        <w:jc w:val="left"/>
      </w:pPr>
      <w:r>
        <w:rPr>
          <w:rFonts w:ascii="Times New Roman"/>
          <w:b/>
          <w:i w:val="false"/>
          <w:color w:val="000000"/>
        </w:rPr>
        <w:t xml:space="preserve"> List of initiators of the religious association to be established</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(name of the religious association)</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(region, the cities of Nur-Sultan, Almaty and Shymkent)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and patronymic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month and year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identity document of a national of the Republic of Kazakhstan, 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Residential address, home and office telephone numbers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signature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Rendering</w:t>
            </w:r>
            <w:r>
              <w:br/>
            </w:r>
            <w:r>
              <w:rPr>
                <w:rFonts w:ascii="Times New Roman"/>
                <w:b w:val="false"/>
                <w:i w:val="false"/>
                <w:color w:val="000000"/>
                <w:sz w:val="20"/>
              </w:rPr>
              <w:t>the State Service</w:t>
            </w:r>
            <w:r>
              <w:br/>
            </w:r>
            <w:r>
              <w:rPr>
                <w:rFonts w:ascii="Times New Roman"/>
                <w:b w:val="false"/>
                <w:i w:val="false"/>
                <w:color w:val="000000"/>
                <w:sz w:val="20"/>
              </w:rPr>
              <w:t>“Approval of Activities of</w:t>
            </w:r>
            <w:r>
              <w:br/>
            </w:r>
            <w:r>
              <w:rPr>
                <w:rFonts w:ascii="Times New Roman"/>
                <w:b w:val="false"/>
                <w:i w:val="false"/>
                <w:color w:val="000000"/>
                <w:sz w:val="20"/>
              </w:rPr>
              <w:t>Foreign Religious Associations</w:t>
            </w:r>
            <w:r>
              <w:br/>
            </w:r>
            <w:r>
              <w:rPr>
                <w:rFonts w:ascii="Times New Roman"/>
                <w:b w:val="false"/>
                <w:i w:val="false"/>
                <w:color w:val="000000"/>
                <w:sz w:val="20"/>
              </w:rPr>
              <w:t>on the Territory of the</w:t>
            </w:r>
            <w:r>
              <w:br/>
            </w:r>
            <w:r>
              <w:rPr>
                <w:rFonts w:ascii="Times New Roman"/>
                <w:b w:val="false"/>
                <w:i w:val="false"/>
                <w:color w:val="000000"/>
                <w:sz w:val="20"/>
              </w:rPr>
              <w:t>Republic of Kazakhstan,</w:t>
            </w:r>
            <w:r>
              <w:br/>
            </w:r>
            <w:r>
              <w:rPr>
                <w:rFonts w:ascii="Times New Roman"/>
                <w:b w:val="false"/>
                <w:i w:val="false"/>
                <w:color w:val="000000"/>
                <w:sz w:val="20"/>
              </w:rPr>
              <w:t>Appointment by Foreign</w:t>
            </w:r>
            <w:r>
              <w:br/>
            </w:r>
            <w:r>
              <w:rPr>
                <w:rFonts w:ascii="Times New Roman"/>
                <w:b w:val="false"/>
                <w:i w:val="false"/>
                <w:color w:val="000000"/>
                <w:sz w:val="20"/>
              </w:rPr>
              <w:t>Religious Centres of Heads</w:t>
            </w:r>
            <w:r>
              <w:br/>
            </w:r>
            <w:r>
              <w:rPr>
                <w:rFonts w:ascii="Times New Roman"/>
                <w:b w:val="false"/>
                <w:i w:val="false"/>
                <w:color w:val="000000"/>
                <w:sz w:val="20"/>
              </w:rPr>
              <w:t xml:space="preserve">of Religious Associations in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Republic of Kazakhstan”</w:t>
            </w:r>
          </w:p>
        </w:tc>
      </w:tr>
    </w:tbl>
    <w:p>
      <w:pPr>
        <w:spacing w:after="0"/>
        <w:ind w:left="0"/>
        <w:jc w:val="left"/>
      </w:pPr>
      <w:r>
        <w:rPr>
          <w:rFonts w:ascii="Times New Roman"/>
          <w:b/>
          <w:i w:val="false"/>
          <w:color w:val="000000"/>
        </w:rPr>
        <w:t xml:space="preserve"> Approval of activities of a foreign religious association on the territory of the Republic of Kazakhstan</w:t>
      </w:r>
    </w:p>
    <w:p>
      <w:pPr>
        <w:spacing w:after="0"/>
        <w:ind w:left="0"/>
        <w:jc w:val="both"/>
      </w:pPr>
      <w:r>
        <w:rPr>
          <w:rFonts w:ascii="Times New Roman"/>
          <w:b w:val="false"/>
          <w:i w:val="false"/>
          <w:color w:val="000000"/>
          <w:sz w:val="28"/>
        </w:rPr>
        <w:t>
      No.______ date “___” ___________20___</w:t>
      </w:r>
    </w:p>
    <w:p>
      <w:pPr>
        <w:spacing w:after="0"/>
        <w:ind w:left="0"/>
        <w:jc w:val="both"/>
      </w:pPr>
      <w:r>
        <w:rPr>
          <w:rFonts w:ascii="Times New Roman"/>
          <w:b w:val="false"/>
          <w:i w:val="false"/>
          <w:color w:val="000000"/>
          <w:sz w:val="28"/>
        </w:rPr>
        <w:t>
      Issued to 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of the head of a foreign religious association)</w:t>
      </w:r>
    </w:p>
    <w:p>
      <w:pPr>
        <w:spacing w:after="0"/>
        <w:ind w:left="0"/>
        <w:jc w:val="both"/>
      </w:pPr>
      <w:r>
        <w:rPr>
          <w:rFonts w:ascii="Times New Roman"/>
          <w:b w:val="false"/>
          <w:i w:val="false"/>
          <w:color w:val="000000"/>
          <w:sz w:val="28"/>
        </w:rPr>
        <w:t>
      and approves the activities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of the foreign religious association) on the territory of the Republic of Kazakhstan under the Law of the Republic of Kazakhstan “On Religious Activities and Religious Associations”.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for Rendering</w:t>
            </w:r>
            <w:r>
              <w:br/>
            </w:r>
            <w:r>
              <w:rPr>
                <w:rFonts w:ascii="Times New Roman"/>
                <w:b w:val="false"/>
                <w:i w:val="false"/>
                <w:color w:val="000000"/>
                <w:sz w:val="20"/>
              </w:rPr>
              <w:t>the State Service</w:t>
            </w:r>
            <w:r>
              <w:br/>
            </w:r>
            <w:r>
              <w:rPr>
                <w:rFonts w:ascii="Times New Roman"/>
                <w:b w:val="false"/>
                <w:i w:val="false"/>
                <w:color w:val="000000"/>
                <w:sz w:val="20"/>
              </w:rPr>
              <w:t xml:space="preserve"> “Approval of Activities of</w:t>
            </w:r>
            <w:r>
              <w:br/>
            </w:r>
            <w:r>
              <w:rPr>
                <w:rFonts w:ascii="Times New Roman"/>
                <w:b w:val="false"/>
                <w:i w:val="false"/>
                <w:color w:val="000000"/>
                <w:sz w:val="20"/>
              </w:rPr>
              <w:t>Foreign Religious Associations</w:t>
            </w:r>
            <w:r>
              <w:br/>
            </w:r>
            <w:r>
              <w:rPr>
                <w:rFonts w:ascii="Times New Roman"/>
                <w:b w:val="false"/>
                <w:i w:val="false"/>
                <w:color w:val="000000"/>
                <w:sz w:val="20"/>
              </w:rPr>
              <w:t>on the Territory of the</w:t>
            </w:r>
            <w:r>
              <w:br/>
            </w:r>
            <w:r>
              <w:rPr>
                <w:rFonts w:ascii="Times New Roman"/>
                <w:b w:val="false"/>
                <w:i w:val="false"/>
                <w:color w:val="000000"/>
                <w:sz w:val="20"/>
              </w:rPr>
              <w:t>Republic of Kazakhstan,</w:t>
            </w:r>
            <w:r>
              <w:br/>
            </w:r>
            <w:r>
              <w:rPr>
                <w:rFonts w:ascii="Times New Roman"/>
                <w:b w:val="false"/>
                <w:i w:val="false"/>
                <w:color w:val="000000"/>
                <w:sz w:val="20"/>
              </w:rPr>
              <w:t>Appointment by Foreign</w:t>
            </w:r>
            <w:r>
              <w:br/>
            </w:r>
            <w:r>
              <w:rPr>
                <w:rFonts w:ascii="Times New Roman"/>
                <w:b w:val="false"/>
                <w:i w:val="false"/>
                <w:color w:val="000000"/>
                <w:sz w:val="20"/>
              </w:rPr>
              <w:t>Religious Centres of Heads</w:t>
            </w:r>
            <w:r>
              <w:br/>
            </w:r>
            <w:r>
              <w:rPr>
                <w:rFonts w:ascii="Times New Roman"/>
                <w:b w:val="false"/>
                <w:i w:val="false"/>
                <w:color w:val="000000"/>
                <w:sz w:val="20"/>
              </w:rPr>
              <w:t xml:space="preserve">of Religious Associations </w:t>
            </w:r>
            <w:r>
              <w:br/>
            </w:r>
            <w:r>
              <w:rPr>
                <w:rFonts w:ascii="Times New Roman"/>
                <w:b w:val="false"/>
                <w:i w:val="false"/>
                <w:color w:val="000000"/>
                <w:sz w:val="20"/>
              </w:rPr>
              <w:t>in the Republic of Kazakhstan”</w:t>
            </w:r>
          </w:p>
        </w:tc>
      </w:tr>
    </w:tbl>
    <w:p>
      <w:pPr>
        <w:spacing w:after="0"/>
        <w:ind w:left="0"/>
        <w:jc w:val="left"/>
      </w:pPr>
      <w:r>
        <w:rPr>
          <w:rFonts w:ascii="Times New Roman"/>
          <w:b/>
          <w:i w:val="false"/>
          <w:color w:val="000000"/>
        </w:rPr>
        <w:t xml:space="preserve"> Approval of appointment by foreign religious centres  of heads of religious associations in the Republic of Kazakhstan</w:t>
      </w:r>
    </w:p>
    <w:p>
      <w:pPr>
        <w:spacing w:after="0"/>
        <w:ind w:left="0"/>
        <w:jc w:val="both"/>
      </w:pPr>
      <w:r>
        <w:rPr>
          <w:rFonts w:ascii="Times New Roman"/>
          <w:b w:val="false"/>
          <w:i w:val="false"/>
          <w:color w:val="000000"/>
          <w:sz w:val="28"/>
        </w:rPr>
        <w:t>
      No.______ date “___” ___________20___</w:t>
      </w:r>
    </w:p>
    <w:p>
      <w:pPr>
        <w:spacing w:after="0"/>
        <w:ind w:left="0"/>
        <w:jc w:val="both"/>
      </w:pPr>
      <w:r>
        <w:rPr>
          <w:rFonts w:ascii="Times New Roman"/>
          <w:b w:val="false"/>
          <w:i w:val="false"/>
          <w:color w:val="000000"/>
          <w:sz w:val="28"/>
        </w:rPr>
        <w:t>
      Issued to _______________________________________________________________</w:t>
      </w:r>
    </w:p>
    <w:p>
      <w:pPr>
        <w:spacing w:after="0"/>
        <w:ind w:left="0"/>
        <w:jc w:val="both"/>
      </w:pPr>
      <w:r>
        <w:rPr>
          <w:rFonts w:ascii="Times New Roman"/>
          <w:b w:val="false"/>
          <w:i w:val="false"/>
          <w:color w:val="000000"/>
          <w:sz w:val="28"/>
        </w:rPr>
        <w:t>
      (full name of the foreign religious centre)</w:t>
      </w:r>
    </w:p>
    <w:p>
      <w:pPr>
        <w:spacing w:after="0"/>
        <w:ind w:left="0"/>
        <w:jc w:val="both"/>
      </w:pPr>
      <w:r>
        <w:rPr>
          <w:rFonts w:ascii="Times New Roman"/>
          <w:b w:val="false"/>
          <w:i w:val="false"/>
          <w:color w:val="000000"/>
          <w:sz w:val="28"/>
        </w:rPr>
        <w:t>
      and approves the appointment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of the head of a religious association in the Republic of Kazakhstan)</w:t>
      </w:r>
    </w:p>
    <w:p>
      <w:pPr>
        <w:spacing w:after="0"/>
        <w:ind w:left="0"/>
        <w:jc w:val="both"/>
      </w:pPr>
      <w:r>
        <w:rPr>
          <w:rFonts w:ascii="Times New Roman"/>
          <w:b w:val="false"/>
          <w:i w:val="false"/>
          <w:color w:val="000000"/>
          <w:sz w:val="28"/>
        </w:rPr>
        <w:t>
      as the head of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(full name of a religious association in the Republic of Kazakhstan)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under the Law of the Republic of Kazakhstan “On Religious Activities and Religious Associations”.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order</w:t>
            </w:r>
            <w:r>
              <w:br/>
            </w:r>
            <w:r>
              <w:rPr>
                <w:rFonts w:ascii="Times New Roman"/>
                <w:b w:val="false"/>
                <w:i w:val="false"/>
                <w:color w:val="000000"/>
                <w:sz w:val="20"/>
              </w:rPr>
              <w:t>of the Minister of Information</w:t>
            </w:r>
            <w:r>
              <w:br/>
            </w:r>
            <w:r>
              <w:rPr>
                <w:rFonts w:ascii="Times New Roman"/>
                <w:b w:val="false"/>
                <w:i w:val="false"/>
                <w:color w:val="000000"/>
                <w:sz w:val="20"/>
              </w:rPr>
              <w:t xml:space="preserve">and Social Development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No. 97 of March 31, 2020 </w:t>
            </w:r>
          </w:p>
        </w:tc>
      </w:tr>
    </w:tbl>
    <w:p>
      <w:pPr>
        <w:spacing w:after="0"/>
        <w:ind w:left="0"/>
        <w:jc w:val="left"/>
      </w:pPr>
      <w:r>
        <w:rPr>
          <w:rFonts w:ascii="Times New Roman"/>
          <w:b/>
          <w:i w:val="false"/>
          <w:color w:val="000000"/>
        </w:rPr>
        <w:t xml:space="preserve"> Rules for Rendering the State Service “Issuance of a Decision on Approval  of the Location of Special Fixed Premises for Distribution of Religious Literature and  Other Information Materials of Religious Content, Religious Items”</w:t>
      </w:r>
    </w:p>
    <w:p>
      <w:pPr>
        <w:spacing w:after="0"/>
        <w:ind w:left="0"/>
        <w:jc w:val="both"/>
      </w:pPr>
      <w:r>
        <w:rPr>
          <w:rFonts w:ascii="Times New Roman"/>
          <w:b w:val="false"/>
          <w:i w:val="false"/>
          <w:color w:val="ff0000"/>
          <w:sz w:val="28"/>
        </w:rPr>
        <w:t>
      Footnote. The Rules - as revised by order of the Minister of Information and Social Development of the Republic of Kazakhstan No. 36 of 14.02.2022 (shall come into effect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Rendering the State Service “Issuing a Decision on Approval of Location of Special Stationary Premises for Distribution of Religious Literature and Other Information Materials of Religious Content, Religious Items” (hereinafter - Rules) have been developed under sub-paragraph 1) of Article 10 of the Law of the Republic of Kazakhstan “On State Services” and establish the procedure for rendering the State Service “Issuing a Decision on Approval of Location of Special Stationary Premises for Distribution of Religious Literature and Other Information Materials of Religious Content, Religious Items” (hereinafter - Rules).</w:t>
      </w:r>
    </w:p>
    <w:p>
      <w:pPr>
        <w:spacing w:after="0"/>
        <w:ind w:left="0"/>
        <w:jc w:val="both"/>
      </w:pPr>
      <w:r>
        <w:rPr>
          <w:rFonts w:ascii="Times New Roman"/>
          <w:b w:val="false"/>
          <w:i w:val="false"/>
          <w:color w:val="000000"/>
          <w:sz w:val="28"/>
        </w:rPr>
        <w:t>
      2. The state service hereunder shall be rendered by local executive bodies of regions, the cities of Nur-Sultan, Almaty and Shymkent (hereinafter - the service provider) to natural persons and legal entities (hereinafter - the service recipient).</w:t>
      </w:r>
    </w:p>
    <w:p>
      <w:pPr>
        <w:spacing w:after="0"/>
        <w:ind w:left="0"/>
        <w:jc w:val="both"/>
      </w:pPr>
      <w:r>
        <w:rPr>
          <w:rFonts w:ascii="Times New Roman"/>
          <w:b w:val="false"/>
          <w:i w:val="false"/>
          <w:color w:val="000000"/>
          <w:sz w:val="28"/>
        </w:rPr>
        <w:t>
      The following terms are used herein:</w:t>
      </w:r>
    </w:p>
    <w:p>
      <w:pPr>
        <w:spacing w:after="0"/>
        <w:ind w:left="0"/>
        <w:jc w:val="both"/>
      </w:pPr>
      <w:r>
        <w:rPr>
          <w:rFonts w:ascii="Times New Roman"/>
          <w:b w:val="false"/>
          <w:i w:val="false"/>
          <w:color w:val="000000"/>
          <w:sz w:val="28"/>
        </w:rPr>
        <w:t>
      1) a special stationary premise for distribution of religious literature and other information materials of religious content, religious items (hereinafter - stationary premise) - a capital stationary structure or a separate part thereof, located outside religious buildings (constructions), provided with commercial, auxiliary, administrative and household premises, as well as premises for receiving, storing and preparing for sale religious literature, information materials of religious content, religious items;</w:t>
      </w:r>
    </w:p>
    <w:p>
      <w:pPr>
        <w:spacing w:after="0"/>
        <w:ind w:left="0"/>
        <w:jc w:val="both"/>
      </w:pPr>
      <w:r>
        <w:rPr>
          <w:rFonts w:ascii="Times New Roman"/>
          <w:b w:val="false"/>
          <w:i w:val="false"/>
          <w:color w:val="000000"/>
          <w:sz w:val="28"/>
        </w:rPr>
        <w:t>
      2) a religious association - a voluntary association of nationals of the Republic of Kazakhstan, foreigners and stateless persons who, under the procedure laid down by the legislative acts of the Republic of Kazakhstan, have united on the grounds of commonality of their interests for the fulfilment of spiritual needs;</w:t>
      </w:r>
    </w:p>
    <w:p>
      <w:pPr>
        <w:spacing w:after="0"/>
        <w:ind w:left="0"/>
        <w:jc w:val="both"/>
      </w:pPr>
      <w:r>
        <w:rPr>
          <w:rFonts w:ascii="Times New Roman"/>
          <w:b w:val="false"/>
          <w:i w:val="false"/>
          <w:color w:val="000000"/>
          <w:sz w:val="28"/>
        </w:rPr>
        <w:t>
      3) religious activities - activities aimed at satisfying the religious needs of believers.</w:t>
      </w:r>
    </w:p>
    <w:p>
      <w:pPr>
        <w:spacing w:after="0"/>
        <w:ind w:left="0"/>
        <w:jc w:val="both"/>
      </w:pPr>
      <w:r>
        <w:rPr>
          <w:rFonts w:ascii="Times New Roman"/>
          <w:b w:val="false"/>
          <w:i w:val="false"/>
          <w:color w:val="000000"/>
          <w:sz w:val="28"/>
        </w:rPr>
        <w:t>
      2-1. Within three business days, the competent authority shall send information on amendments and (or) additions made hereto to the organisations accepting applications and issuing the results of rendering the state service, to the service providers, and to the Unified Contact Centre.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paragraph 2-1 as per order of the Minister of Information and Social Development of the Republic of Kazakhstan No. 530 of 01.12.2022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rendering a state service</w:t>
      </w:r>
    </w:p>
    <w:p>
      <w:pPr>
        <w:spacing w:after="0"/>
        <w:ind w:left="0"/>
        <w:jc w:val="both"/>
      </w:pPr>
      <w:r>
        <w:rPr>
          <w:rFonts w:ascii="Times New Roman"/>
          <w:b w:val="false"/>
          <w:i w:val="false"/>
          <w:color w:val="000000"/>
          <w:sz w:val="28"/>
        </w:rPr>
        <w:t>
      3. In order to receive a state service, the service recipient shall apply with an application in the form as per Appendix 1 hereto and with enclosed documents as per the list of basic requirements for rendering a state service in Appendix 2 hereto to the office of the service provider or via the Government for Citizens State Corporation Non-Commercial Joint-Stock Company (hereinafter referred to as the State Corporation) and the e-government web portal www.egov.kz, www.elicense.kz (hereinafter referred to as the Portal).</w:t>
      </w:r>
    </w:p>
    <w:p>
      <w:pPr>
        <w:spacing w:after="0"/>
        <w:ind w:left="0"/>
        <w:jc w:val="both"/>
      </w:pPr>
      <w:r>
        <w:rPr>
          <w:rFonts w:ascii="Times New Roman"/>
          <w:b w:val="false"/>
          <w:i w:val="false"/>
          <w:color w:val="000000"/>
          <w:sz w:val="28"/>
        </w:rPr>
        <w:t>
      Details of identity documents and state registration (re-registration) of a religious association shall be obtained by the employee of the State Corporation and (or) the service provider from the relevant state information systems via the e-government gateway.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revised by order of the Minister of Information and Social Development of the Republic of Kazakhstan No. 530 dated 01.12.2022 (shall become effective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Should a service recipient submit an incomplete set of documents, as well as documents with expired validity period, an employee of the State Corporation shall refuse to accept the application and issue a receipt of refusal to accept the documents in the form as per Appendix 3 hereto.</w:t>
      </w:r>
    </w:p>
    <w:p>
      <w:pPr>
        <w:spacing w:after="0"/>
        <w:ind w:left="0"/>
        <w:jc w:val="both"/>
      </w:pPr>
      <w:r>
        <w:rPr>
          <w:rFonts w:ascii="Times New Roman"/>
          <w:b w:val="false"/>
          <w:i w:val="false"/>
          <w:color w:val="000000"/>
          <w:sz w:val="28"/>
        </w:rPr>
        <w:t>
      When accepting documents via the State Corporation, the service recipient shall be issued a receipt of acceptance of the relevant documents.</w:t>
      </w:r>
    </w:p>
    <w:p>
      <w:pPr>
        <w:spacing w:after="0"/>
        <w:ind w:left="0"/>
        <w:jc w:val="both"/>
      </w:pPr>
      <w:r>
        <w:rPr>
          <w:rFonts w:ascii="Times New Roman"/>
          <w:b w:val="false"/>
          <w:i w:val="false"/>
          <w:color w:val="000000"/>
          <w:sz w:val="28"/>
        </w:rPr>
        <w:t>
      The prepared application with the package of documents shall be forwarded to the service provider by courier and (or) by post, and (or) via the information system.</w:t>
      </w:r>
    </w:p>
    <w:p>
      <w:pPr>
        <w:spacing w:after="0"/>
        <w:ind w:left="0"/>
        <w:jc w:val="both"/>
      </w:pPr>
      <w:r>
        <w:rPr>
          <w:rFonts w:ascii="Times New Roman"/>
          <w:b w:val="false"/>
          <w:i w:val="false"/>
          <w:color w:val="000000"/>
          <w:sz w:val="28"/>
        </w:rPr>
        <w:t>
      When applying to the State Corporation, the day of receipt of documents shall not be included in the term of rendering the state service, and the result of rendering the state service by the service provider shall be delivered to the State Corporation one day prior to the end of the term of rendering the state service.</w:t>
      </w:r>
    </w:p>
    <w:p>
      <w:pPr>
        <w:spacing w:after="0"/>
        <w:ind w:left="0"/>
        <w:jc w:val="both"/>
      </w:pPr>
      <w:r>
        <w:rPr>
          <w:rFonts w:ascii="Times New Roman"/>
          <w:b w:val="false"/>
          <w:i w:val="false"/>
          <w:color w:val="000000"/>
          <w:sz w:val="28"/>
        </w:rPr>
        <w:t>
      The office of the service provider shall accept and register documents on the day of their receipt (when the service recipient applies after working hours, on weekends and public holidays according to the labour laws of the Republic of Kazakhstan, acceptance of the application and issuance of the result of rendering the state service shall be performed on the next business day).</w:t>
      </w:r>
    </w:p>
    <w:p>
      <w:pPr>
        <w:spacing w:after="0"/>
        <w:ind w:left="0"/>
        <w:jc w:val="both"/>
      </w:pPr>
      <w:r>
        <w:rPr>
          <w:rFonts w:ascii="Times New Roman"/>
          <w:b w:val="false"/>
          <w:i w:val="false"/>
          <w:color w:val="000000"/>
          <w:sz w:val="28"/>
        </w:rPr>
        <w:t>
      The confirmation of acceptance of the package of documents by the office of the service provider shall be a copy of the service recipient's application with the stamp of the service provider, bearing the date, time of acceptance and number of incoming documents, indicating the surname, first name, patronymic (if any) of the person who accepted the documents.</w:t>
      </w:r>
    </w:p>
    <w:p>
      <w:pPr>
        <w:spacing w:after="0"/>
        <w:ind w:left="0"/>
        <w:jc w:val="both"/>
      </w:pPr>
      <w:r>
        <w:rPr>
          <w:rFonts w:ascii="Times New Roman"/>
          <w:b w:val="false"/>
          <w:i w:val="false"/>
          <w:color w:val="000000"/>
          <w:sz w:val="28"/>
        </w:rPr>
        <w:t>
      Should the service recipient present an incomplete set of documents and (or) documents with expired validity period, the service provider shall refuse to accept the application.</w:t>
      </w:r>
    </w:p>
    <w:p>
      <w:pPr>
        <w:spacing w:after="0"/>
        <w:ind w:left="0"/>
        <w:jc w:val="both"/>
      </w:pPr>
      <w:r>
        <w:rPr>
          <w:rFonts w:ascii="Times New Roman"/>
          <w:b w:val="false"/>
          <w:i w:val="false"/>
          <w:color w:val="000000"/>
          <w:sz w:val="28"/>
        </w:rPr>
        <w:t>
      When applying via the Portal, the service recipient shall receive information on the status of consideration of the request for state service, as well as a notification specifying the date and time of receiving the result of the state service in the personal profile.</w:t>
      </w:r>
    </w:p>
    <w:p>
      <w:pPr>
        <w:spacing w:after="0"/>
        <w:ind w:left="0"/>
        <w:jc w:val="both"/>
      </w:pPr>
      <w:r>
        <w:rPr>
          <w:rFonts w:ascii="Times New Roman"/>
          <w:b w:val="false"/>
          <w:i w:val="false"/>
          <w:color w:val="000000"/>
          <w:sz w:val="28"/>
        </w:rPr>
        <w:t>
      When applying via the Portal, within 2 (two) business days from the moment of registration of the documents submitted, the service provider shall review their completeness, and in case the applicant submits an incomplete set of documents, prepare a motivated refusal to further consider the application.</w:t>
      </w:r>
    </w:p>
    <w:p>
      <w:pPr>
        <w:spacing w:after="0"/>
        <w:ind w:left="0"/>
        <w:jc w:val="both"/>
      </w:pPr>
      <w:r>
        <w:rPr>
          <w:rFonts w:ascii="Times New Roman"/>
          <w:b w:val="false"/>
          <w:i w:val="false"/>
          <w:color w:val="000000"/>
          <w:sz w:val="28"/>
        </w:rPr>
        <w:t>
      5. When a complete set of documents is filed, within 1 (one) business day the head of the service provider shall determine the responsible executive of the service provider (hereinafter referred to as the responsible executive).</w:t>
      </w:r>
    </w:p>
    <w:p>
      <w:pPr>
        <w:spacing w:after="0"/>
        <w:ind w:left="0"/>
        <w:jc w:val="both"/>
      </w:pPr>
      <w:r>
        <w:rPr>
          <w:rFonts w:ascii="Times New Roman"/>
          <w:b w:val="false"/>
          <w:i w:val="false"/>
          <w:color w:val="000000"/>
          <w:sz w:val="28"/>
        </w:rPr>
        <w:t>
      Within 1 (one) business day, the responsible executive officer shall familiarise himself/herself with the documents of the service recipient and examine the information in the documents presented for authenticity.</w:t>
      </w:r>
    </w:p>
    <w:p>
      <w:pPr>
        <w:spacing w:after="0"/>
        <w:ind w:left="0"/>
        <w:jc w:val="both"/>
      </w:pPr>
      <w:r>
        <w:rPr>
          <w:rFonts w:ascii="Times New Roman"/>
          <w:b w:val="false"/>
          <w:i w:val="false"/>
          <w:color w:val="000000"/>
          <w:sz w:val="28"/>
        </w:rPr>
        <w:t>
      Within 10 (ten) business days the responsible executive shall agree with the structural subdivisions of the service provider the draft decision on approval of location of special stationary premises for distribution of religious literature and other information materials of religious content, religious items, if needed, send a request to public authorities.</w:t>
      </w:r>
    </w:p>
    <w:p>
      <w:pPr>
        <w:spacing w:after="0"/>
        <w:ind w:left="0"/>
        <w:jc w:val="both"/>
      </w:pPr>
      <w:r>
        <w:rPr>
          <w:rFonts w:ascii="Times New Roman"/>
          <w:b w:val="false"/>
          <w:i w:val="false"/>
          <w:color w:val="000000"/>
          <w:sz w:val="28"/>
        </w:rPr>
        <w:t>
      Within 6 (six) business days, the responsible executive officer shall prepare a decision on approval of the location of special stationary premises for distribution of religious literature and other information materials of religious content, religious items in hard copy.</w:t>
      </w:r>
    </w:p>
    <w:p>
      <w:pPr>
        <w:spacing w:after="0"/>
        <w:ind w:left="0"/>
        <w:jc w:val="both"/>
      </w:pPr>
      <w:r>
        <w:rPr>
          <w:rFonts w:ascii="Times New Roman"/>
          <w:b w:val="false"/>
          <w:i w:val="false"/>
          <w:color w:val="000000"/>
          <w:sz w:val="28"/>
        </w:rPr>
        <w:t>
      In case of non-compliance of the service recipient with the requirements envisaged by the list of basic requirements for rendering the state service under Appendix 2 hereto, the service provider shall make a decision to refuse to render the state service.</w:t>
      </w:r>
    </w:p>
    <w:p>
      <w:pPr>
        <w:spacing w:after="0"/>
        <w:ind w:left="0"/>
        <w:jc w:val="both"/>
      </w:pPr>
      <w:r>
        <w:rPr>
          <w:rFonts w:ascii="Times New Roman"/>
          <w:b w:val="false"/>
          <w:i w:val="false"/>
          <w:color w:val="000000"/>
          <w:sz w:val="28"/>
        </w:rPr>
        <w:t>
      The service recipient shall be notified with a preliminary decision on refusal to render a state service no later than 3 (three) business days prior to its signature.</w:t>
      </w:r>
    </w:p>
    <w:p>
      <w:pPr>
        <w:spacing w:after="0"/>
        <w:ind w:left="0"/>
        <w:jc w:val="both"/>
      </w:pPr>
      <w:r>
        <w:rPr>
          <w:rFonts w:ascii="Times New Roman"/>
          <w:b w:val="false"/>
          <w:i w:val="false"/>
          <w:color w:val="000000"/>
          <w:sz w:val="28"/>
        </w:rPr>
        <w:t>
      The service recipient shall file an objection to the preliminary decision to refuse to render a state service not later than 2 (two) business days from the date of receipt of the notification.</w:t>
      </w:r>
    </w:p>
    <w:p>
      <w:pPr>
        <w:spacing w:after="0"/>
        <w:ind w:left="0"/>
        <w:jc w:val="both"/>
      </w:pPr>
      <w:r>
        <w:rPr>
          <w:rFonts w:ascii="Times New Roman"/>
          <w:b w:val="false"/>
          <w:i w:val="false"/>
          <w:color w:val="000000"/>
          <w:sz w:val="28"/>
        </w:rPr>
        <w:t>
      Following the results of consideration of objections, if received from the service recipient, the service provider shall issue a decision on approval of the location of special stationary premises for distribution of religious literature and other information materials of religious content, religious items or a reasoned refusal to render a state service, which shall be forwarded to the service recipient or to the State Corporation.</w:t>
      </w:r>
    </w:p>
    <w:p>
      <w:pPr>
        <w:spacing w:after="0"/>
        <w:ind w:left="0"/>
        <w:jc w:val="both"/>
      </w:pPr>
      <w:r>
        <w:rPr>
          <w:rFonts w:ascii="Times New Roman"/>
          <w:b w:val="false"/>
          <w:i w:val="false"/>
          <w:color w:val="000000"/>
          <w:sz w:val="28"/>
        </w:rPr>
        <w:t>
      On the Portal, the result of rendering the state service – an electronic copy of the decision on approval of the location of special stationary premises for distribution of religious literature and other information materials of religious content, religious items shall be directed to the personal profile of the service recipient in the form of an electronic document signed by the EDS of the authorised person of the service provider.</w:t>
      </w:r>
    </w:p>
    <w:p>
      <w:pPr>
        <w:spacing w:after="0"/>
        <w:ind w:left="0"/>
        <w:jc w:val="both"/>
      </w:pPr>
      <w:r>
        <w:rPr>
          <w:rFonts w:ascii="Times New Roman"/>
          <w:b w:val="false"/>
          <w:i w:val="false"/>
          <w:color w:val="000000"/>
          <w:sz w:val="28"/>
        </w:rPr>
        <w:t>
      Should the service recipient apply for a hard copy of the result of the state service, a copy of the decision shall be issued bearing the seal and signature of the authorised person of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reworded by order of the Minister of Information and Social Development of the Republic of Kazakhstan No. 530 dated 01.12.2022 (shall be put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appealing against decisions, actions (inaction)  of the service provider and (or) its officials on the issues of rendering state services</w:t>
      </w:r>
    </w:p>
    <w:p>
      <w:pPr>
        <w:spacing w:after="0"/>
        <w:ind w:left="0"/>
        <w:jc w:val="both"/>
      </w:pPr>
      <w:r>
        <w:rPr>
          <w:rFonts w:ascii="Times New Roman"/>
          <w:b w:val="false"/>
          <w:i w:val="false"/>
          <w:color w:val="000000"/>
          <w:sz w:val="28"/>
        </w:rPr>
        <w:t>
      6. Under the legislation of the Republic of Kazakhstan, a complaint against a decision, actions (inaction) of a service provider on issues of rendering a state service shall be reviewed by an official, a superior competent authority responsible for state regulation in the sphere of religious activities, a competent authority for evaluation and control over the quality of rendering state services (hereinafter - an authority reviewing the complaint).</w:t>
      </w:r>
    </w:p>
    <w:p>
      <w:pPr>
        <w:spacing w:after="0"/>
        <w:ind w:left="0"/>
        <w:jc w:val="both"/>
      </w:pPr>
      <w:r>
        <w:rPr>
          <w:rFonts w:ascii="Times New Roman"/>
          <w:b w:val="false"/>
          <w:i w:val="false"/>
          <w:color w:val="000000"/>
          <w:sz w:val="28"/>
        </w:rPr>
        <w:t>
      A complaint shall be filed to the service provider and (or) to the official whose decision, action (inaction) is being appealed against.</w:t>
      </w:r>
    </w:p>
    <w:p>
      <w:pPr>
        <w:spacing w:after="0"/>
        <w:ind w:left="0"/>
        <w:jc w:val="both"/>
      </w:pPr>
      <w:r>
        <w:rPr>
          <w:rFonts w:ascii="Times New Roman"/>
          <w:b w:val="false"/>
          <w:i w:val="false"/>
          <w:color w:val="000000"/>
          <w:sz w:val="28"/>
        </w:rPr>
        <w:t>
      In accordance with paragraph 2 of Article 25 of the Law of the Republic of Kazakhstan “On State Services”, the service recipient's complaint received by the service provider shall be reviewed within 5 (five) business days from the day of its registration.</w:t>
      </w:r>
    </w:p>
    <w:p>
      <w:pPr>
        <w:spacing w:after="0"/>
        <w:ind w:left="0"/>
        <w:jc w:val="both"/>
      </w:pPr>
      <w:r>
        <w:rPr>
          <w:rFonts w:ascii="Times New Roman"/>
          <w:b w:val="false"/>
          <w:i w:val="false"/>
          <w:color w:val="000000"/>
          <w:sz w:val="28"/>
        </w:rPr>
        <w:t>
      The complaint of the service recipient, addressed to the competent authority for evaluation and control over the quality of state services shall be examined within 15 (fifteen) business days from the day of its registration.</w:t>
      </w:r>
    </w:p>
    <w:p>
      <w:pPr>
        <w:spacing w:after="0"/>
        <w:ind w:left="0"/>
        <w:jc w:val="both"/>
      </w:pPr>
      <w:r>
        <w:rPr>
          <w:rFonts w:ascii="Times New Roman"/>
          <w:b w:val="false"/>
          <w:i w:val="false"/>
          <w:color w:val="000000"/>
          <w:sz w:val="28"/>
        </w:rPr>
        <w:t>
      The service provider, the official whose decision, action (inaction) is being appealed against shall forward the complaint and the administrative file to the authority examining the complaint no later than 3 (three) business days from the date of receipt of the complaint.</w:t>
      </w:r>
    </w:p>
    <w:p>
      <w:pPr>
        <w:spacing w:after="0"/>
        <w:ind w:left="0"/>
        <w:jc w:val="both"/>
      </w:pPr>
      <w:r>
        <w:rPr>
          <w:rFonts w:ascii="Times New Roman"/>
          <w:b w:val="false"/>
          <w:i w:val="false"/>
          <w:color w:val="000000"/>
          <w:sz w:val="28"/>
        </w:rPr>
        <w:t>
      Herewith, the service provider, the official whose decision, action (inaction) is being appealed shall not forward the complaint to the authority considering the complaint, if within 3 (three) business days it/he/she adopts a decision or other administrative action that fully meets the requirements specified in the complaint.</w:t>
      </w:r>
    </w:p>
    <w:p>
      <w:pPr>
        <w:spacing w:after="0"/>
        <w:ind w:left="0"/>
        <w:jc w:val="both"/>
      </w:pPr>
      <w:r>
        <w:rPr>
          <w:rFonts w:ascii="Times New Roman"/>
          <w:b w:val="false"/>
          <w:i w:val="false"/>
          <w:color w:val="000000"/>
          <w:sz w:val="28"/>
        </w:rPr>
        <w:t>
      Except as otherwise envisaged by law, filing a complaint with the court shall be allowed after appealing in the pre-trial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Rendering</w:t>
            </w:r>
            <w:r>
              <w:br/>
            </w:r>
            <w:r>
              <w:rPr>
                <w:rFonts w:ascii="Times New Roman"/>
                <w:b w:val="false"/>
                <w:i w:val="false"/>
                <w:color w:val="000000"/>
                <w:sz w:val="20"/>
              </w:rPr>
              <w:t xml:space="preserve">the State Service </w:t>
            </w:r>
            <w:r>
              <w:br/>
            </w:r>
            <w:r>
              <w:rPr>
                <w:rFonts w:ascii="Times New Roman"/>
                <w:b w:val="false"/>
                <w:i w:val="false"/>
                <w:color w:val="000000"/>
                <w:sz w:val="20"/>
              </w:rPr>
              <w:t>“Issuance of a Decision on</w:t>
            </w:r>
            <w:r>
              <w:br/>
            </w:r>
            <w:r>
              <w:rPr>
                <w:rFonts w:ascii="Times New Roman"/>
                <w:b w:val="false"/>
                <w:i w:val="false"/>
                <w:color w:val="000000"/>
                <w:sz w:val="20"/>
              </w:rPr>
              <w:t>Approval of the Location</w:t>
            </w:r>
            <w:r>
              <w:br/>
            </w:r>
            <w:r>
              <w:rPr>
                <w:rFonts w:ascii="Times New Roman"/>
                <w:b w:val="false"/>
                <w:i w:val="false"/>
                <w:color w:val="000000"/>
                <w:sz w:val="20"/>
              </w:rPr>
              <w:t>of Special Fixed</w:t>
            </w:r>
            <w:r>
              <w:br/>
            </w:r>
            <w:r>
              <w:rPr>
                <w:rFonts w:ascii="Times New Roman"/>
                <w:b w:val="false"/>
                <w:i w:val="false"/>
                <w:color w:val="000000"/>
                <w:sz w:val="20"/>
              </w:rPr>
              <w:t>Premises for Distribution</w:t>
            </w:r>
            <w:r>
              <w:br/>
            </w:r>
            <w:r>
              <w:rPr>
                <w:rFonts w:ascii="Times New Roman"/>
                <w:b w:val="false"/>
                <w:i w:val="false"/>
                <w:color w:val="000000"/>
                <w:sz w:val="20"/>
              </w:rPr>
              <w:t>of Religious Literature and</w:t>
            </w:r>
            <w:r>
              <w:br/>
            </w:r>
            <w:r>
              <w:rPr>
                <w:rFonts w:ascii="Times New Roman"/>
                <w:b w:val="false"/>
                <w:i w:val="false"/>
                <w:color w:val="000000"/>
                <w:sz w:val="20"/>
              </w:rPr>
              <w:t xml:space="preserve">Other Information Materials </w:t>
            </w:r>
            <w:r>
              <w:br/>
            </w:r>
            <w:r>
              <w:rPr>
                <w:rFonts w:ascii="Times New Roman"/>
                <w:b w:val="false"/>
                <w:i w:val="false"/>
                <w:color w:val="000000"/>
                <w:sz w:val="20"/>
              </w:rPr>
              <w:t>of Religious Content,</w:t>
            </w:r>
            <w:r>
              <w:br/>
            </w:r>
            <w:r>
              <w:rPr>
                <w:rFonts w:ascii="Times New Roman"/>
                <w:b w:val="false"/>
                <w:i w:val="false"/>
                <w:color w:val="000000"/>
                <w:sz w:val="20"/>
              </w:rPr>
              <w:t>Religious Items”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service provider</w:t>
            </w:r>
            <w:r>
              <w:br/>
            </w:r>
            <w:r>
              <w:rPr>
                <w:rFonts w:ascii="Times New Roman"/>
                <w:b w:val="false"/>
                <w:i w:val="false"/>
                <w:color w:val="000000"/>
                <w:sz w:val="20"/>
              </w:rPr>
              <w:t>____________________________</w:t>
            </w:r>
            <w:r>
              <w:br/>
            </w:r>
            <w:r>
              <w:rPr>
                <w:rFonts w:ascii="Times New Roman"/>
                <w:b w:val="false"/>
                <w:i w:val="false"/>
                <w:color w:val="000000"/>
                <w:sz w:val="20"/>
              </w:rPr>
              <w:t>(position, surname, name, patronymic</w:t>
            </w:r>
            <w:r>
              <w:br/>
            </w:r>
            <w:r>
              <w:rPr>
                <w:rFonts w:ascii="Times New Roman"/>
                <w:b w:val="false"/>
                <w:i w:val="false"/>
                <w:color w:val="000000"/>
                <w:sz w:val="20"/>
              </w:rPr>
              <w:t>(if any) of an official</w:t>
            </w:r>
            <w:r>
              <w:br/>
            </w:r>
            <w:r>
              <w:rPr>
                <w:rFonts w:ascii="Times New Roman"/>
                <w:b w:val="false"/>
                <w:i w:val="false"/>
                <w:color w:val="000000"/>
                <w:sz w:val="20"/>
              </w:rPr>
              <w:t>authorised by the service provider)</w:t>
            </w:r>
            <w:r>
              <w:br/>
            </w:r>
            <w:r>
              <w:rPr>
                <w:rFonts w:ascii="Times New Roman"/>
                <w:b w:val="false"/>
                <w:i w:val="false"/>
                <w:color w:val="000000"/>
                <w:sz w:val="20"/>
              </w:rPr>
              <w:t>from the service recipient</w:t>
            </w:r>
            <w:r>
              <w:br/>
            </w:r>
            <w:r>
              <w:rPr>
                <w:rFonts w:ascii="Times New Roman"/>
                <w:b w:val="false"/>
                <w:i w:val="false"/>
                <w:color w:val="000000"/>
                <w:sz w:val="20"/>
              </w:rPr>
              <w:t>____________________________</w:t>
            </w:r>
            <w:r>
              <w:br/>
            </w:r>
            <w:r>
              <w:rPr>
                <w:rFonts w:ascii="Times New Roman"/>
                <w:b w:val="false"/>
                <w:i w:val="false"/>
                <w:color w:val="000000"/>
                <w:sz w:val="20"/>
              </w:rPr>
              <w:t>(surname, first name, patronymic</w:t>
            </w:r>
            <w:r>
              <w:br/>
            </w:r>
            <w:r>
              <w:rPr>
                <w:rFonts w:ascii="Times New Roman"/>
                <w:b w:val="false"/>
                <w:i w:val="false"/>
                <w:color w:val="000000"/>
                <w:sz w:val="20"/>
              </w:rPr>
              <w:t>(if any), address,</w:t>
            </w:r>
            <w:r>
              <w:br/>
            </w:r>
            <w:r>
              <w:rPr>
                <w:rFonts w:ascii="Times New Roman"/>
                <w:b w:val="false"/>
                <w:i w:val="false"/>
                <w:color w:val="000000"/>
                <w:sz w:val="20"/>
              </w:rPr>
              <w:t>telephone number and BIN</w:t>
            </w:r>
            <w:r>
              <w:br/>
            </w:r>
            <w:r>
              <w:rPr>
                <w:rFonts w:ascii="Times New Roman"/>
                <w:b w:val="false"/>
                <w:i w:val="false"/>
                <w:color w:val="000000"/>
                <w:sz w:val="20"/>
              </w:rPr>
              <w:t>of a natural person and, (or) name,</w:t>
            </w:r>
            <w:r>
              <w:br/>
            </w:r>
            <w:r>
              <w:rPr>
                <w:rFonts w:ascii="Times New Roman"/>
                <w:b w:val="false"/>
                <w:i w:val="false"/>
                <w:color w:val="000000"/>
                <w:sz w:val="20"/>
              </w:rPr>
              <w:t>postal address, telephone number</w:t>
            </w:r>
            <w:r>
              <w:br/>
            </w:r>
            <w:r>
              <w:rPr>
                <w:rFonts w:ascii="Times New Roman"/>
                <w:b w:val="false"/>
                <w:i w:val="false"/>
                <w:color w:val="000000"/>
                <w:sz w:val="20"/>
              </w:rPr>
              <w:t>and BIN of a legal entity)</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xml:space="preserve">
      I kindly ask you to issue a decision on approval of the location of the special stationary </w:t>
      </w:r>
    </w:p>
    <w:p>
      <w:pPr>
        <w:spacing w:after="0"/>
        <w:ind w:left="0"/>
        <w:jc w:val="both"/>
      </w:pPr>
      <w:r>
        <w:rPr>
          <w:rFonts w:ascii="Times New Roman"/>
          <w:b w:val="false"/>
          <w:i w:val="false"/>
          <w:color w:val="000000"/>
          <w:sz w:val="28"/>
        </w:rPr>
        <w:t xml:space="preserve">
      premises for distribution of religious literature and other information materials </w:t>
      </w:r>
    </w:p>
    <w:p>
      <w:pPr>
        <w:spacing w:after="0"/>
        <w:ind w:left="0"/>
        <w:jc w:val="both"/>
      </w:pPr>
      <w:r>
        <w:rPr>
          <w:rFonts w:ascii="Times New Roman"/>
          <w:b w:val="false"/>
          <w:i w:val="false"/>
          <w:color w:val="000000"/>
          <w:sz w:val="28"/>
        </w:rPr>
        <w:t>
      of religious content, religious items, located at the address of:</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List of enclosed documents:</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w:t>
      </w:r>
    </w:p>
    <w:p>
      <w:pPr>
        <w:spacing w:after="0"/>
        <w:ind w:left="0"/>
        <w:jc w:val="both"/>
      </w:pPr>
      <w:r>
        <w:rPr>
          <w:rFonts w:ascii="Times New Roman"/>
          <w:b w:val="false"/>
          <w:i w:val="false"/>
          <w:color w:val="000000"/>
          <w:sz w:val="28"/>
        </w:rPr>
        <w:t>
      I hereby confirm the authenticity of the information presented and give my consent</w:t>
      </w:r>
    </w:p>
    <w:p>
      <w:pPr>
        <w:spacing w:after="0"/>
        <w:ind w:left="0"/>
        <w:jc w:val="both"/>
      </w:pPr>
      <w:r>
        <w:rPr>
          <w:rFonts w:ascii="Times New Roman"/>
          <w:b w:val="false"/>
          <w:i w:val="false"/>
          <w:color w:val="000000"/>
          <w:sz w:val="28"/>
        </w:rPr>
        <w:t>
       to the use of information contained in information systems that constitutes a legally protected secret.</w:t>
      </w:r>
    </w:p>
    <w:p>
      <w:pPr>
        <w:spacing w:after="0"/>
        <w:ind w:left="0"/>
        <w:jc w:val="both"/>
      </w:pPr>
      <w:r>
        <w:rPr>
          <w:rFonts w:ascii="Times New Roman"/>
          <w:b w:val="false"/>
          <w:i w:val="false"/>
          <w:color w:val="000000"/>
          <w:sz w:val="28"/>
        </w:rPr>
        <w:t>
      Signature______________ Date of filing the application ____________</w:t>
      </w:r>
    </w:p>
    <w:p>
      <w:pPr>
        <w:spacing w:after="0"/>
        <w:ind w:left="0"/>
        <w:jc w:val="both"/>
      </w:pPr>
      <w:r>
        <w:rPr>
          <w:rFonts w:ascii="Times New Roman"/>
          <w:b w:val="false"/>
          <w:i w:val="false"/>
          <w:color w:val="000000"/>
          <w:sz w:val="28"/>
        </w:rPr>
        <w:t>
      Stamp here (for a legal entity)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Rendering</w:t>
            </w:r>
            <w:r>
              <w:br/>
            </w:r>
            <w:r>
              <w:rPr>
                <w:rFonts w:ascii="Times New Roman"/>
                <w:b w:val="false"/>
                <w:i w:val="false"/>
                <w:color w:val="000000"/>
                <w:sz w:val="20"/>
              </w:rPr>
              <w:t>the State Service</w:t>
            </w:r>
            <w:r>
              <w:br/>
            </w:r>
            <w:r>
              <w:rPr>
                <w:rFonts w:ascii="Times New Roman"/>
                <w:b w:val="false"/>
                <w:i w:val="false"/>
                <w:color w:val="000000"/>
                <w:sz w:val="20"/>
              </w:rPr>
              <w:t>“Issuance of a Decision on</w:t>
            </w:r>
            <w:r>
              <w:br/>
            </w:r>
            <w:r>
              <w:rPr>
                <w:rFonts w:ascii="Times New Roman"/>
                <w:b w:val="false"/>
                <w:i w:val="false"/>
                <w:color w:val="000000"/>
                <w:sz w:val="20"/>
              </w:rPr>
              <w:t>Approval of the Location</w:t>
            </w:r>
            <w:r>
              <w:br/>
            </w:r>
            <w:r>
              <w:rPr>
                <w:rFonts w:ascii="Times New Roman"/>
                <w:b w:val="false"/>
                <w:i w:val="false"/>
                <w:color w:val="000000"/>
                <w:sz w:val="20"/>
              </w:rPr>
              <w:t>of Special Fixed</w:t>
            </w:r>
            <w:r>
              <w:br/>
            </w:r>
            <w:r>
              <w:rPr>
                <w:rFonts w:ascii="Times New Roman"/>
                <w:b w:val="false"/>
                <w:i w:val="false"/>
                <w:color w:val="000000"/>
                <w:sz w:val="20"/>
              </w:rPr>
              <w:t>Premises for Distribution</w:t>
            </w:r>
            <w:r>
              <w:br/>
            </w:r>
            <w:r>
              <w:rPr>
                <w:rFonts w:ascii="Times New Roman"/>
                <w:b w:val="false"/>
                <w:i w:val="false"/>
                <w:color w:val="000000"/>
                <w:sz w:val="20"/>
              </w:rPr>
              <w:t>of Religious Literature and</w:t>
            </w:r>
            <w:r>
              <w:br/>
            </w:r>
            <w:r>
              <w:rPr>
                <w:rFonts w:ascii="Times New Roman"/>
                <w:b w:val="false"/>
                <w:i w:val="false"/>
                <w:color w:val="000000"/>
                <w:sz w:val="20"/>
              </w:rPr>
              <w:t xml:space="preserve">Other Information Materials </w:t>
            </w:r>
            <w:r>
              <w:br/>
            </w:r>
            <w:r>
              <w:rPr>
                <w:rFonts w:ascii="Times New Roman"/>
                <w:b w:val="false"/>
                <w:i w:val="false"/>
                <w:color w:val="000000"/>
                <w:sz w:val="20"/>
              </w:rPr>
              <w:t>of Religious Content,</w:t>
            </w:r>
            <w:r>
              <w:br/>
            </w:r>
            <w:r>
              <w:rPr>
                <w:rFonts w:ascii="Times New Roman"/>
                <w:b w:val="false"/>
                <w:i w:val="false"/>
                <w:color w:val="000000"/>
                <w:sz w:val="20"/>
              </w:rPr>
              <w:t>Religious Items”</w:t>
            </w:r>
          </w:p>
        </w:tc>
      </w:tr>
    </w:tbl>
    <w:p>
      <w:pPr>
        <w:spacing w:after="0"/>
        <w:ind w:left="0"/>
        <w:jc w:val="both"/>
      </w:pPr>
      <w:r>
        <w:rPr>
          <w:rFonts w:ascii="Times New Roman"/>
          <w:b w:val="false"/>
          <w:i w:val="false"/>
          <w:color w:val="ff0000"/>
          <w:sz w:val="28"/>
        </w:rPr>
        <w:t>
      Footnote. Appendix 2 - as reworded by order of the Minister of Information and Social Development of the Republic of Kazakhstan No. 530 dated 01.12.2022 (shall go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rendering the state service</w:t>
            </w:r>
          </w:p>
          <w:p>
            <w:pPr>
              <w:spacing w:after="20"/>
              <w:ind w:left="20"/>
              <w:jc w:val="both"/>
            </w:pPr>
            <w:r>
              <w:rPr>
                <w:rFonts w:ascii="Times New Roman"/>
                <w:b w:val="false"/>
                <w:i w:val="false"/>
                <w:color w:val="000000"/>
                <w:sz w:val="20"/>
              </w:rPr>
              <w:t>“Issuance of a Decision on Approval of the Location of Special Fixed Premises for Distribution of Religious Literature and Other Information Materials of Religious Content, Religious Items”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the cities of Astana, Almaty and Shymkent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the cities of Astana, Almaty and Shymkent, Government for Citizens State Corporation, e-Government web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(twenty-three)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automated)/paper based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approval of the location of special stationary premises for distribution of religious literature and other information materials of religious content, religious items, or a reasoned response on refusal to grant the state service.</w:t>
            </w:r>
          </w:p>
          <w:p>
            <w:pPr>
              <w:spacing w:after="20"/>
              <w:ind w:left="20"/>
              <w:jc w:val="both"/>
            </w:pPr>
            <w:r>
              <w:rPr>
                <w:rFonts w:ascii="Times New Roman"/>
                <w:b w:val="false"/>
                <w:i w:val="false"/>
                <w:color w:val="000000"/>
                <w:sz w:val="20"/>
              </w:rPr>
              <w:t>
Form of rendering the result of the state service - electronic (partially automated) on paper.</w:t>
            </w:r>
          </w:p>
          <w:p>
            <w:pPr>
              <w:spacing w:after="20"/>
              <w:ind w:left="20"/>
              <w:jc w:val="both"/>
            </w:pPr>
            <w:r>
              <w:rPr>
                <w:rFonts w:ascii="Times New Roman"/>
                <w:b w:val="false"/>
                <w:i w:val="false"/>
                <w:color w:val="000000"/>
                <w:sz w:val="20"/>
              </w:rPr>
              <w:t>
Condition for issuing the result of rendering the state service:</w:t>
            </w:r>
          </w:p>
          <w:p>
            <w:pPr>
              <w:spacing w:after="20"/>
              <w:ind w:left="20"/>
              <w:jc w:val="both"/>
            </w:pPr>
            <w:r>
              <w:rPr>
                <w:rFonts w:ascii="Times New Roman"/>
                <w:b w:val="false"/>
                <w:i w:val="false"/>
                <w:color w:val="000000"/>
                <w:sz w:val="20"/>
              </w:rPr>
              <w:t>
via the service provider: the documents shall be issued to the service recipient by mail via the office of the service provider or by hand upon presentation of an identity card (or its representative with a notarised power of attorney) upon presentation of a copy of the service recipient's application with the service provider's seal;</w:t>
            </w:r>
          </w:p>
          <w:p>
            <w:pPr>
              <w:spacing w:after="20"/>
              <w:ind w:left="20"/>
              <w:jc w:val="both"/>
            </w:pPr>
            <w:r>
              <w:rPr>
                <w:rFonts w:ascii="Times New Roman"/>
                <w:b w:val="false"/>
                <w:i w:val="false"/>
                <w:color w:val="000000"/>
                <w:sz w:val="20"/>
              </w:rPr>
              <w:t>
via the State Corporation: ready documents shall be issued to the service recipient in compliance with the working hours of the State Corporation upon presentation of identity documents or his/her representative acting under a document issued under the civil laws of the Republic of Kazakhstan, specifying the relevant powers of the representative;</w:t>
            </w:r>
          </w:p>
          <w:p>
            <w:pPr>
              <w:spacing w:after="20"/>
              <w:ind w:left="20"/>
              <w:jc w:val="both"/>
            </w:pPr>
            <w:r>
              <w:rPr>
                <w:rFonts w:ascii="Times New Roman"/>
                <w:b w:val="false"/>
                <w:i w:val="false"/>
                <w:color w:val="000000"/>
                <w:sz w:val="20"/>
              </w:rPr>
              <w:t>
via the Portal: the result of the state service shall be forwarded to the "personal profile" of the service recipient in the form of an electronic document signed by an electronic digital signature (hereinafter - EDS) of the authorised person of the service provider.</w:t>
            </w:r>
          </w:p>
          <w:p>
            <w:pPr>
              <w:spacing w:after="20"/>
              <w:ind w:left="20"/>
              <w:jc w:val="both"/>
            </w:pPr>
            <w:r>
              <w:rPr>
                <w:rFonts w:ascii="Times New Roman"/>
                <w:b w:val="false"/>
                <w:i w:val="false"/>
                <w:color w:val="000000"/>
                <w:sz w:val="20"/>
              </w:rPr>
              <w:t>
The State Corporation shall ensure the storage of the result for 1 (one) month, after which it shall transfer it to the service provider for further storage for 1 (one) year. If the service recipient applies after 1 (one) month, at the request of the state corporation, within 10 (ten) business days the service provider shall send the ready result of rendering the state service to the state corporation for issuing to the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the state service and ways of its collection in cases stipulated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of the service provider - from Monday to Friday, as per the established working hours from 9.00 a.m. to 6.30 p.m., excluding weekends and public holidays, under the labour legislation of the Republic of Kazakhstan, with a lunch break from 1.00 p.m. to 2.30 p.m.;</w:t>
            </w:r>
          </w:p>
          <w:p>
            <w:pPr>
              <w:spacing w:after="20"/>
              <w:ind w:left="20"/>
              <w:jc w:val="both"/>
            </w:pPr>
            <w:r>
              <w:rPr>
                <w:rFonts w:ascii="Times New Roman"/>
                <w:b w:val="false"/>
                <w:i w:val="false"/>
                <w:color w:val="000000"/>
                <w:sz w:val="20"/>
              </w:rPr>
              <w:t>
2) of the State Corporation - acceptance of applications and issuance of final results of state services shall be made from Monday to Friday inclusive from 9.00 a.m. to 6.00 p.m. without a break, on-duty departments of population service of the State Corporation from Monday to Friday inclusive from 9.00 a.m. to 8.00 p.m. and on Saturday from 9.00 a.m. to 1.00 p.m. excluding holidays and weekends as per the Labour Code of the Republic of Kazakhstan;</w:t>
            </w:r>
          </w:p>
          <w:p>
            <w:pPr>
              <w:spacing w:after="20"/>
              <w:ind w:left="20"/>
              <w:jc w:val="both"/>
            </w:pPr>
            <w:r>
              <w:rPr>
                <w:rFonts w:ascii="Times New Roman"/>
                <w:b w:val="false"/>
                <w:i w:val="false"/>
                <w:color w:val="000000"/>
                <w:sz w:val="20"/>
              </w:rPr>
              <w:t>
The state service shall be rendered at the location of the service provider in the order of electronic queue, without accelerated service, it is available to book an electronic queue via the Portal;</w:t>
            </w:r>
          </w:p>
          <w:p>
            <w:pPr>
              <w:spacing w:after="20"/>
              <w:ind w:left="20"/>
              <w:jc w:val="both"/>
            </w:pPr>
            <w:r>
              <w:rPr>
                <w:rFonts w:ascii="Times New Roman"/>
                <w:b w:val="false"/>
                <w:i w:val="false"/>
                <w:color w:val="000000"/>
                <w:sz w:val="20"/>
              </w:rPr>
              <w:t>
3) of the Portal - round the clock, excluding technical interruptions due to repair works (when the service recipient applies after working hours, on weekends and holidays under the labour legislation of the Republic of Kazakhstan, application acceptance and issuance of the result of the state service shall be performed on the next business day).</w:t>
            </w:r>
          </w:p>
          <w:p>
            <w:pPr>
              <w:spacing w:after="20"/>
              <w:ind w:left="20"/>
              <w:jc w:val="both"/>
            </w:pPr>
            <w:r>
              <w:rPr>
                <w:rFonts w:ascii="Times New Roman"/>
                <w:b w:val="false"/>
                <w:i w:val="false"/>
                <w:color w:val="000000"/>
                <w:sz w:val="20"/>
              </w:rPr>
              <w:t>
The addresses of the places where the state service is rendered are posted on:</w:t>
            </w:r>
          </w:p>
          <w:p>
            <w:pPr>
              <w:spacing w:after="20"/>
              <w:ind w:left="20"/>
              <w:jc w:val="both"/>
            </w:pPr>
            <w:r>
              <w:rPr>
                <w:rFonts w:ascii="Times New Roman"/>
                <w:b w:val="false"/>
                <w:i w:val="false"/>
                <w:color w:val="000000"/>
                <w:sz w:val="20"/>
              </w:rPr>
              <w:t>
the internet resource of the service provider: www.qogam.gov.kz;</w:t>
            </w:r>
          </w:p>
          <w:p>
            <w:pPr>
              <w:spacing w:after="20"/>
              <w:ind w:left="20"/>
              <w:jc w:val="both"/>
            </w:pPr>
            <w:r>
              <w:rPr>
                <w:rFonts w:ascii="Times New Roman"/>
                <w:b w:val="false"/>
                <w:i w:val="false"/>
                <w:color w:val="000000"/>
                <w:sz w:val="20"/>
              </w:rPr>
              <w:t>
the Internet resource of the State Corporation: www.gov4c.kz;</w:t>
            </w:r>
          </w:p>
          <w:p>
            <w:pPr>
              <w:spacing w:after="20"/>
              <w:ind w:left="20"/>
              <w:jc w:val="both"/>
            </w:pPr>
            <w:r>
              <w:rPr>
                <w:rFonts w:ascii="Times New Roman"/>
                <w:b w:val="false"/>
                <w:i w:val="false"/>
                <w:color w:val="000000"/>
                <w:sz w:val="20"/>
              </w:rPr>
              <w:t>
the Portal: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data required from the service recipient for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application of the service recipient (or its representative by power of attorney) to the service provider and to the State Corporation (upon presentation of an identity document for identification of the person), the following shall be presented:</w:t>
            </w:r>
          </w:p>
          <w:p>
            <w:pPr>
              <w:spacing w:after="20"/>
              <w:ind w:left="20"/>
              <w:jc w:val="both"/>
            </w:pPr>
            <w:r>
              <w:rPr>
                <w:rFonts w:ascii="Times New Roman"/>
                <w:b w:val="false"/>
                <w:i w:val="false"/>
                <w:color w:val="000000"/>
                <w:sz w:val="20"/>
              </w:rPr>
              <w:t>
1) an application in the form as per Appendix 1 to these Rules for Rendering the State Service;</w:t>
            </w:r>
          </w:p>
          <w:p>
            <w:pPr>
              <w:spacing w:after="20"/>
              <w:ind w:left="20"/>
              <w:jc w:val="both"/>
            </w:pPr>
            <w:r>
              <w:rPr>
                <w:rFonts w:ascii="Times New Roman"/>
                <w:b w:val="false"/>
                <w:i w:val="false"/>
                <w:color w:val="000000"/>
                <w:sz w:val="20"/>
              </w:rPr>
              <w:t>
2) a statement of justification on the location of special stationary premises for the distribution of religious literature and other information materials of religious content, religious items in any form, signed by the service recipient (specifying the number of commercial, auxiliary, administrative and domestic premises, as well as premises intended for receiving, storing and preparing for sale religious literature and other information materials of religious content, religious items; the purpose of establishment of the premises; absence of buildings of educational organisations (if there is no adjacent territory), excluding faith-based (religious) educational organisations, within three hundred metres of the building (structure) where the premises are located);</w:t>
            </w:r>
          </w:p>
          <w:p>
            <w:pPr>
              <w:spacing w:after="20"/>
              <w:ind w:left="20"/>
              <w:jc w:val="both"/>
            </w:pPr>
            <w:r>
              <w:rPr>
                <w:rFonts w:ascii="Times New Roman"/>
                <w:b w:val="false"/>
                <w:i w:val="false"/>
                <w:color w:val="000000"/>
                <w:sz w:val="20"/>
              </w:rPr>
              <w:t>
3) a letter of consent of the owner to use the premises for distribution of religious literature and other information materials of religious content, religious items (to be presented in the case of leased premises).</w:t>
            </w:r>
          </w:p>
          <w:p>
            <w:pPr>
              <w:spacing w:after="20"/>
              <w:ind w:left="20"/>
              <w:jc w:val="both"/>
            </w:pPr>
            <w:r>
              <w:rPr>
                <w:rFonts w:ascii="Times New Roman"/>
                <w:b w:val="false"/>
                <w:i w:val="false"/>
                <w:color w:val="000000"/>
                <w:sz w:val="20"/>
              </w:rPr>
              <w:t>
The documents envisaged in sub-paragraphs 2) and 3) of this paragraph shall be presented with the date specified not earlier than three months prior to the submission of the application.</w:t>
            </w:r>
          </w:p>
          <w:p>
            <w:pPr>
              <w:spacing w:after="20"/>
              <w:ind w:left="20"/>
              <w:jc w:val="both"/>
            </w:pPr>
            <w:r>
              <w:rPr>
                <w:rFonts w:ascii="Times New Roman"/>
                <w:b w:val="false"/>
                <w:i w:val="false"/>
                <w:color w:val="000000"/>
                <w:sz w:val="20"/>
              </w:rPr>
              <w:t>
When applying via the Portal:</w:t>
            </w:r>
          </w:p>
          <w:p>
            <w:pPr>
              <w:spacing w:after="20"/>
              <w:ind w:left="20"/>
              <w:jc w:val="both"/>
            </w:pPr>
            <w:r>
              <w:rPr>
                <w:rFonts w:ascii="Times New Roman"/>
                <w:b w:val="false"/>
                <w:i w:val="false"/>
                <w:color w:val="000000"/>
                <w:sz w:val="20"/>
              </w:rPr>
              <w:t>
1) an application in the form of an electronic document signed by the service recipient's EDS;</w:t>
            </w:r>
          </w:p>
          <w:p>
            <w:pPr>
              <w:spacing w:after="20"/>
              <w:ind w:left="20"/>
              <w:jc w:val="both"/>
            </w:pPr>
            <w:r>
              <w:rPr>
                <w:rFonts w:ascii="Times New Roman"/>
                <w:b w:val="false"/>
                <w:i w:val="false"/>
                <w:color w:val="000000"/>
                <w:sz w:val="20"/>
              </w:rPr>
              <w:t>
2) an electronic copy of the statement of justification for the location of special stationary premises for the distribution of religious literature and other information materials of religious content, religious items in any form, signed by the service recipient (stating the number of commercial, auxiliary, administrative and domestic premises, as well as premises designated for receiving, storing and preparing for sale religious literature and other information materials of religious content, religious items; the purpose of establishment of the premises; absence of buildings of educational organisations (if there is no adjacent territory), excluding spiritual (religious) educational organisations, within three hundred metres of the building (structure) where the premises are located);</w:t>
            </w:r>
          </w:p>
          <w:p>
            <w:pPr>
              <w:spacing w:after="20"/>
              <w:ind w:left="20"/>
              <w:jc w:val="both"/>
            </w:pPr>
            <w:r>
              <w:rPr>
                <w:rFonts w:ascii="Times New Roman"/>
                <w:b w:val="false"/>
                <w:i w:val="false"/>
                <w:color w:val="000000"/>
                <w:sz w:val="20"/>
              </w:rPr>
              <w:t>
3) an electronic copy of the letter of consent of the owner to use the premises for distribution of religious literature and other information materials of religious content, religious items (provided in case of leased premises).</w:t>
            </w:r>
          </w:p>
          <w:p>
            <w:pPr>
              <w:spacing w:after="20"/>
              <w:ind w:left="20"/>
              <w:jc w:val="both"/>
            </w:pPr>
            <w:r>
              <w:rPr>
                <w:rFonts w:ascii="Times New Roman"/>
                <w:b w:val="false"/>
                <w:i w:val="false"/>
                <w:color w:val="000000"/>
                <w:sz w:val="20"/>
              </w:rPr>
              <w:t>
Electronic copies of the documents envisaged in sub-paragraphs 2) and 3) of this paragraph shall be submitted with the date specified not earlier than three months prior to the submission of the application.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render the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supplied by the service recipient to receive a state service and (or) the data (information) contained therein;</w:t>
            </w:r>
          </w:p>
          <w:p>
            <w:pPr>
              <w:spacing w:after="20"/>
              <w:ind w:left="20"/>
              <w:jc w:val="both"/>
            </w:pPr>
            <w:r>
              <w:rPr>
                <w:rFonts w:ascii="Times New Roman"/>
                <w:b w:val="false"/>
                <w:i w:val="false"/>
                <w:color w:val="000000"/>
                <w:sz w:val="20"/>
              </w:rPr>
              <w:t>
2) non-conformity of the service recipient and (or) presented materials, objects, data and information needed for rendering a state service to the requirements established by the normative legal acts of the Republic of Kazakhstan;</w:t>
            </w:r>
          </w:p>
          <w:p>
            <w:pPr>
              <w:spacing w:after="20"/>
              <w:ind w:left="20"/>
              <w:jc w:val="both"/>
            </w:pPr>
            <w:r>
              <w:rPr>
                <w:rFonts w:ascii="Times New Roman"/>
                <w:b w:val="false"/>
                <w:i w:val="false"/>
                <w:color w:val="000000"/>
                <w:sz w:val="20"/>
              </w:rPr>
              <w:t>
3) in respect of the service recipient there is an effective court decision (judgement) on the prohibition of activities or certain types of activities requiring the receipt of a state service;</w:t>
            </w:r>
          </w:p>
          <w:p>
            <w:pPr>
              <w:spacing w:after="20"/>
              <w:ind w:left="20"/>
              <w:jc w:val="both"/>
            </w:pPr>
            <w:r>
              <w:rPr>
                <w:rFonts w:ascii="Times New Roman"/>
                <w:b w:val="false"/>
                <w:i w:val="false"/>
                <w:color w:val="000000"/>
                <w:sz w:val="20"/>
              </w:rPr>
              <w:t>
4) the service recipient is subject to an enforceable court judgement based on which the service recipient is deprived of a special right related to the receipt of a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considering the specifics of rendering the state service, including those rendered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Specifics of rendering the state service to service recipients with disabilities when applying to the service provider: the building is equipped with ramps designed for access of people with disabilities.</w:t>
            </w:r>
          </w:p>
          <w:p>
            <w:pPr>
              <w:spacing w:after="20"/>
              <w:ind w:left="20"/>
              <w:jc w:val="both"/>
            </w:pPr>
            <w:r>
              <w:rPr>
                <w:rFonts w:ascii="Times New Roman"/>
                <w:b w:val="false"/>
                <w:i w:val="false"/>
                <w:color w:val="000000"/>
                <w:sz w:val="20"/>
              </w:rPr>
              <w:t>
In case of necessity, the documents for rendering the state service shall be accepted by an employee of the State Corporation with a visit to the place of residence by applying via the Unified Contact Centre to the recipients of services who have a health disorder with an enduring disorder of the functions of the organism limiting his/her vital activity.</w:t>
            </w:r>
          </w:p>
          <w:p>
            <w:pPr>
              <w:spacing w:after="20"/>
              <w:ind w:left="20"/>
              <w:jc w:val="both"/>
            </w:pPr>
            <w:r>
              <w:rPr>
                <w:rFonts w:ascii="Times New Roman"/>
                <w:b w:val="false"/>
                <w:i w:val="false"/>
                <w:color w:val="000000"/>
                <w:sz w:val="20"/>
              </w:rPr>
              <w:t>
To obtain information on the procedure and status of rendering the state service in the remote access mode, the service recipient shall apply by means of contact phones placed on the official Internet resource of the service provider and the Unified Contact Centre.</w:t>
            </w:r>
          </w:p>
          <w:p>
            <w:pPr>
              <w:spacing w:after="20"/>
              <w:ind w:left="20"/>
              <w:jc w:val="both"/>
            </w:pPr>
            <w:r>
              <w:rPr>
                <w:rFonts w:ascii="Times New Roman"/>
                <w:b w:val="false"/>
                <w:i w:val="false"/>
                <w:color w:val="000000"/>
                <w:sz w:val="20"/>
              </w:rPr>
              <w:t>
To obtain a state service in electronic form, a service recipient shall apply via the Portal provided that he/she has an EDS.</w:t>
            </w:r>
          </w:p>
          <w:p>
            <w:pPr>
              <w:spacing w:after="20"/>
              <w:ind w:left="20"/>
              <w:jc w:val="both"/>
            </w:pPr>
            <w:r>
              <w:rPr>
                <w:rFonts w:ascii="Times New Roman"/>
                <w:b w:val="false"/>
                <w:i w:val="false"/>
                <w:color w:val="000000"/>
                <w:sz w:val="20"/>
              </w:rPr>
              <w:t>
Unified Contact Centre:1414,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Rendering </w:t>
            </w:r>
            <w:r>
              <w:br/>
            </w:r>
            <w:r>
              <w:rPr>
                <w:rFonts w:ascii="Times New Roman"/>
                <w:b w:val="false"/>
                <w:i w:val="false"/>
                <w:color w:val="000000"/>
                <w:sz w:val="20"/>
              </w:rPr>
              <w:t xml:space="preserve">the State Service </w:t>
            </w:r>
            <w:r>
              <w:br/>
            </w:r>
            <w:r>
              <w:rPr>
                <w:rFonts w:ascii="Times New Roman"/>
                <w:b w:val="false"/>
                <w:i w:val="false"/>
                <w:color w:val="000000"/>
                <w:sz w:val="20"/>
              </w:rPr>
              <w:t>“Issuance of a Decision on</w:t>
            </w:r>
            <w:r>
              <w:br/>
            </w:r>
            <w:r>
              <w:rPr>
                <w:rFonts w:ascii="Times New Roman"/>
                <w:b w:val="false"/>
                <w:i w:val="false"/>
                <w:color w:val="000000"/>
                <w:sz w:val="20"/>
              </w:rPr>
              <w:t xml:space="preserve">Approval of the Location </w:t>
            </w:r>
            <w:r>
              <w:br/>
            </w:r>
            <w:r>
              <w:rPr>
                <w:rFonts w:ascii="Times New Roman"/>
                <w:b w:val="false"/>
                <w:i w:val="false"/>
                <w:color w:val="000000"/>
                <w:sz w:val="20"/>
              </w:rPr>
              <w:t xml:space="preserve">of Special Fixed Premises </w:t>
            </w:r>
            <w:r>
              <w:br/>
            </w:r>
            <w:r>
              <w:rPr>
                <w:rFonts w:ascii="Times New Roman"/>
                <w:b w:val="false"/>
                <w:i w:val="false"/>
                <w:color w:val="000000"/>
                <w:sz w:val="20"/>
              </w:rPr>
              <w:t>for Distribution of Religious Literature</w:t>
            </w:r>
            <w:r>
              <w:br/>
            </w:r>
            <w:r>
              <w:rPr>
                <w:rFonts w:ascii="Times New Roman"/>
                <w:b w:val="false"/>
                <w:i w:val="false"/>
                <w:color w:val="000000"/>
                <w:sz w:val="20"/>
              </w:rPr>
              <w:t xml:space="preserve">and Other Information Materials of Religious </w:t>
            </w:r>
            <w:r>
              <w:br/>
            </w:r>
            <w:r>
              <w:rPr>
                <w:rFonts w:ascii="Times New Roman"/>
                <w:b w:val="false"/>
                <w:i w:val="false"/>
                <w:color w:val="000000"/>
                <w:sz w:val="20"/>
              </w:rPr>
              <w:t xml:space="preserve">Content, Religious Items by the Local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Executive Bodies”</w:t>
            </w:r>
          </w:p>
        </w:tc>
      </w:tr>
    </w:tbl>
    <w:p>
      <w:pPr>
        <w:spacing w:after="0"/>
        <w:ind w:left="0"/>
        <w:jc w:val="both"/>
      </w:pPr>
      <w:r>
        <w:rPr>
          <w:rFonts w:ascii="Times New Roman"/>
          <w:b w:val="false"/>
          <w:i w:val="false"/>
          <w:color w:val="ff0000"/>
          <w:sz w:val="28"/>
        </w:rPr>
        <w:t>
      Footnote. Appendix 3 - as reworded by order of the Minister of Information and Social Development of the Republic of Kazakhstan No. 530 dated 01.12.2022 (shall become effective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(surname, first name, patronymic</w:t>
            </w:r>
            <w:r>
              <w:br/>
            </w:r>
            <w:r>
              <w:rPr>
                <w:rFonts w:ascii="Times New Roman"/>
                <w:b w:val="false"/>
                <w:i w:val="false"/>
                <w:color w:val="000000"/>
                <w:sz w:val="20"/>
              </w:rPr>
              <w:t>(if any) (hereinafter - full name),</w:t>
            </w:r>
            <w:r>
              <w:br/>
            </w:r>
            <w:r>
              <w:rPr>
                <w:rFonts w:ascii="Times New Roman"/>
                <w:b w:val="false"/>
                <w:i w:val="false"/>
                <w:color w:val="000000"/>
                <w:sz w:val="20"/>
              </w:rPr>
              <w:t>or the name of the recipient organisation)</w:t>
            </w:r>
            <w:r>
              <w:br/>
            </w:r>
            <w:r>
              <w:rPr>
                <w:rFonts w:ascii="Times New Roman"/>
                <w:b w:val="false"/>
                <w:i w:val="false"/>
                <w:color w:val="000000"/>
                <w:sz w:val="20"/>
              </w:rPr>
              <w:t>____________________________</w:t>
            </w:r>
            <w:r>
              <w:br/>
            </w:r>
            <w:r>
              <w:rPr>
                <w:rFonts w:ascii="Times New Roman"/>
                <w:b w:val="false"/>
                <w:i w:val="false"/>
                <w:color w:val="000000"/>
                <w:sz w:val="20"/>
              </w:rPr>
              <w:t>(service recipient's address)</w:t>
            </w:r>
          </w:p>
        </w:tc>
      </w:tr>
    </w:tbl>
    <w:p>
      <w:pPr>
        <w:spacing w:after="0"/>
        <w:ind w:left="0"/>
        <w:jc w:val="left"/>
      </w:pPr>
      <w:r>
        <w:rPr>
          <w:rFonts w:ascii="Times New Roman"/>
          <w:b/>
          <w:i w:val="false"/>
          <w:color w:val="000000"/>
        </w:rPr>
        <w:t xml:space="preserve"> Receipt of refusal to accept an application</w:t>
      </w:r>
    </w:p>
    <w:p>
      <w:pPr>
        <w:spacing w:after="0"/>
        <w:ind w:left="0"/>
        <w:jc w:val="both"/>
      </w:pPr>
      <w:r>
        <w:rPr>
          <w:rFonts w:ascii="Times New Roman"/>
          <w:b w:val="false"/>
          <w:i w:val="false"/>
          <w:color w:val="000000"/>
          <w:sz w:val="28"/>
        </w:rPr>
        <w:t>
      Guided by paragraph 2 of Article 20 of the Law of the Republic of Kazakhstan “On State Services”, Department No. _____ of the branch of the Government for Citizens State Corporation (specify address) refuses to accept the application for rendering the state service __________________________ due to your presentation of an incomplete set of documents as per the list of basic requirements for rendering the state service “Issuance of a Decision on Approval of Location of Special Stationary Premises for Distribution of Religious Literature and Other Information Materials of Religious Content, Religious Items”,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This receipt has been drawn up in 2 copies, one for each party.</w:t>
      </w:r>
    </w:p>
    <w:p>
      <w:pPr>
        <w:spacing w:after="0"/>
        <w:ind w:left="0"/>
        <w:jc w:val="both"/>
      </w:pPr>
      <w:r>
        <w:rPr>
          <w:rFonts w:ascii="Times New Roman"/>
          <w:b w:val="false"/>
          <w:i w:val="false"/>
          <w:color w:val="000000"/>
          <w:sz w:val="28"/>
        </w:rPr>
        <w:t>
      ___________________________________________________ ____________</w:t>
      </w:r>
    </w:p>
    <w:p>
      <w:pPr>
        <w:spacing w:after="0"/>
        <w:ind w:left="0"/>
        <w:jc w:val="both"/>
      </w:pPr>
      <w:r>
        <w:rPr>
          <w:rFonts w:ascii="Times New Roman"/>
          <w:b w:val="false"/>
          <w:i w:val="false"/>
          <w:color w:val="000000"/>
          <w:sz w:val="28"/>
        </w:rPr>
        <w:t>
      Full name  (an employee of the State Corporation) (signature)</w:t>
      </w:r>
    </w:p>
    <w:p>
      <w:pPr>
        <w:spacing w:after="0"/>
        <w:ind w:left="0"/>
        <w:jc w:val="both"/>
      </w:pPr>
      <w:r>
        <w:rPr>
          <w:rFonts w:ascii="Times New Roman"/>
          <w:b w:val="false"/>
          <w:i w:val="false"/>
          <w:color w:val="000000"/>
          <w:sz w:val="28"/>
        </w:rPr>
        <w:t>
      Received by: ___________________________________________ ____________</w:t>
      </w:r>
    </w:p>
    <w:p>
      <w:pPr>
        <w:spacing w:after="0"/>
        <w:ind w:left="0"/>
        <w:jc w:val="both"/>
      </w:pPr>
      <w:r>
        <w:rPr>
          <w:rFonts w:ascii="Times New Roman"/>
          <w:b w:val="false"/>
          <w:i w:val="false"/>
          <w:color w:val="000000"/>
          <w:sz w:val="28"/>
        </w:rPr>
        <w:t>
      Full name (if any) of the service recipient (signature)</w:t>
      </w:r>
    </w:p>
    <w:p>
      <w:pPr>
        <w:spacing w:after="0"/>
        <w:ind w:left="0"/>
        <w:jc w:val="both"/>
      </w:pPr>
      <w:r>
        <w:rPr>
          <w:rFonts w:ascii="Times New Roman"/>
          <w:b w:val="false"/>
          <w:i w:val="false"/>
          <w:color w:val="000000"/>
          <w:sz w:val="28"/>
        </w:rPr>
        <w:t xml:space="preserve">
      Date: “____” ______________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order of the </w:t>
            </w:r>
            <w:r>
              <w:br/>
            </w:r>
            <w:r>
              <w:rPr>
                <w:rFonts w:ascii="Times New Roman"/>
                <w:b w:val="false"/>
                <w:i w:val="false"/>
                <w:color w:val="000000"/>
                <w:sz w:val="20"/>
              </w:rPr>
              <w:t xml:space="preserve">Minister of Information and </w:t>
            </w:r>
            <w:r>
              <w:br/>
            </w:r>
            <w:r>
              <w:rPr>
                <w:rFonts w:ascii="Times New Roman"/>
                <w:b w:val="false"/>
                <w:i w:val="false"/>
                <w:color w:val="000000"/>
                <w:sz w:val="20"/>
              </w:rPr>
              <w:t>Social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No. 97 of March 31, 2020 </w:t>
            </w:r>
          </w:p>
        </w:tc>
      </w:tr>
    </w:tbl>
    <w:p>
      <w:pPr>
        <w:spacing w:after="0"/>
        <w:ind w:left="0"/>
        <w:jc w:val="both"/>
      </w:pPr>
      <w:r>
        <w:rPr>
          <w:rFonts w:ascii="Times New Roman"/>
          <w:b w:val="false"/>
          <w:i w:val="false"/>
          <w:color w:val="ff0000"/>
          <w:sz w:val="28"/>
        </w:rPr>
        <w:t>
      Footnote. The upper right corner of Appendix 4 - as revised by order of the Minister of Information and Social Development of the Republic of Kazakhstan No. 530 dated 01.12.2022 (shall become effective ten calendar days after the date of its first official publication); the text in Kazakh is amended, the text in Russian is not changed by order of the Minister of Information and Social Development of the Republic of Kazakhstan No. 551 of 15.12.2022 (shall be put into effect ten calendar days after the date of its first official publication).</w:t>
      </w:r>
    </w:p>
    <w:p>
      <w:pPr>
        <w:spacing w:after="0"/>
        <w:ind w:left="0"/>
        <w:jc w:val="left"/>
      </w:pPr>
      <w:r>
        <w:rPr>
          <w:rFonts w:ascii="Times New Roman"/>
          <w:b/>
          <w:i w:val="false"/>
          <w:color w:val="000000"/>
        </w:rPr>
        <w:t xml:space="preserve"> Rules for Rendering the State Service “Issuing a Decision on the Construction  of Religious Buildings (Structures), Determining Their Location”</w:t>
      </w:r>
    </w:p>
    <w:p>
      <w:pPr>
        <w:spacing w:after="0"/>
        <w:ind w:left="0"/>
        <w:jc w:val="both"/>
      </w:pPr>
      <w:r>
        <w:rPr>
          <w:rFonts w:ascii="Times New Roman"/>
          <w:b w:val="false"/>
          <w:i w:val="false"/>
          <w:color w:val="ff0000"/>
          <w:sz w:val="28"/>
        </w:rPr>
        <w:t>
      Footnote. The Rules - as revised by order of the Minister of Information and Social Development of the Republic of Kazakhstan No. 36 dated 14.02.2022 (shall come into effect upon expiry of ten calendar days after the day of its first official publication).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Rules for Rendering the State Service “Issuing a Decision on the Construction of Religious Buildings (Structures), Determining Their Location” (hereinafter referred to as the Rules) have been elaborated under sub-paragraph 1) of Article 10 of the Law of the Republic of Kazakhstan “On State Services” and establish the procedure for rendering the state service “Issuing a Decision on Construction of Religious Buildings (Structures), Determination of their Location” (hereinafter - the state service).</w:t>
      </w:r>
    </w:p>
    <w:p>
      <w:pPr>
        <w:spacing w:after="0"/>
        <w:ind w:left="0"/>
        <w:jc w:val="both"/>
      </w:pPr>
      <w:r>
        <w:rPr>
          <w:rFonts w:ascii="Times New Roman"/>
          <w:b w:val="false"/>
          <w:i w:val="false"/>
          <w:color w:val="000000"/>
          <w:sz w:val="28"/>
        </w:rPr>
        <w:t>
      2. The state service hereunder shall be rendered by local executive bodies of regions, the cities of Nur-Sultan, Almaty and Shymkent (hereinafter - the service provider) to natural persons and legal entities (hereinafter - the service recipient).</w:t>
      </w:r>
    </w:p>
    <w:p>
      <w:pPr>
        <w:spacing w:after="0"/>
        <w:ind w:left="0"/>
        <w:jc w:val="both"/>
      </w:pPr>
      <w:r>
        <w:rPr>
          <w:rFonts w:ascii="Times New Roman"/>
          <w:b w:val="false"/>
          <w:i w:val="false"/>
          <w:color w:val="000000"/>
          <w:sz w:val="28"/>
        </w:rPr>
        <w:t>
      The following terms are used herein:</w:t>
      </w:r>
    </w:p>
    <w:p>
      <w:pPr>
        <w:spacing w:after="0"/>
        <w:ind w:left="0"/>
        <w:jc w:val="both"/>
      </w:pPr>
      <w:r>
        <w:rPr>
          <w:rFonts w:ascii="Times New Roman"/>
          <w:b w:val="false"/>
          <w:i w:val="false"/>
          <w:color w:val="000000"/>
          <w:sz w:val="28"/>
        </w:rPr>
        <w:t xml:space="preserve">
      1) a religious building (structure) - a place intended for divine services, prayer and religious meetings, religious veneration (pilgrimage).); </w:t>
      </w:r>
    </w:p>
    <w:p>
      <w:pPr>
        <w:spacing w:after="0"/>
        <w:ind w:left="0"/>
        <w:jc w:val="both"/>
      </w:pPr>
      <w:r>
        <w:rPr>
          <w:rFonts w:ascii="Times New Roman"/>
          <w:b w:val="false"/>
          <w:i w:val="false"/>
          <w:color w:val="000000"/>
          <w:sz w:val="28"/>
        </w:rPr>
        <w:t>
      2) a religious association - a voluntary association of nationals of the Republic of Kazakhstan, foreigners and stateless persons who, under the procedure established by legislative acts of the Republic of Kazakhstan, have united based on the commonality of their interests to meet spiritual needs;</w:t>
      </w:r>
    </w:p>
    <w:p>
      <w:pPr>
        <w:spacing w:after="0"/>
        <w:ind w:left="0"/>
        <w:jc w:val="both"/>
      </w:pPr>
      <w:r>
        <w:rPr>
          <w:rFonts w:ascii="Times New Roman"/>
          <w:b w:val="false"/>
          <w:i w:val="false"/>
          <w:color w:val="000000"/>
          <w:sz w:val="28"/>
        </w:rPr>
        <w:t>
      3) religious activities - activities aimed at satisfying the religious needs of believers.</w:t>
      </w:r>
    </w:p>
    <w:p>
      <w:pPr>
        <w:spacing w:after="0"/>
        <w:ind w:left="0"/>
        <w:jc w:val="both"/>
      </w:pPr>
      <w:r>
        <w:rPr>
          <w:rFonts w:ascii="Times New Roman"/>
          <w:b w:val="false"/>
          <w:i w:val="false"/>
          <w:color w:val="000000"/>
          <w:sz w:val="28"/>
        </w:rPr>
        <w:t>
      2-1. Within three business days, the competent authority shall send information on amendments and (or) additions made hereto to the organisations accepting applications and issuing the results of rendering the state service, to the service providers, and to the Unified Contact Centr.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paragraph 2-1 as per order of the Minister of Information and Social Development of the Republic of Kazakhstan No. 530 dated 01.12.2022 (shall be enacted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rendering the state service </w:t>
      </w:r>
    </w:p>
    <w:p>
      <w:pPr>
        <w:spacing w:after="0"/>
        <w:ind w:left="0"/>
        <w:jc w:val="both"/>
      </w:pPr>
      <w:r>
        <w:rPr>
          <w:rFonts w:ascii="Times New Roman"/>
          <w:b w:val="false"/>
          <w:i w:val="false"/>
          <w:color w:val="000000"/>
          <w:sz w:val="28"/>
        </w:rPr>
        <w:t>
      3. In order to receive a state service, a service recipient shall apply with an application in the form as per Appendix 1 hereto and accompanied by documents pursuant to the list of basic requirements for rendering a state service as per Appendix 2 hereto via the e-government web portal www.egov.kz, www.elicense.kz (hereinafter referred to as the Portal).</w:t>
      </w:r>
    </w:p>
    <w:p>
      <w:pPr>
        <w:spacing w:after="0"/>
        <w:ind w:left="0"/>
        <w:jc w:val="both"/>
      </w:pPr>
      <w:r>
        <w:rPr>
          <w:rFonts w:ascii="Times New Roman"/>
          <w:b w:val="false"/>
          <w:i w:val="false"/>
          <w:color w:val="000000"/>
          <w:sz w:val="28"/>
        </w:rPr>
        <w:t>
      Details of identity documents and state registration (re-registration) of a religious association shall be obtained by the employee of the State Corporation and (or) the service provider from the relevant state information systems via the e-government gateway.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reworded by order of the Minister of Information and Social Development of the Republic of Kazakhstan No. 530 dated 01.12.2022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office of the service provider shall accept and register documents on the day of their receipt (when the service recipient applies after working hours, on weekends and public holidays under the labour legislation of the Republic of Kazakhstan, acceptance of the application and issuance of the result of the state service shall be performed on the next business day).</w:t>
      </w:r>
    </w:p>
    <w:p>
      <w:pPr>
        <w:spacing w:after="0"/>
        <w:ind w:left="0"/>
        <w:jc w:val="both"/>
      </w:pPr>
      <w:r>
        <w:rPr>
          <w:rFonts w:ascii="Times New Roman"/>
          <w:b w:val="false"/>
          <w:i w:val="false"/>
          <w:color w:val="000000"/>
          <w:sz w:val="28"/>
        </w:rPr>
        <w:t>
      The service recipient shall be notified via the personal profile on the status of consideration of the request for the state service, as well as notified of the date and time of receipt of the result of the state service.</w:t>
      </w:r>
    </w:p>
    <w:p>
      <w:pPr>
        <w:spacing w:after="0"/>
        <w:ind w:left="0"/>
        <w:jc w:val="both"/>
      </w:pPr>
      <w:r>
        <w:rPr>
          <w:rFonts w:ascii="Times New Roman"/>
          <w:b w:val="false"/>
          <w:i w:val="false"/>
          <w:color w:val="000000"/>
          <w:sz w:val="28"/>
        </w:rPr>
        <w:t>
      Within 2 (two) business days from the moment of registration of the documents provided, the service provider shall examine their completeness, and in case the applicant submits an incomplete set of documents, prepare a reasoned refusal to further consider the application.</w:t>
      </w:r>
    </w:p>
    <w:p>
      <w:pPr>
        <w:spacing w:after="0"/>
        <w:ind w:left="0"/>
        <w:jc w:val="both"/>
      </w:pPr>
      <w:r>
        <w:rPr>
          <w:rFonts w:ascii="Times New Roman"/>
          <w:b w:val="false"/>
          <w:i w:val="false"/>
          <w:color w:val="000000"/>
          <w:sz w:val="28"/>
        </w:rPr>
        <w:t>
      5. When a complete set of documents is submitted, the head of the service provider shall appoint the responsible executive of the service provider (hereinafter referred to as the responsible executive) within 1 (one) business day).</w:t>
      </w:r>
    </w:p>
    <w:p>
      <w:pPr>
        <w:spacing w:after="0"/>
        <w:ind w:left="0"/>
        <w:jc w:val="both"/>
      </w:pPr>
      <w:r>
        <w:rPr>
          <w:rFonts w:ascii="Times New Roman"/>
          <w:b w:val="false"/>
          <w:i w:val="false"/>
          <w:color w:val="000000"/>
          <w:sz w:val="28"/>
        </w:rPr>
        <w:t>
      Within 1 (one) business day, the responsible executor shall familiarise himself/herself with the documents of the service recipient and examine the data indicated in the submitted documents for accuracy.</w:t>
      </w:r>
    </w:p>
    <w:p>
      <w:pPr>
        <w:spacing w:after="0"/>
        <w:ind w:left="0"/>
        <w:jc w:val="both"/>
      </w:pPr>
      <w:r>
        <w:rPr>
          <w:rFonts w:ascii="Times New Roman"/>
          <w:b w:val="false"/>
          <w:i w:val="false"/>
          <w:color w:val="000000"/>
          <w:sz w:val="28"/>
        </w:rPr>
        <w:t>
      Within 10 (ten) business days, the responsible executive shall agree with the structural subdivisions of the service provider on the draft decision on construction of religious buildings (structures), determination of their location decision on construction of religious buildings (structures), determination of their location.</w:t>
      </w:r>
    </w:p>
    <w:p>
      <w:pPr>
        <w:spacing w:after="0"/>
        <w:ind w:left="0"/>
        <w:jc w:val="both"/>
      </w:pPr>
      <w:r>
        <w:rPr>
          <w:rFonts w:ascii="Times New Roman"/>
          <w:b w:val="false"/>
          <w:i w:val="false"/>
          <w:color w:val="000000"/>
          <w:sz w:val="28"/>
        </w:rPr>
        <w:t>
      Within 4 (four) business days, the responsible executive shall prepare a decision on construction of religious buildings (structures), determination of their location.</w:t>
      </w:r>
    </w:p>
    <w:p>
      <w:pPr>
        <w:spacing w:after="0"/>
        <w:ind w:left="0"/>
        <w:jc w:val="both"/>
      </w:pPr>
      <w:r>
        <w:rPr>
          <w:rFonts w:ascii="Times New Roman"/>
          <w:b w:val="false"/>
          <w:i w:val="false"/>
          <w:color w:val="000000"/>
          <w:sz w:val="28"/>
        </w:rPr>
        <w:t>
      In case of non-compliance of the service recipient with the requirements stipulated by the list of basic requirements for rendering the state service as per Appendix 2 hereto, the service provider shall make a decision to refuse to render the state service.</w:t>
      </w:r>
    </w:p>
    <w:p>
      <w:pPr>
        <w:spacing w:after="0"/>
        <w:ind w:left="0"/>
        <w:jc w:val="both"/>
      </w:pPr>
      <w:r>
        <w:rPr>
          <w:rFonts w:ascii="Times New Roman"/>
          <w:b w:val="false"/>
          <w:i w:val="false"/>
          <w:color w:val="000000"/>
          <w:sz w:val="28"/>
        </w:rPr>
        <w:t>
      The service recipient shall be sent a notification accompanied by a preliminary decision on refusal to render a state service no later than 3 (three) business days prior to its signing.</w:t>
      </w:r>
    </w:p>
    <w:p>
      <w:pPr>
        <w:spacing w:after="0"/>
        <w:ind w:left="0"/>
        <w:jc w:val="both"/>
      </w:pPr>
      <w:r>
        <w:rPr>
          <w:rFonts w:ascii="Times New Roman"/>
          <w:b w:val="false"/>
          <w:i w:val="false"/>
          <w:color w:val="000000"/>
          <w:sz w:val="28"/>
        </w:rPr>
        <w:t>
      The service recipient shall file an objection to the preliminary decision to refuse to render a state service not later than 2 (two) business days from the date of receipt of the notification.</w:t>
      </w:r>
    </w:p>
    <w:p>
      <w:pPr>
        <w:spacing w:after="0"/>
        <w:ind w:left="0"/>
        <w:jc w:val="both"/>
      </w:pPr>
      <w:r>
        <w:rPr>
          <w:rFonts w:ascii="Times New Roman"/>
          <w:b w:val="false"/>
          <w:i w:val="false"/>
          <w:color w:val="000000"/>
          <w:sz w:val="28"/>
        </w:rPr>
        <w:t>
      Following the results of consideration of objections, if received from the service recipient, the service provider shall issue a decision on construction of religious buildings (structures), determination of their location or a reasoned refusal in rendering the state service, which shall be sent to the service recipient.</w:t>
      </w:r>
    </w:p>
    <w:p>
      <w:pPr>
        <w:spacing w:after="0"/>
        <w:ind w:left="0"/>
        <w:jc w:val="both"/>
      </w:pPr>
      <w:r>
        <w:rPr>
          <w:rFonts w:ascii="Times New Roman"/>
          <w:b w:val="false"/>
          <w:i w:val="false"/>
          <w:color w:val="000000"/>
          <w:sz w:val="28"/>
        </w:rPr>
        <w:t>
      Via the Portal the result of rendering the state service - an electronic copy of the decision on construction of religious buildings (structures), determination of their location is sent to the personal profile of the service recipient in the form of an electronic document signed by the EDS of the authorised person of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order of the Minister of Information and Social Development of the Republic of Kazakhstan No. 530 dated 01.12.2022 (shall become effective ten calendar days after the date of its first official publication); the text in the Kazakh language is amended, the text in the Russian language is not changed by order of the Minister of Information and Social Development of the Republic of Kazakhstan No. 551 dated 15.12.2022 (shall be entered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appealing against decisions, actions (inaction)  of the service provider and (or) its officials on the issues of rendering state services</w:t>
      </w:r>
    </w:p>
    <w:p>
      <w:pPr>
        <w:spacing w:after="0"/>
        <w:ind w:left="0"/>
        <w:jc w:val="both"/>
      </w:pPr>
      <w:r>
        <w:rPr>
          <w:rFonts w:ascii="Times New Roman"/>
          <w:b w:val="false"/>
          <w:i w:val="false"/>
          <w:color w:val="000000"/>
          <w:sz w:val="28"/>
        </w:rPr>
        <w:t>
      6. A complaint against a decision, actions (inaction) of a service provider on the issues of rendering a state service shall be examined by an official, a superior competent authority responsible for state regulation in the sphere of religious activities, a competent authority for evaluation and control over the quality of rendering state services (hereinafter - an authority examining a complaint) under the laws of the Republic of Kazakhstan.</w:t>
      </w:r>
    </w:p>
    <w:p>
      <w:pPr>
        <w:spacing w:after="0"/>
        <w:ind w:left="0"/>
        <w:jc w:val="both"/>
      </w:pPr>
      <w:r>
        <w:rPr>
          <w:rFonts w:ascii="Times New Roman"/>
          <w:b w:val="false"/>
          <w:i w:val="false"/>
          <w:color w:val="000000"/>
          <w:sz w:val="28"/>
        </w:rPr>
        <w:t>
      The complaint shall be filed to the service provider and (or) to the official, whose decision, action (inaction) is appealed.</w:t>
      </w:r>
    </w:p>
    <w:p>
      <w:pPr>
        <w:spacing w:after="0"/>
        <w:ind w:left="0"/>
        <w:jc w:val="both"/>
      </w:pPr>
      <w:r>
        <w:rPr>
          <w:rFonts w:ascii="Times New Roman"/>
          <w:b w:val="false"/>
          <w:i w:val="false"/>
          <w:color w:val="000000"/>
          <w:sz w:val="28"/>
        </w:rPr>
        <w:t>
      Under paragraph 2 of Article 25 of the Law of the Republic of Kazakhstan “On State Services”, a complaint of a service recipient filed to the service provider shall be examined within 5 (five) business days from the date of its registration.</w:t>
      </w:r>
    </w:p>
    <w:p>
      <w:pPr>
        <w:spacing w:after="0"/>
        <w:ind w:left="0"/>
        <w:jc w:val="both"/>
      </w:pPr>
      <w:r>
        <w:rPr>
          <w:rFonts w:ascii="Times New Roman"/>
          <w:b w:val="false"/>
          <w:i w:val="false"/>
          <w:color w:val="000000"/>
          <w:sz w:val="28"/>
        </w:rPr>
        <w:t>
      The complaint of the service recipient, filed to the competent authority for evaluation and control over the quality of state services shall be examined within 15 (fifteen) business days from the date of its registration.</w:t>
      </w:r>
    </w:p>
    <w:p>
      <w:pPr>
        <w:spacing w:after="0"/>
        <w:ind w:left="0"/>
        <w:jc w:val="both"/>
      </w:pPr>
      <w:r>
        <w:rPr>
          <w:rFonts w:ascii="Times New Roman"/>
          <w:b w:val="false"/>
          <w:i w:val="false"/>
          <w:color w:val="000000"/>
          <w:sz w:val="28"/>
        </w:rPr>
        <w:t>
      The service provider, the official whose decision, action (inaction) is being appealed against, shall forward the complaint and the administrative file to the authority examining the complaint no later than 3 (three) business days from the date of receipt of the complaint.</w:t>
      </w:r>
    </w:p>
    <w:p>
      <w:pPr>
        <w:spacing w:after="0"/>
        <w:ind w:left="0"/>
        <w:jc w:val="both"/>
      </w:pPr>
      <w:r>
        <w:rPr>
          <w:rFonts w:ascii="Times New Roman"/>
          <w:b w:val="false"/>
          <w:i w:val="false"/>
          <w:color w:val="000000"/>
          <w:sz w:val="28"/>
        </w:rPr>
        <w:t>
      However, the service provider, the official whose decision, action (inaction) is being appealed against shall not send the complaint to the authority considering the complaint, if it takes a decision or other administrative action within 3 (three) business days that fully meets the requirements specified in the complaint.</w:t>
      </w:r>
    </w:p>
    <w:p>
      <w:pPr>
        <w:spacing w:after="0"/>
        <w:ind w:left="0"/>
        <w:jc w:val="both"/>
      </w:pPr>
      <w:r>
        <w:rPr>
          <w:rFonts w:ascii="Times New Roman"/>
          <w:b w:val="false"/>
          <w:i w:val="false"/>
          <w:color w:val="000000"/>
          <w:sz w:val="28"/>
        </w:rPr>
        <w:t>
      If otherwise not stipulated by law, appealing to the court shall be allowed after appealing in the pre-trial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Rendering </w:t>
            </w:r>
            <w:r>
              <w:br/>
            </w:r>
            <w:r>
              <w:rPr>
                <w:rFonts w:ascii="Times New Roman"/>
                <w:b w:val="false"/>
                <w:i w:val="false"/>
                <w:color w:val="000000"/>
                <w:sz w:val="20"/>
              </w:rPr>
              <w:t>the State Service</w:t>
            </w:r>
            <w:r>
              <w:br/>
            </w:r>
            <w:r>
              <w:rPr>
                <w:rFonts w:ascii="Times New Roman"/>
                <w:b w:val="false"/>
                <w:i w:val="false"/>
                <w:color w:val="000000"/>
                <w:sz w:val="20"/>
              </w:rPr>
              <w:t xml:space="preserve">“Issuing a Decision </w:t>
            </w:r>
            <w:r>
              <w:br/>
            </w:r>
            <w:r>
              <w:rPr>
                <w:rFonts w:ascii="Times New Roman"/>
                <w:b w:val="false"/>
                <w:i w:val="false"/>
                <w:color w:val="000000"/>
                <w:sz w:val="20"/>
              </w:rPr>
              <w:t>on the Construction</w:t>
            </w:r>
            <w:r>
              <w:br/>
            </w:r>
            <w:r>
              <w:rPr>
                <w:rFonts w:ascii="Times New Roman"/>
                <w:b w:val="false"/>
                <w:i w:val="false"/>
                <w:color w:val="000000"/>
                <w:sz w:val="20"/>
              </w:rPr>
              <w:t>of Religious Buildings</w:t>
            </w:r>
            <w:r>
              <w:br/>
            </w:r>
            <w:r>
              <w:rPr>
                <w:rFonts w:ascii="Times New Roman"/>
                <w:b w:val="false"/>
                <w:i w:val="false"/>
                <w:color w:val="000000"/>
                <w:sz w:val="20"/>
              </w:rPr>
              <w:t>(Structures), Determining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Their Location”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service provider</w:t>
            </w:r>
            <w:r>
              <w:br/>
            </w:r>
            <w:r>
              <w:rPr>
                <w:rFonts w:ascii="Times New Roman"/>
                <w:b w:val="false"/>
                <w:i w:val="false"/>
                <w:color w:val="000000"/>
                <w:sz w:val="20"/>
              </w:rPr>
              <w:t>____________________________</w:t>
            </w:r>
            <w:r>
              <w:br/>
            </w:r>
            <w:r>
              <w:rPr>
                <w:rFonts w:ascii="Times New Roman"/>
                <w:b w:val="false"/>
                <w:i w:val="false"/>
                <w:color w:val="000000"/>
                <w:sz w:val="20"/>
              </w:rPr>
              <w:t>(position, surname, name,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patronymic (if any)</w:t>
            </w:r>
            <w:r>
              <w:br/>
            </w:r>
            <w:r>
              <w:rPr>
                <w:rFonts w:ascii="Times New Roman"/>
                <w:b w:val="false"/>
                <w:i w:val="false"/>
                <w:color w:val="000000"/>
                <w:sz w:val="20"/>
              </w:rPr>
              <w:t>official of the service provider)</w:t>
            </w:r>
            <w:r>
              <w:br/>
            </w:r>
            <w:r>
              <w:rPr>
                <w:rFonts w:ascii="Times New Roman"/>
                <w:b w:val="false"/>
                <w:i w:val="false"/>
                <w:color w:val="000000"/>
                <w:sz w:val="20"/>
              </w:rPr>
              <w:t>from the service recipient</w:t>
            </w:r>
            <w:r>
              <w:br/>
            </w:r>
            <w:r>
              <w:rPr>
                <w:rFonts w:ascii="Times New Roman"/>
                <w:b w:val="false"/>
                <w:i w:val="false"/>
                <w:color w:val="000000"/>
                <w:sz w:val="20"/>
              </w:rPr>
              <w:t>____________________________</w:t>
            </w:r>
            <w:r>
              <w:br/>
            </w:r>
            <w:r>
              <w:rPr>
                <w:rFonts w:ascii="Times New Roman"/>
                <w:b w:val="false"/>
                <w:i w:val="false"/>
                <w:color w:val="000000"/>
                <w:sz w:val="20"/>
              </w:rPr>
              <w:t>(surname, first name, patronymic</w:t>
            </w:r>
            <w:r>
              <w:br/>
            </w:r>
            <w:r>
              <w:rPr>
                <w:rFonts w:ascii="Times New Roman"/>
                <w:b w:val="false"/>
                <w:i w:val="false"/>
                <w:color w:val="000000"/>
                <w:sz w:val="20"/>
              </w:rPr>
              <w:t>(if any), address,</w:t>
            </w:r>
            <w:r>
              <w:br/>
            </w:r>
            <w:r>
              <w:rPr>
                <w:rFonts w:ascii="Times New Roman"/>
                <w:b w:val="false"/>
                <w:i w:val="false"/>
                <w:color w:val="000000"/>
                <w:sz w:val="20"/>
              </w:rPr>
              <w:t>phone number and IIN</w:t>
            </w:r>
            <w:r>
              <w:br/>
            </w:r>
            <w:r>
              <w:rPr>
                <w:rFonts w:ascii="Times New Roman"/>
                <w:b w:val="false"/>
                <w:i w:val="false"/>
                <w:color w:val="000000"/>
                <w:sz w:val="20"/>
              </w:rPr>
              <w:t>of an individual and</w:t>
            </w:r>
            <w:r>
              <w:br/>
            </w:r>
            <w:r>
              <w:rPr>
                <w:rFonts w:ascii="Times New Roman"/>
                <w:b w:val="false"/>
                <w:i w:val="false"/>
                <w:color w:val="000000"/>
                <w:sz w:val="20"/>
              </w:rPr>
              <w:t>(or) the name,</w:t>
            </w:r>
            <w:r>
              <w:br/>
            </w:r>
            <w:r>
              <w:rPr>
                <w:rFonts w:ascii="Times New Roman"/>
                <w:b w:val="false"/>
                <w:i w:val="false"/>
                <w:color w:val="000000"/>
                <w:sz w:val="20"/>
              </w:rPr>
              <w:t>postal address, telephone number and</w:t>
            </w:r>
            <w:r>
              <w:br/>
            </w:r>
            <w:r>
              <w:rPr>
                <w:rFonts w:ascii="Times New Roman"/>
                <w:b w:val="false"/>
                <w:i w:val="false"/>
                <w:color w:val="000000"/>
                <w:sz w:val="20"/>
              </w:rPr>
              <w:t>BIN of the legal entity)</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I kindly ask you to issue a decision on the construction of a religious building (structure) at the following address: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Religious building (construction)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(religious affiliation)</w:t>
      </w:r>
    </w:p>
    <w:p>
      <w:pPr>
        <w:spacing w:after="0"/>
        <w:ind w:left="0"/>
        <w:jc w:val="both"/>
      </w:pPr>
      <w:r>
        <w:rPr>
          <w:rFonts w:ascii="Times New Roman"/>
          <w:b w:val="false"/>
          <w:i w:val="false"/>
          <w:color w:val="000000"/>
          <w:sz w:val="28"/>
        </w:rPr>
        <w:t>
      Source of financing for the construction of a religious building (structure)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Capacity of a religious building (structure) ___________________________</w:t>
      </w:r>
    </w:p>
    <w:p>
      <w:pPr>
        <w:spacing w:after="0"/>
        <w:ind w:left="0"/>
        <w:jc w:val="both"/>
      </w:pPr>
      <w:r>
        <w:rPr>
          <w:rFonts w:ascii="Times New Roman"/>
          <w:b w:val="false"/>
          <w:i w:val="false"/>
          <w:color w:val="000000"/>
          <w:sz w:val="28"/>
        </w:rPr>
        <w:t>
      (the number of parishioners)</w:t>
      </w:r>
    </w:p>
    <w:p>
      <w:pPr>
        <w:spacing w:after="0"/>
        <w:ind w:left="0"/>
        <w:jc w:val="both"/>
      </w:pPr>
      <w:r>
        <w:rPr>
          <w:rFonts w:ascii="Times New Roman"/>
          <w:b w:val="false"/>
          <w:i w:val="false"/>
          <w:color w:val="000000"/>
          <w:sz w:val="28"/>
        </w:rPr>
        <w:t>
      List of documents required:</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xml:space="preserve">
      I hereby confirm the authenticity of the data provided and give my consent </w:t>
      </w:r>
    </w:p>
    <w:p>
      <w:pPr>
        <w:spacing w:after="0"/>
        <w:ind w:left="0"/>
        <w:jc w:val="both"/>
      </w:pPr>
      <w:r>
        <w:rPr>
          <w:rFonts w:ascii="Times New Roman"/>
          <w:b w:val="false"/>
          <w:i w:val="false"/>
          <w:color w:val="000000"/>
          <w:sz w:val="28"/>
        </w:rPr>
        <w:t>
      to the use of information contained in information systems that constitutes a legally protected secret.</w:t>
      </w:r>
    </w:p>
    <w:p>
      <w:pPr>
        <w:spacing w:after="0"/>
        <w:ind w:left="0"/>
        <w:jc w:val="both"/>
      </w:pPr>
      <w:r>
        <w:rPr>
          <w:rFonts w:ascii="Times New Roman"/>
          <w:b w:val="false"/>
          <w:i w:val="false"/>
          <w:color w:val="000000"/>
          <w:sz w:val="28"/>
        </w:rPr>
        <w:t>
      Signature of the service recipient ______ Date of filing an application ___________</w:t>
      </w:r>
    </w:p>
    <w:p>
      <w:pPr>
        <w:spacing w:after="0"/>
        <w:ind w:left="0"/>
        <w:jc w:val="both"/>
      </w:pPr>
      <w:r>
        <w:rPr>
          <w:rFonts w:ascii="Times New Roman"/>
          <w:b w:val="false"/>
          <w:i w:val="false"/>
          <w:color w:val="000000"/>
          <w:sz w:val="28"/>
        </w:rPr>
        <w:t>
      Stamp here (for a legal entity)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Rendering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the State Service </w:t>
            </w:r>
            <w:r>
              <w:br/>
            </w:r>
            <w:r>
              <w:rPr>
                <w:rFonts w:ascii="Times New Roman"/>
                <w:b w:val="false"/>
                <w:i w:val="false"/>
                <w:color w:val="000000"/>
                <w:sz w:val="20"/>
              </w:rPr>
              <w:t>“Issuing a Decision on the Construction</w:t>
            </w:r>
            <w:r>
              <w:br/>
            </w:r>
            <w:r>
              <w:rPr>
                <w:rFonts w:ascii="Times New Roman"/>
                <w:b w:val="false"/>
                <w:i w:val="false"/>
                <w:color w:val="000000"/>
                <w:sz w:val="20"/>
              </w:rPr>
              <w:t>of Religious Buildings</w:t>
            </w:r>
            <w:r>
              <w:br/>
            </w:r>
            <w:r>
              <w:rPr>
                <w:rFonts w:ascii="Times New Roman"/>
                <w:b w:val="false"/>
                <w:i w:val="false"/>
                <w:color w:val="000000"/>
                <w:sz w:val="20"/>
              </w:rPr>
              <w:t xml:space="preserve">(Structures), Determining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Their Location”</w:t>
            </w:r>
          </w:p>
        </w:tc>
      </w:tr>
    </w:tbl>
    <w:p>
      <w:pPr>
        <w:spacing w:after="0"/>
        <w:ind w:left="0"/>
        <w:jc w:val="both"/>
      </w:pPr>
      <w:r>
        <w:rPr>
          <w:rFonts w:ascii="Times New Roman"/>
          <w:b w:val="false"/>
          <w:i w:val="false"/>
          <w:color w:val="ff0000"/>
          <w:sz w:val="28"/>
        </w:rPr>
        <w:t>
      Footnote. Appendix 2 - as revised by order of the Minister of Information and Social Development of the Republic of Kazakhstan No. 530 dated 01.12.2022 (shall be put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Rendering the State Service “Issuing a Decision on the Construction of Religious Buildings (Structures), Determining Their Location”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the cities of Astana, Almaty and Shymkent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e-government web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(twenty-two)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construction of religious buildings (structures), determination of their location or motivated response on refusal in rendering the state service.</w:t>
            </w:r>
          </w:p>
          <w:p>
            <w:pPr>
              <w:spacing w:after="20"/>
              <w:ind w:left="20"/>
              <w:jc w:val="both"/>
            </w:pPr>
            <w:r>
              <w:rPr>
                <w:rFonts w:ascii="Times New Roman"/>
                <w:b w:val="false"/>
                <w:i w:val="false"/>
                <w:color w:val="000000"/>
                <w:sz w:val="20"/>
              </w:rPr>
              <w:t>
The form of rendering the result of the state service shall be electronic.</w:t>
            </w:r>
          </w:p>
          <w:p>
            <w:pPr>
              <w:spacing w:after="20"/>
              <w:ind w:left="20"/>
              <w:jc w:val="both"/>
            </w:pPr>
            <w:r>
              <w:rPr>
                <w:rFonts w:ascii="Times New Roman"/>
                <w:b w:val="false"/>
                <w:i w:val="false"/>
                <w:color w:val="000000"/>
                <w:sz w:val="20"/>
              </w:rPr>
              <w:t>
The result of rendering the state service shall be forwarded to the personal profile of the service recipient in the form of an electronic document signed by an electronic digital signature (hereinafter - EDS) of the authorised person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the state service and ways of its collection in cases stipulated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Portal - round the clock, excluding technical interruptions due to repair works (when the service recipient applies after working hours, on weekends and holidays as per the labour laws of the Republic of Kazakhstan, application acceptance and issuance of the result of rendering the state service shall be performed on the next business day).</w:t>
            </w:r>
          </w:p>
          <w:p>
            <w:pPr>
              <w:spacing w:after="20"/>
              <w:ind w:left="20"/>
              <w:jc w:val="both"/>
            </w:pPr>
            <w:r>
              <w:rPr>
                <w:rFonts w:ascii="Times New Roman"/>
                <w:b w:val="false"/>
                <w:i w:val="false"/>
                <w:color w:val="000000"/>
                <w:sz w:val="20"/>
              </w:rPr>
              <w:t>
The addresses of the places of rendering the state service are placed on:</w:t>
            </w:r>
          </w:p>
          <w:p>
            <w:pPr>
              <w:spacing w:after="20"/>
              <w:ind w:left="20"/>
              <w:jc w:val="both"/>
            </w:pPr>
            <w:r>
              <w:rPr>
                <w:rFonts w:ascii="Times New Roman"/>
                <w:b w:val="false"/>
                <w:i w:val="false"/>
                <w:color w:val="000000"/>
                <w:sz w:val="20"/>
              </w:rPr>
              <w:t>
the internet resource of the service provider: www.qogam.gov.kz;</w:t>
            </w:r>
          </w:p>
          <w:p>
            <w:pPr>
              <w:spacing w:after="20"/>
              <w:ind w:left="20"/>
              <w:jc w:val="both"/>
            </w:pPr>
            <w:r>
              <w:rPr>
                <w:rFonts w:ascii="Times New Roman"/>
                <w:b w:val="false"/>
                <w:i w:val="false"/>
                <w:color w:val="000000"/>
                <w:sz w:val="20"/>
              </w:rPr>
              <w:t>
the Portal: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data required from the service recipient for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in the form of an electronic document signed by the service recipient's EDS;</w:t>
            </w:r>
          </w:p>
          <w:p>
            <w:pPr>
              <w:spacing w:after="20"/>
              <w:ind w:left="20"/>
              <w:jc w:val="both"/>
            </w:pPr>
            <w:r>
              <w:rPr>
                <w:rFonts w:ascii="Times New Roman"/>
                <w:b w:val="false"/>
                <w:i w:val="false"/>
                <w:color w:val="000000"/>
                <w:sz w:val="20"/>
              </w:rPr>
              <w:t>
2) an electronic copy of the certificate - justification for the construction of a religious building (structure) in any form, signed by the head of the registered religious association (stating the name of the religious building (structure) and the religious association to which it will belong, the purpose of construction, the number of parishioners who need to meet their spiritual needs in the administrative-territorial unit (village, settlement, rural district, district in the city, town, district, region) of the candidate clergyman of the religious building (structure);</w:t>
            </w:r>
          </w:p>
          <w:p>
            <w:pPr>
              <w:spacing w:after="20"/>
              <w:ind w:left="20"/>
              <w:jc w:val="both"/>
            </w:pPr>
            <w:r>
              <w:rPr>
                <w:rFonts w:ascii="Times New Roman"/>
                <w:b w:val="false"/>
                <w:i w:val="false"/>
                <w:color w:val="000000"/>
                <w:sz w:val="20"/>
              </w:rPr>
              <w:t>
3) an electronic copy of the decision of the local community meeting (assembly) or the decision of the meeting of the owners of premises (flats), acting on the territory where the construction of a religious building (structure) is planned, on consent to the construction of a religious building (structure) (provided if there are residential buildings bordering (including if there is an easement or a motorway between the boundaries) with the territory of a religious building (structure).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render the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if the activities of religious associations are intended to assert the supremacy of one religion in the state, incitement of religious enmity or discord, including those related to violence or calls to violence and other unlawful acts;</w:t>
            </w:r>
          </w:p>
          <w:p>
            <w:pPr>
              <w:spacing w:after="20"/>
              <w:ind w:left="20"/>
              <w:jc w:val="both"/>
            </w:pPr>
            <w:r>
              <w:rPr>
                <w:rFonts w:ascii="Times New Roman"/>
                <w:b w:val="false"/>
                <w:i w:val="false"/>
                <w:color w:val="000000"/>
                <w:sz w:val="20"/>
              </w:rPr>
              <w:t>
2) if the activities of religious associations are aimed at forcing nationals of the Republic of Kazakhstan, foreigners and stateless persons to determine their attitude to religion, to participate or not to participate in the activities of a religious association, in religious rituals and (or) in teaching religion;</w:t>
            </w:r>
          </w:p>
          <w:p>
            <w:pPr>
              <w:spacing w:after="20"/>
              <w:ind w:left="20"/>
              <w:jc w:val="both"/>
            </w:pPr>
            <w:r>
              <w:rPr>
                <w:rFonts w:ascii="Times New Roman"/>
                <w:b w:val="false"/>
                <w:i w:val="false"/>
                <w:color w:val="000000"/>
                <w:sz w:val="20"/>
              </w:rPr>
              <w:t>
3) if the activities of religious associations are intended to inflict violence on nationals of the Republic of Kazakhstan, foreigners and stateless persons or otherwise cause harm to their health, or to dissolve marriages between spouses (family breakdown) or terminate kinship relations, damage morality, violate human and civil rights and freedoms, encourage individuals to refuse to fulfil their obligations under the Constitution and laws of the Republic of Kazakhstan, and otherwise violate the laws of the Republic of Kazakhstan;</w:t>
            </w:r>
          </w:p>
          <w:p>
            <w:pPr>
              <w:spacing w:after="20"/>
              <w:ind w:left="20"/>
              <w:jc w:val="both"/>
            </w:pPr>
            <w:r>
              <w:rPr>
                <w:rFonts w:ascii="Times New Roman"/>
                <w:b w:val="false"/>
                <w:i w:val="false"/>
                <w:color w:val="000000"/>
                <w:sz w:val="20"/>
              </w:rPr>
              <w:t>
4) if the activities of religious associations are intended to forcibly involve nationals of the Republic of Kazakhstan, foreigners and stateless persons in their activities, including through charity, and (or) preventing them from leaving a religious association, including through the use of blackmail, violence or the threat thereof, through the use of material or other dependence of nationals of the Republic of Kazakhstan, foreigners and stateless persons, or through deceit;</w:t>
            </w:r>
          </w:p>
          <w:p>
            <w:pPr>
              <w:spacing w:after="20"/>
              <w:ind w:left="20"/>
              <w:jc w:val="both"/>
            </w:pPr>
            <w:r>
              <w:rPr>
                <w:rFonts w:ascii="Times New Roman"/>
                <w:b w:val="false"/>
                <w:i w:val="false"/>
                <w:color w:val="000000"/>
                <w:sz w:val="20"/>
              </w:rPr>
              <w:t>
5) if the activities of religious associations are intended to induce participants (members) of the religious association and religious followers to alienate property belonging to them in favour of the religious association, its leaders and other participants (members);</w:t>
            </w:r>
          </w:p>
          <w:p>
            <w:pPr>
              <w:spacing w:after="20"/>
              <w:ind w:left="20"/>
              <w:jc w:val="both"/>
            </w:pPr>
            <w:r>
              <w:rPr>
                <w:rFonts w:ascii="Times New Roman"/>
                <w:b w:val="false"/>
                <w:i w:val="false"/>
                <w:color w:val="000000"/>
                <w:sz w:val="20"/>
              </w:rPr>
              <w:t>
6) if the activities of religious associations are intended to induce decisions and actions using religion and religious views that are known to be capable of disorganising the activities of public authorities, disrupting their smooth functioning and reducing the degree of governability in the country;</w:t>
            </w:r>
          </w:p>
          <w:p>
            <w:pPr>
              <w:spacing w:after="20"/>
              <w:ind w:left="20"/>
              <w:jc w:val="both"/>
            </w:pPr>
            <w:r>
              <w:rPr>
                <w:rFonts w:ascii="Times New Roman"/>
                <w:b w:val="false"/>
                <w:i w:val="false"/>
                <w:color w:val="000000"/>
                <w:sz w:val="20"/>
              </w:rPr>
              <w:t>
7) finding that the documents provided by the service recipient to obtain a state service and (or) the data (information) contained therein are unreliable;</w:t>
            </w:r>
          </w:p>
          <w:p>
            <w:pPr>
              <w:spacing w:after="20"/>
              <w:ind w:left="20"/>
              <w:jc w:val="both"/>
            </w:pPr>
            <w:r>
              <w:rPr>
                <w:rFonts w:ascii="Times New Roman"/>
                <w:b w:val="false"/>
                <w:i w:val="false"/>
                <w:color w:val="000000"/>
                <w:sz w:val="20"/>
              </w:rPr>
              <w:t>
8) in respect of the service recipient there is an effective court decision (judgement) on the prohibition of activities or certain types of activities requiring the receipt of a state service.</w:t>
            </w:r>
          </w:p>
          <w:p>
            <w:pPr>
              <w:spacing w:after="20"/>
              <w:ind w:left="20"/>
              <w:jc w:val="both"/>
            </w:pPr>
            <w:r>
              <w:rPr>
                <w:rFonts w:ascii="Times New Roman"/>
                <w:b w:val="false"/>
                <w:i w:val="false"/>
                <w:color w:val="000000"/>
                <w:sz w:val="20"/>
              </w:rPr>
              <w:t>
9) the service recipient is subject to an enforceable court judgement based on which the service recipient is deprived of a special right related to the receipt of a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considering the specifics of rendering the state service, including those rendered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state service in electronic form, a service recipient shall apply via the Portal provided that he/she has an EDS.</w:t>
            </w:r>
          </w:p>
          <w:p>
            <w:pPr>
              <w:spacing w:after="20"/>
              <w:ind w:left="20"/>
              <w:jc w:val="both"/>
            </w:pPr>
            <w:r>
              <w:rPr>
                <w:rFonts w:ascii="Times New Roman"/>
                <w:b w:val="false"/>
                <w:i w:val="false"/>
                <w:color w:val="000000"/>
                <w:sz w:val="20"/>
              </w:rPr>
              <w:t>
Unified Contact Centre: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Rendering the</w:t>
            </w:r>
            <w:r>
              <w:br/>
            </w:r>
            <w:r>
              <w:rPr>
                <w:rFonts w:ascii="Times New Roman"/>
                <w:b w:val="false"/>
                <w:i w:val="false"/>
                <w:color w:val="000000"/>
                <w:sz w:val="20"/>
              </w:rPr>
              <w:t>State Service “Issuing a</w:t>
            </w:r>
            <w:r>
              <w:br/>
            </w:r>
            <w:r>
              <w:rPr>
                <w:rFonts w:ascii="Times New Roman"/>
                <w:b w:val="false"/>
                <w:i w:val="false"/>
                <w:color w:val="000000"/>
                <w:sz w:val="20"/>
              </w:rPr>
              <w:t xml:space="preserve">Decision on the Construction of </w:t>
            </w:r>
            <w:r>
              <w:br/>
            </w:r>
            <w:r>
              <w:rPr>
                <w:rFonts w:ascii="Times New Roman"/>
                <w:b w:val="false"/>
                <w:i w:val="false"/>
                <w:color w:val="000000"/>
                <w:sz w:val="20"/>
              </w:rPr>
              <w:t xml:space="preserve">Religious Buildings (Structures)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Determining Their Location”</w:t>
            </w:r>
          </w:p>
        </w:tc>
      </w:tr>
    </w:tbl>
    <w:p>
      <w:pPr>
        <w:spacing w:after="0"/>
        <w:ind w:left="0"/>
        <w:jc w:val="both"/>
      </w:pPr>
      <w:r>
        <w:rPr>
          <w:rFonts w:ascii="Times New Roman"/>
          <w:b w:val="false"/>
          <w:i w:val="false"/>
          <w:color w:val="ff0000"/>
          <w:sz w:val="28"/>
        </w:rPr>
        <w:t>
      Footnote. Appendix 3 - as revised by order of the Minister of Information and Social Development of the Republic of Kazakhstan No. 530 dated 01.12.2022 (shall go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(surname, first name, patronymic</w:t>
            </w:r>
            <w:r>
              <w:br/>
            </w:r>
            <w:r>
              <w:rPr>
                <w:rFonts w:ascii="Times New Roman"/>
                <w:b w:val="false"/>
                <w:i w:val="false"/>
                <w:color w:val="000000"/>
                <w:sz w:val="20"/>
              </w:rPr>
              <w:t>(if any)</w:t>
            </w:r>
            <w:r>
              <w:br/>
            </w:r>
            <w:r>
              <w:rPr>
                <w:rFonts w:ascii="Times New Roman"/>
                <w:b w:val="false"/>
                <w:i w:val="false"/>
                <w:color w:val="000000"/>
                <w:sz w:val="20"/>
              </w:rPr>
              <w:t>(hereinafter - full name),</w:t>
            </w:r>
            <w:r>
              <w:br/>
            </w:r>
            <w:r>
              <w:rPr>
                <w:rFonts w:ascii="Times New Roman"/>
                <w:b w:val="false"/>
                <w:i w:val="false"/>
                <w:color w:val="000000"/>
                <w:sz w:val="20"/>
              </w:rPr>
              <w:t xml:space="preserve">or the name of the service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recipient's organisation)</w:t>
            </w:r>
            <w:r>
              <w:br/>
            </w:r>
            <w:r>
              <w:rPr>
                <w:rFonts w:ascii="Times New Roman"/>
                <w:b w:val="false"/>
                <w:i w:val="false"/>
                <w:color w:val="000000"/>
                <w:sz w:val="20"/>
              </w:rPr>
              <w:t>____________________________</w:t>
            </w:r>
            <w:r>
              <w:br/>
            </w:r>
            <w:r>
              <w:rPr>
                <w:rFonts w:ascii="Times New Roman"/>
                <w:b w:val="false"/>
                <w:i w:val="false"/>
                <w:color w:val="000000"/>
                <w:sz w:val="20"/>
              </w:rPr>
              <w:t>(service recipient's address)</w:t>
            </w:r>
          </w:p>
        </w:tc>
      </w:tr>
    </w:tbl>
    <w:p>
      <w:pPr>
        <w:spacing w:after="0"/>
        <w:ind w:left="0"/>
        <w:jc w:val="left"/>
      </w:pPr>
      <w:r>
        <w:rPr>
          <w:rFonts w:ascii="Times New Roman"/>
          <w:b/>
          <w:i w:val="false"/>
          <w:color w:val="000000"/>
        </w:rPr>
        <w:t xml:space="preserve"> Receipt of refusal to accept an application</w:t>
      </w:r>
    </w:p>
    <w:p>
      <w:pPr>
        <w:spacing w:after="0"/>
        <w:ind w:left="0"/>
        <w:jc w:val="both"/>
      </w:pPr>
      <w:r>
        <w:rPr>
          <w:rFonts w:ascii="Times New Roman"/>
          <w:b w:val="false"/>
          <w:i w:val="false"/>
          <w:color w:val="000000"/>
          <w:sz w:val="28"/>
        </w:rPr>
        <w:t>
      Guided by paragraph 2 of Article 20 of the Law of the Republic of Kazakhstan “On State Services”, Department No. ______ of the branch of the Government for Citizens State Corporation (specify address) refuses to accept the application for rendering the state service due to your provision of an incomplete set of documents as per the list of basic requirements for rendering the state service “Issuance of a Decision on Construction of Religious Buildings (Structures) and Determination of Their Location”,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This receipt has been drawn up in 2 copies, one for each party.</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Full name (employee of the State Corporation) (signature)</w:t>
      </w:r>
    </w:p>
    <w:p>
      <w:pPr>
        <w:spacing w:after="0"/>
        <w:ind w:left="0"/>
        <w:jc w:val="both"/>
      </w:pPr>
      <w:r>
        <w:rPr>
          <w:rFonts w:ascii="Times New Roman"/>
          <w:b w:val="false"/>
          <w:i w:val="false"/>
          <w:color w:val="000000"/>
          <w:sz w:val="28"/>
        </w:rPr>
        <w:t>
      Received by: ___________________________________ ____________</w:t>
      </w:r>
    </w:p>
    <w:p>
      <w:pPr>
        <w:spacing w:after="0"/>
        <w:ind w:left="0"/>
        <w:jc w:val="both"/>
      </w:pPr>
      <w:r>
        <w:rPr>
          <w:rFonts w:ascii="Times New Roman"/>
          <w:b w:val="false"/>
          <w:i w:val="false"/>
          <w:color w:val="000000"/>
          <w:sz w:val="28"/>
        </w:rPr>
        <w:t>
      Full name (if any) of the service recipient (signature)</w:t>
      </w:r>
    </w:p>
    <w:p>
      <w:pPr>
        <w:spacing w:after="0"/>
        <w:ind w:left="0"/>
        <w:jc w:val="both"/>
      </w:pPr>
      <w:r>
        <w:rPr>
          <w:rFonts w:ascii="Times New Roman"/>
          <w:b w:val="false"/>
          <w:i w:val="false"/>
          <w:color w:val="000000"/>
          <w:sz w:val="28"/>
        </w:rPr>
        <w:t xml:space="preserve">
      Date: “____” ______________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order of the </w:t>
            </w:r>
            <w:r>
              <w:br/>
            </w:r>
            <w:r>
              <w:rPr>
                <w:rFonts w:ascii="Times New Roman"/>
                <w:b w:val="false"/>
                <w:i w:val="false"/>
                <w:color w:val="000000"/>
                <w:sz w:val="20"/>
              </w:rPr>
              <w:t xml:space="preserve">Minister of Information </w:t>
            </w:r>
            <w:r>
              <w:br/>
            </w:r>
            <w:r>
              <w:rPr>
                <w:rFonts w:ascii="Times New Roman"/>
                <w:b w:val="false"/>
                <w:i w:val="false"/>
                <w:color w:val="000000"/>
                <w:sz w:val="20"/>
              </w:rPr>
              <w:t>and Social Development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97 of March 31, 2020 </w:t>
            </w:r>
          </w:p>
        </w:tc>
      </w:tr>
    </w:tbl>
    <w:p>
      <w:pPr>
        <w:spacing w:after="0"/>
        <w:ind w:left="0"/>
        <w:jc w:val="both"/>
      </w:pPr>
      <w:r>
        <w:rPr>
          <w:rFonts w:ascii="Times New Roman"/>
          <w:b w:val="false"/>
          <w:i w:val="false"/>
          <w:color w:val="ff0000"/>
          <w:sz w:val="28"/>
        </w:rPr>
        <w:t>
      Footnote. The upper right corner of Appendix 5 - as revised by order of the Minister of Information and Social Development of the Republic of Kazakhstan No. 530 dated 01.12.2022 (shall become effective ten calendar days after the date of its first official publication); the text in the Kazakh language is amended, the text in the Russian language is not changed by order of the Minister of Information and Social Development of the Republic of Kazakhstan No. 551 dated 15.12.2022 (shall take effect upon expiry of ten calendar days after the date of its first official publication).</w:t>
      </w:r>
    </w:p>
    <w:p>
      <w:pPr>
        <w:spacing w:after="0"/>
        <w:ind w:left="0"/>
        <w:jc w:val="left"/>
      </w:pPr>
      <w:r>
        <w:rPr>
          <w:rFonts w:ascii="Times New Roman"/>
          <w:b/>
          <w:i w:val="false"/>
          <w:color w:val="000000"/>
        </w:rPr>
        <w:t xml:space="preserve"> Rules for Rendering the State Service “Issuance of a Decision on Conversion  (Change of Functional Purpose) of Buildings (Structures) into Religious Buildings (Structures)”</w:t>
      </w:r>
    </w:p>
    <w:p>
      <w:pPr>
        <w:spacing w:after="0"/>
        <w:ind w:left="0"/>
        <w:jc w:val="both"/>
      </w:pPr>
      <w:r>
        <w:rPr>
          <w:rFonts w:ascii="Times New Roman"/>
          <w:b w:val="false"/>
          <w:i w:val="false"/>
          <w:color w:val="ff0000"/>
          <w:sz w:val="28"/>
        </w:rPr>
        <w:t>
      Footnote. The Rules - as revised by order of the Minister of Information and Social Development of the Republic of Kazakhstan No. 36 dated 14.02.2022 (shall come into effect upon expiry of ten calendar days after the day of its first official publication).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These Rules for Rendering the State Service “Issuance of a Decision on Conversion (Change of Functional Purpose) of Buildings (Structures) into Religious Buildings (Structures)” (hereinafter - the Rules) have been elaborated under subparagraph 1) of Article 10 of the Law of the Republic of Kazakhstan “On State Services” (hereinafter - the Law) and establish the procedure for rendering the state service “Issuance of a Decision on Conversion (Change of Functional Purpose) of Buildings (Structures) into Religious Buildings (Structures)” (hereinafter - the state service).</w:t>
      </w:r>
    </w:p>
    <w:p>
      <w:pPr>
        <w:spacing w:after="0"/>
        <w:ind w:left="0"/>
        <w:jc w:val="both"/>
      </w:pPr>
      <w:r>
        <w:rPr>
          <w:rFonts w:ascii="Times New Roman"/>
          <w:b w:val="false"/>
          <w:i w:val="false"/>
          <w:color w:val="000000"/>
          <w:sz w:val="28"/>
        </w:rPr>
        <w:t>
      2. The state service shall be rendered by local executive bodies of regions, the cities of Nur-Sultan, Almaty and Shymkent (hereinafter - the service provider) to natural persons and legal entities (hereinafter - the service recipient) in compliance with these Rules.</w:t>
      </w:r>
    </w:p>
    <w:p>
      <w:pPr>
        <w:spacing w:after="0"/>
        <w:ind w:left="0"/>
        <w:jc w:val="both"/>
      </w:pPr>
      <w:r>
        <w:rPr>
          <w:rFonts w:ascii="Times New Roman"/>
          <w:b w:val="false"/>
          <w:i w:val="false"/>
          <w:color w:val="000000"/>
          <w:sz w:val="28"/>
        </w:rPr>
        <w:t>
      The following terms are used herein:</w:t>
      </w:r>
    </w:p>
    <w:p>
      <w:pPr>
        <w:spacing w:after="0"/>
        <w:ind w:left="0"/>
        <w:jc w:val="both"/>
      </w:pPr>
      <w:r>
        <w:rPr>
          <w:rFonts w:ascii="Times New Roman"/>
          <w:b w:val="false"/>
          <w:i w:val="false"/>
          <w:color w:val="000000"/>
          <w:sz w:val="28"/>
        </w:rPr>
        <w:t>
      1) a religious building (structure) - a place intended for divine services, prayer and religious meetings, religious veneration (pilgrimage).);</w:t>
      </w:r>
    </w:p>
    <w:p>
      <w:pPr>
        <w:spacing w:after="0"/>
        <w:ind w:left="0"/>
        <w:jc w:val="both"/>
      </w:pPr>
      <w:r>
        <w:rPr>
          <w:rFonts w:ascii="Times New Roman"/>
          <w:b w:val="false"/>
          <w:i w:val="false"/>
          <w:color w:val="000000"/>
          <w:sz w:val="28"/>
        </w:rPr>
        <w:t>
      2) a religious association - a voluntary association of nationals of the Republic of Kazakhstan, foreigners and stateless persons who have united under the procedure established by the legislative acts of the Republic of Kazakhstan on the grounds of commonality of their interests for the fulfilment of their spiritual needs;</w:t>
      </w:r>
    </w:p>
    <w:p>
      <w:pPr>
        <w:spacing w:after="0"/>
        <w:ind w:left="0"/>
        <w:jc w:val="both"/>
      </w:pPr>
      <w:r>
        <w:rPr>
          <w:rFonts w:ascii="Times New Roman"/>
          <w:b w:val="false"/>
          <w:i w:val="false"/>
          <w:color w:val="000000"/>
          <w:sz w:val="28"/>
        </w:rPr>
        <w:t>
      3) religious activities - activities aimed at satisfying the religious needs of believers.</w:t>
      </w:r>
    </w:p>
    <w:p>
      <w:pPr>
        <w:spacing w:after="0"/>
        <w:ind w:left="0"/>
        <w:jc w:val="both"/>
      </w:pPr>
      <w:r>
        <w:rPr>
          <w:rFonts w:ascii="Times New Roman"/>
          <w:b w:val="false"/>
          <w:i w:val="false"/>
          <w:color w:val="000000"/>
          <w:sz w:val="28"/>
        </w:rPr>
        <w:t>
      2-1. Within three business days, the competent authority shall forward information on the amendments and (or) additions made hereto to the organisations accepting applications and issuing the results of rendering the state service, to the service providers, and to the Unified Contact Centre.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paragraph 2-1 as per order of the Minister of Information and Social Development of the Republic of Kazakhstan No. 530 dated 01.12.2022 (shall be put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rendering a state service</w:t>
      </w:r>
    </w:p>
    <w:p>
      <w:pPr>
        <w:spacing w:after="0"/>
        <w:ind w:left="0"/>
        <w:jc w:val="both"/>
      </w:pPr>
      <w:r>
        <w:rPr>
          <w:rFonts w:ascii="Times New Roman"/>
          <w:b w:val="false"/>
          <w:i w:val="false"/>
          <w:color w:val="000000"/>
          <w:sz w:val="28"/>
        </w:rPr>
        <w:t>
      3. To obtain a state service, the service recipient shall send to the service provider via the e-government web portal www.egov.kz, www.elicense.kz (hereinafter referred to as the Portal), an application in the form as per Appendix 1 hereto, as well as the documents mentioned in the list of basic requirements for the provision of a state service as per Appendix 2 hereto.</w:t>
      </w:r>
    </w:p>
    <w:p>
      <w:pPr>
        <w:spacing w:after="0"/>
        <w:ind w:left="0"/>
        <w:jc w:val="both"/>
      </w:pPr>
      <w:r>
        <w:rPr>
          <w:rFonts w:ascii="Times New Roman"/>
          <w:b w:val="false"/>
          <w:i w:val="false"/>
          <w:color w:val="000000"/>
          <w:sz w:val="28"/>
        </w:rPr>
        <w:t>
      Details of identity documents, state registration (re-registration) of a religious association, document of title, technical passport of real estate and (or) identification document for a land plot shall be obtained by the service provider from the relevant state information systems via the e-government gateway.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revised by order of the Minister of Information and Social Development of the Republic of Kazakhstan No. 530 dated 01.12.2022 (shall become effective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office of the service provider shall accept and register documents on the day of their receipt (when the service recipient applies after working hours, on weekends and public holidays under the labour legislation of the Republic of Kazakhstan, acceptance of the application and issuance of the result of the state service shall be performed on the next business day).</w:t>
      </w:r>
    </w:p>
    <w:p>
      <w:pPr>
        <w:spacing w:after="0"/>
        <w:ind w:left="0"/>
        <w:jc w:val="both"/>
      </w:pPr>
      <w:r>
        <w:rPr>
          <w:rFonts w:ascii="Times New Roman"/>
          <w:b w:val="false"/>
          <w:i w:val="false"/>
          <w:color w:val="000000"/>
          <w:sz w:val="28"/>
        </w:rPr>
        <w:t>
      The service recipient shall be notified via his/her personal profile about the status of consideration of the request for state service, as well as through a notification indicating the date and time of receipt of the result of the state service.</w:t>
      </w:r>
    </w:p>
    <w:p>
      <w:pPr>
        <w:spacing w:after="0"/>
        <w:ind w:left="0"/>
        <w:jc w:val="both"/>
      </w:pPr>
      <w:r>
        <w:rPr>
          <w:rFonts w:ascii="Times New Roman"/>
          <w:b w:val="false"/>
          <w:i w:val="false"/>
          <w:color w:val="000000"/>
          <w:sz w:val="28"/>
        </w:rPr>
        <w:t>
      Within 2 (two) business days from the moment of registration of the documents presented, the service provider shall examine their completeness, and in case the applicant submits an incomplete set of documents, prepare a reasoned refusal to further consider the application.</w:t>
      </w:r>
    </w:p>
    <w:p>
      <w:pPr>
        <w:spacing w:after="0"/>
        <w:ind w:left="0"/>
        <w:jc w:val="both"/>
      </w:pPr>
      <w:r>
        <w:rPr>
          <w:rFonts w:ascii="Times New Roman"/>
          <w:b w:val="false"/>
          <w:i w:val="false"/>
          <w:color w:val="000000"/>
          <w:sz w:val="28"/>
        </w:rPr>
        <w:t>
      5. In the event of submission of a full package of documents, the head of the service provider shall appoint the responsible executive of the service provider (hereinafter referred to as the responsible executive) within 1 (one) business day.</w:t>
      </w:r>
    </w:p>
    <w:p>
      <w:pPr>
        <w:spacing w:after="0"/>
        <w:ind w:left="0"/>
        <w:jc w:val="both"/>
      </w:pPr>
      <w:r>
        <w:rPr>
          <w:rFonts w:ascii="Times New Roman"/>
          <w:b w:val="false"/>
          <w:i w:val="false"/>
          <w:color w:val="000000"/>
          <w:sz w:val="28"/>
        </w:rPr>
        <w:t>
      Within 1 (one) business day, the responsible executive officer shall familiarise himself/herself with the documents of the service recipient and examine the information indicated in the submitted documents for authenticity.</w:t>
      </w:r>
    </w:p>
    <w:p>
      <w:pPr>
        <w:spacing w:after="0"/>
        <w:ind w:left="0"/>
        <w:jc w:val="both"/>
      </w:pPr>
      <w:r>
        <w:rPr>
          <w:rFonts w:ascii="Times New Roman"/>
          <w:b w:val="false"/>
          <w:i w:val="false"/>
          <w:color w:val="000000"/>
          <w:sz w:val="28"/>
        </w:rPr>
        <w:t>
      Within 10 (ten) business days, the responsible executive shall agree with the structural subdivisions of the service provider on the draft decision on conversion (change of functional purpose) of buildings (constructions) into religious buildings (constructions).).</w:t>
      </w:r>
    </w:p>
    <w:p>
      <w:pPr>
        <w:spacing w:after="0"/>
        <w:ind w:left="0"/>
        <w:jc w:val="both"/>
      </w:pPr>
      <w:r>
        <w:rPr>
          <w:rFonts w:ascii="Times New Roman"/>
          <w:b w:val="false"/>
          <w:i w:val="false"/>
          <w:color w:val="000000"/>
          <w:sz w:val="28"/>
        </w:rPr>
        <w:t>
      Within 4 (four) business days, the responsible executive officer shall prepare a decision on conversion (change of functional purpose) of buildings (structures) into religious buildings (structures).</w:t>
      </w:r>
    </w:p>
    <w:p>
      <w:pPr>
        <w:spacing w:after="0"/>
        <w:ind w:left="0"/>
        <w:jc w:val="both"/>
      </w:pPr>
      <w:r>
        <w:rPr>
          <w:rFonts w:ascii="Times New Roman"/>
          <w:b w:val="false"/>
          <w:i w:val="false"/>
          <w:color w:val="000000"/>
          <w:sz w:val="28"/>
        </w:rPr>
        <w:t>
      In case of non-compliance of the service recipient with the requirements envisaged by the list of basic requirements for rendering the state service as per Appendix 2 hereto, the service provider shall make a decision to refuse to render the state service.</w:t>
      </w:r>
    </w:p>
    <w:p>
      <w:pPr>
        <w:spacing w:after="0"/>
        <w:ind w:left="0"/>
        <w:jc w:val="both"/>
      </w:pPr>
      <w:r>
        <w:rPr>
          <w:rFonts w:ascii="Times New Roman"/>
          <w:b w:val="false"/>
          <w:i w:val="false"/>
          <w:color w:val="000000"/>
          <w:sz w:val="28"/>
        </w:rPr>
        <w:t>
      The service recipient shall be notified with a preliminary decision on refusal to render a state service no later than 3 (three) business days prior to its signature.</w:t>
      </w:r>
    </w:p>
    <w:p>
      <w:pPr>
        <w:spacing w:after="0"/>
        <w:ind w:left="0"/>
        <w:jc w:val="both"/>
      </w:pPr>
      <w:r>
        <w:rPr>
          <w:rFonts w:ascii="Times New Roman"/>
          <w:b w:val="false"/>
          <w:i w:val="false"/>
          <w:color w:val="000000"/>
          <w:sz w:val="28"/>
        </w:rPr>
        <w:t>
      The service recipient shall file an objection to the preliminary decision to refuse to render a state service not later than 2 (two) business days from the date of receipt of the notification.</w:t>
      </w:r>
    </w:p>
    <w:p>
      <w:pPr>
        <w:spacing w:after="0"/>
        <w:ind w:left="0"/>
        <w:jc w:val="both"/>
      </w:pPr>
      <w:r>
        <w:rPr>
          <w:rFonts w:ascii="Times New Roman"/>
          <w:b w:val="false"/>
          <w:i w:val="false"/>
          <w:color w:val="000000"/>
          <w:sz w:val="28"/>
        </w:rPr>
        <w:t>
      Following the results of consideration of the objection, if received from the service recipient, the service provider shall issue a decision on conversion (change of functional purpose) of buildings (constructions) into religious buildings (constructions) or a reasoned refusal in rendering the state service, which shall be forwarded to the service recipient.</w:t>
      </w:r>
    </w:p>
    <w:p>
      <w:pPr>
        <w:spacing w:after="0"/>
        <w:ind w:left="0"/>
        <w:jc w:val="both"/>
      </w:pPr>
      <w:r>
        <w:rPr>
          <w:rFonts w:ascii="Times New Roman"/>
          <w:b w:val="false"/>
          <w:i w:val="false"/>
          <w:color w:val="000000"/>
          <w:sz w:val="28"/>
        </w:rPr>
        <w:t>
      Via the Portal the result of rendering the state service - an electronic copy of the decision on conversion (change of functional purpose) of buildings (constructions) into religious buildings (constructions) shall be forwarded to the personal profile of the service recipient in the form of an electronic document signed by the EDS of the authorised person of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revised by order of the Minister of Information and Social Development of the Republic of Kazakhstan No. 530 dated 01.12.2022 (shall be effective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appealing against decisions, actions (inaction)  of the service provider and (or) its officials on the issues of rendering state services</w:t>
      </w:r>
    </w:p>
    <w:p>
      <w:pPr>
        <w:spacing w:after="0"/>
        <w:ind w:left="0"/>
        <w:jc w:val="both"/>
      </w:pPr>
      <w:r>
        <w:rPr>
          <w:rFonts w:ascii="Times New Roman"/>
          <w:b w:val="false"/>
          <w:i w:val="false"/>
          <w:color w:val="000000"/>
          <w:sz w:val="28"/>
        </w:rPr>
        <w:t>
      6. A complaint against a decision, actions (inaction) of a service provider on issues of rendering a state service shall be examined by an official, a superior authorised body responsible for state regulation in the sphere of religious activities, an authorised body for evaluation and control over the quality of rendering state services (hereinafter - a body considering a complaint) pursuant to the legislation of the Republic of Kazakhstan.</w:t>
      </w:r>
    </w:p>
    <w:p>
      <w:pPr>
        <w:spacing w:after="0"/>
        <w:ind w:left="0"/>
        <w:jc w:val="both"/>
      </w:pPr>
      <w:r>
        <w:rPr>
          <w:rFonts w:ascii="Times New Roman"/>
          <w:b w:val="false"/>
          <w:i w:val="false"/>
          <w:color w:val="000000"/>
          <w:sz w:val="28"/>
        </w:rPr>
        <w:t>
      A complaint shall be filed to the service provider and (or) to the official whose decision, action (inaction) is being appealed against.</w:t>
      </w:r>
    </w:p>
    <w:p>
      <w:pPr>
        <w:spacing w:after="0"/>
        <w:ind w:left="0"/>
        <w:jc w:val="both"/>
      </w:pPr>
      <w:r>
        <w:rPr>
          <w:rFonts w:ascii="Times New Roman"/>
          <w:b w:val="false"/>
          <w:i w:val="false"/>
          <w:color w:val="000000"/>
          <w:sz w:val="28"/>
        </w:rPr>
        <w:t>
      Under paragraph 2 of Article 25 of the Law of the Republic of Kazakhstan “On State Services”, the service recipient's complaint received by the service provider shall be examined within 5 (five) business days from the day of its registration.</w:t>
      </w:r>
    </w:p>
    <w:p>
      <w:pPr>
        <w:spacing w:after="0"/>
        <w:ind w:left="0"/>
        <w:jc w:val="both"/>
      </w:pPr>
      <w:r>
        <w:rPr>
          <w:rFonts w:ascii="Times New Roman"/>
          <w:b w:val="false"/>
          <w:i w:val="false"/>
          <w:color w:val="000000"/>
          <w:sz w:val="28"/>
        </w:rPr>
        <w:t>
      The complaint of the service recipient, received by the authorised body for evaluation and control over the quality of state services shall be examined within 15 (fifteen) business days from the day of its registration.</w:t>
      </w:r>
    </w:p>
    <w:p>
      <w:pPr>
        <w:spacing w:after="0"/>
        <w:ind w:left="0"/>
        <w:jc w:val="both"/>
      </w:pPr>
      <w:r>
        <w:rPr>
          <w:rFonts w:ascii="Times New Roman"/>
          <w:b w:val="false"/>
          <w:i w:val="false"/>
          <w:color w:val="000000"/>
          <w:sz w:val="28"/>
        </w:rPr>
        <w:t>
      The service provider, the official whose decision, action (inaction) is being appealed against shall forward the complaint and the administrative file to the body considering the complaint no later than 3 (three) business days from the date of receipt of the complaint.</w:t>
      </w:r>
    </w:p>
    <w:p>
      <w:pPr>
        <w:spacing w:after="0"/>
        <w:ind w:left="0"/>
        <w:jc w:val="both"/>
      </w:pPr>
      <w:r>
        <w:rPr>
          <w:rFonts w:ascii="Times New Roman"/>
          <w:b w:val="false"/>
          <w:i w:val="false"/>
          <w:color w:val="000000"/>
          <w:sz w:val="28"/>
        </w:rPr>
        <w:t>
      However, the service provider, the official whose decision, action (inaction) is being appealed shall not forward the complaint to the body considering the complaint, if it/he/she takes a decision or other administrative action within 3 (three) business days that fully meets the requirements specified in the complaint.</w:t>
      </w:r>
    </w:p>
    <w:p>
      <w:pPr>
        <w:spacing w:after="0"/>
        <w:ind w:left="0"/>
        <w:jc w:val="both"/>
      </w:pPr>
      <w:r>
        <w:rPr>
          <w:rFonts w:ascii="Times New Roman"/>
          <w:b w:val="false"/>
          <w:i w:val="false"/>
          <w:color w:val="000000"/>
          <w:sz w:val="28"/>
        </w:rPr>
        <w:t>
      Unless otherwise prescribed by law, a complaint may be filed with the court after appealing to the pre-trial procedure.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Rendering the  </w:t>
            </w:r>
            <w:r>
              <w:br/>
            </w:r>
            <w:r>
              <w:rPr>
                <w:rFonts w:ascii="Times New Roman"/>
                <w:b w:val="false"/>
                <w:i w:val="false"/>
                <w:color w:val="000000"/>
                <w:sz w:val="20"/>
              </w:rPr>
              <w:t xml:space="preserve">State Service “Issuance of a </w:t>
            </w:r>
            <w:r>
              <w:br/>
            </w:r>
            <w:r>
              <w:rPr>
                <w:rFonts w:ascii="Times New Roman"/>
                <w:b w:val="false"/>
                <w:i w:val="false"/>
                <w:color w:val="000000"/>
                <w:sz w:val="20"/>
              </w:rPr>
              <w:t>Decision on Conversion (Change of</w:t>
            </w:r>
            <w:r>
              <w:br/>
            </w:r>
            <w:r>
              <w:rPr>
                <w:rFonts w:ascii="Times New Roman"/>
                <w:b w:val="false"/>
                <w:i w:val="false"/>
                <w:color w:val="000000"/>
                <w:sz w:val="20"/>
              </w:rPr>
              <w:t xml:space="preserve">Functional Purpose) of Buildings </w:t>
            </w:r>
            <w:r>
              <w:br/>
            </w:r>
            <w:r>
              <w:rPr>
                <w:rFonts w:ascii="Times New Roman"/>
                <w:b w:val="false"/>
                <w:i w:val="false"/>
                <w:color w:val="000000"/>
                <w:sz w:val="20"/>
              </w:rPr>
              <w:t xml:space="preserve">(Structures) into Religious Buildings </w:t>
            </w:r>
            <w:r>
              <w:br/>
            </w:r>
            <w:r>
              <w:rPr>
                <w:rFonts w:ascii="Times New Roman"/>
                <w:b w:val="false"/>
                <w:i w:val="false"/>
                <w:color w:val="000000"/>
                <w:sz w:val="20"/>
              </w:rPr>
              <w:t>(Structures)”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service provider</w:t>
            </w:r>
            <w:r>
              <w:br/>
            </w:r>
            <w:r>
              <w:rPr>
                <w:rFonts w:ascii="Times New Roman"/>
                <w:b w:val="false"/>
                <w:i w:val="false"/>
                <w:color w:val="000000"/>
                <w:sz w:val="20"/>
              </w:rPr>
              <w:t>____________________________</w:t>
            </w:r>
            <w:r>
              <w:br/>
            </w:r>
            <w:r>
              <w:rPr>
                <w:rFonts w:ascii="Times New Roman"/>
                <w:b w:val="false"/>
                <w:i w:val="false"/>
                <w:color w:val="000000"/>
                <w:sz w:val="20"/>
              </w:rPr>
              <w:t>(position, surname, name, patronymic,</w:t>
            </w:r>
            <w:r>
              <w:br/>
            </w:r>
            <w:r>
              <w:rPr>
                <w:rFonts w:ascii="Times New Roman"/>
                <w:b w:val="false"/>
                <w:i w:val="false"/>
                <w:color w:val="000000"/>
                <w:sz w:val="20"/>
              </w:rPr>
              <w:t>(if any)</w:t>
            </w:r>
            <w:r>
              <w:br/>
            </w:r>
            <w:r>
              <w:rPr>
                <w:rFonts w:ascii="Times New Roman"/>
                <w:b w:val="false"/>
                <w:i w:val="false"/>
                <w:color w:val="000000"/>
                <w:sz w:val="20"/>
              </w:rPr>
              <w:t>of the official of the service provider)</w:t>
            </w:r>
            <w:r>
              <w:br/>
            </w:r>
            <w:r>
              <w:rPr>
                <w:rFonts w:ascii="Times New Roman"/>
                <w:b w:val="false"/>
                <w:i w:val="false"/>
                <w:color w:val="000000"/>
                <w:sz w:val="20"/>
              </w:rPr>
              <w:t>from the service recipient</w:t>
            </w:r>
            <w:r>
              <w:br/>
            </w:r>
            <w:r>
              <w:rPr>
                <w:rFonts w:ascii="Times New Roman"/>
                <w:b w:val="false"/>
                <w:i w:val="false"/>
                <w:color w:val="000000"/>
                <w:sz w:val="20"/>
              </w:rPr>
              <w:t>____________________________</w:t>
            </w:r>
            <w:r>
              <w:br/>
            </w:r>
            <w:r>
              <w:rPr>
                <w:rFonts w:ascii="Times New Roman"/>
                <w:b w:val="false"/>
                <w:i w:val="false"/>
                <w:color w:val="000000"/>
                <w:sz w:val="20"/>
              </w:rPr>
              <w:t>(surname, first name, patronymic</w:t>
            </w:r>
            <w:r>
              <w:br/>
            </w:r>
            <w:r>
              <w:rPr>
                <w:rFonts w:ascii="Times New Roman"/>
                <w:b w:val="false"/>
                <w:i w:val="false"/>
                <w:color w:val="000000"/>
                <w:sz w:val="20"/>
              </w:rPr>
              <w:t>(if any),</w:t>
            </w:r>
            <w:r>
              <w:br/>
            </w:r>
            <w:r>
              <w:rPr>
                <w:rFonts w:ascii="Times New Roman"/>
                <w:b w:val="false"/>
                <w:i w:val="false"/>
                <w:color w:val="000000"/>
                <w:sz w:val="20"/>
              </w:rPr>
              <w:t>address, telephone number and IIN</w:t>
            </w:r>
            <w:r>
              <w:br/>
            </w:r>
            <w:r>
              <w:rPr>
                <w:rFonts w:ascii="Times New Roman"/>
                <w:b w:val="false"/>
                <w:i w:val="false"/>
                <w:color w:val="000000"/>
                <w:sz w:val="20"/>
              </w:rPr>
              <w:t>of a natural person and (or)</w:t>
            </w:r>
            <w:r>
              <w:br/>
            </w:r>
            <w:r>
              <w:rPr>
                <w:rFonts w:ascii="Times New Roman"/>
                <w:b w:val="false"/>
                <w:i w:val="false"/>
                <w:color w:val="000000"/>
                <w:sz w:val="20"/>
              </w:rPr>
              <w:t>name, postal address,</w:t>
            </w:r>
            <w:r>
              <w:br/>
            </w:r>
            <w:r>
              <w:rPr>
                <w:rFonts w:ascii="Times New Roman"/>
                <w:b w:val="false"/>
                <w:i w:val="false"/>
                <w:color w:val="000000"/>
                <w:sz w:val="20"/>
              </w:rPr>
              <w:t>telephone number and BIN of the legal entity)</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xml:space="preserve">
      I kindly ask you to issue a decision on conversion (change of functional purpose) of a building (structure) from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into a religious building (structure) located at the following address______________________________</w:t>
      </w:r>
    </w:p>
    <w:p>
      <w:pPr>
        <w:spacing w:after="0"/>
        <w:ind w:left="0"/>
        <w:jc w:val="both"/>
      </w:pPr>
      <w:r>
        <w:rPr>
          <w:rFonts w:ascii="Times New Roman"/>
          <w:b w:val="false"/>
          <w:i w:val="false"/>
          <w:color w:val="000000"/>
          <w:sz w:val="28"/>
        </w:rPr>
        <w:t>
      ____________________________________________________________________________________</w:t>
      </w:r>
    </w:p>
    <w:p>
      <w:pPr>
        <w:spacing w:after="0"/>
        <w:ind w:left="0"/>
        <w:jc w:val="both"/>
      </w:pPr>
      <w:r>
        <w:rPr>
          <w:rFonts w:ascii="Times New Roman"/>
          <w:b w:val="false"/>
          <w:i w:val="false"/>
          <w:color w:val="000000"/>
          <w:sz w:val="28"/>
        </w:rPr>
        <w:t>
      Religious building (construction)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(religious affiliation)</w:t>
      </w:r>
    </w:p>
    <w:p>
      <w:pPr>
        <w:spacing w:after="0"/>
        <w:ind w:left="0"/>
        <w:jc w:val="both"/>
      </w:pPr>
      <w:r>
        <w:rPr>
          <w:rFonts w:ascii="Times New Roman"/>
          <w:b w:val="false"/>
          <w:i w:val="false"/>
          <w:color w:val="000000"/>
          <w:sz w:val="28"/>
        </w:rPr>
        <w:t>
      Capacity of a religious building (structure) (the number of parishioners shall be specified)</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List of accompanying documents:</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xml:space="preserve">
      I hereby confirm the authenticity of the information presented and give my consent to the use </w:t>
      </w:r>
    </w:p>
    <w:p>
      <w:pPr>
        <w:spacing w:after="0"/>
        <w:ind w:left="0"/>
        <w:jc w:val="both"/>
      </w:pPr>
      <w:r>
        <w:rPr>
          <w:rFonts w:ascii="Times New Roman"/>
          <w:b w:val="false"/>
          <w:i w:val="false"/>
          <w:color w:val="000000"/>
          <w:sz w:val="28"/>
        </w:rPr>
        <w:t>
      of information contained in information systems that constitutes a legally protected secret.</w:t>
      </w:r>
    </w:p>
    <w:p>
      <w:pPr>
        <w:spacing w:after="0"/>
        <w:ind w:left="0"/>
        <w:jc w:val="both"/>
      </w:pPr>
      <w:r>
        <w:rPr>
          <w:rFonts w:ascii="Times New Roman"/>
          <w:b w:val="false"/>
          <w:i w:val="false"/>
          <w:color w:val="000000"/>
          <w:sz w:val="28"/>
        </w:rPr>
        <w:t>
      Signature of the service recipient ______ Date of submission of the application __________</w:t>
      </w:r>
    </w:p>
    <w:p>
      <w:pPr>
        <w:spacing w:after="0"/>
        <w:ind w:left="0"/>
        <w:jc w:val="both"/>
      </w:pPr>
      <w:r>
        <w:rPr>
          <w:rFonts w:ascii="Times New Roman"/>
          <w:b w:val="false"/>
          <w:i w:val="false"/>
          <w:color w:val="000000"/>
          <w:sz w:val="28"/>
        </w:rPr>
        <w:t>
      Stamp here (for a legal entity)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Rendering the State Service </w:t>
            </w:r>
            <w:r>
              <w:br/>
            </w:r>
            <w:r>
              <w:rPr>
                <w:rFonts w:ascii="Times New Roman"/>
                <w:b w:val="false"/>
                <w:i w:val="false"/>
                <w:color w:val="000000"/>
                <w:sz w:val="20"/>
              </w:rPr>
              <w:t xml:space="preserve">“Issuance of a Decision on Conversion </w:t>
            </w:r>
            <w:r>
              <w:br/>
            </w:r>
            <w:r>
              <w:rPr>
                <w:rFonts w:ascii="Times New Roman"/>
                <w:b w:val="false"/>
                <w:i w:val="false"/>
                <w:color w:val="000000"/>
                <w:sz w:val="20"/>
              </w:rPr>
              <w:t xml:space="preserve">(Change of Functional Purpose) </w:t>
            </w:r>
            <w:r>
              <w:br/>
            </w:r>
            <w:r>
              <w:rPr>
                <w:rFonts w:ascii="Times New Roman"/>
                <w:b w:val="false"/>
                <w:i w:val="false"/>
                <w:color w:val="000000"/>
                <w:sz w:val="20"/>
              </w:rPr>
              <w:t>of Buildings (Structures) into</w:t>
            </w:r>
            <w:r>
              <w:br/>
            </w:r>
            <w:r>
              <w:rPr>
                <w:rFonts w:ascii="Times New Roman"/>
                <w:b w:val="false"/>
                <w:i w:val="false"/>
                <w:color w:val="000000"/>
                <w:sz w:val="20"/>
              </w:rPr>
              <w:t>Religious Buildings (Structures)”</w:t>
            </w:r>
          </w:p>
        </w:tc>
      </w:tr>
    </w:tbl>
    <w:p>
      <w:pPr>
        <w:spacing w:after="0"/>
        <w:ind w:left="0"/>
        <w:jc w:val="both"/>
      </w:pPr>
      <w:r>
        <w:rPr>
          <w:rFonts w:ascii="Times New Roman"/>
          <w:b w:val="false"/>
          <w:i w:val="false"/>
          <w:color w:val="ff0000"/>
          <w:sz w:val="28"/>
        </w:rPr>
        <w:t>
      Footnote. Appendix 2 - as reworded by order of the Minister of Information and Social Development of the Republic of Kazakhstan No. 530 dated 01.12.2022 (shall be put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rendering the state service “Issuance of a Decision on Conversion (Change of Functional Purpose) of Buildings (Structures) into Religious Buildings (Structures)”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the cities of Nur-Sultan, Almaty and Shymkent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e-Government web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(twenty-two)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on re-profiling (change of functional purpose) of buildings (structures) into religious buildings (structures) or reasoned response on refusal to grant the state service.</w:t>
            </w:r>
          </w:p>
          <w:p>
            <w:pPr>
              <w:spacing w:after="20"/>
              <w:ind w:left="20"/>
              <w:jc w:val="both"/>
            </w:pPr>
            <w:r>
              <w:rPr>
                <w:rFonts w:ascii="Times New Roman"/>
                <w:b w:val="false"/>
                <w:i w:val="false"/>
                <w:color w:val="000000"/>
                <w:sz w:val="20"/>
              </w:rPr>
              <w:t>
The form of granting the result of rendering the state service shall be electronic.</w:t>
            </w:r>
          </w:p>
          <w:p>
            <w:pPr>
              <w:spacing w:after="20"/>
              <w:ind w:left="20"/>
              <w:jc w:val="both"/>
            </w:pPr>
            <w:r>
              <w:rPr>
                <w:rFonts w:ascii="Times New Roman"/>
                <w:b w:val="false"/>
                <w:i w:val="false"/>
                <w:color w:val="000000"/>
                <w:sz w:val="20"/>
              </w:rPr>
              <w:t>
The result of rendering the state service shall be directed to the "personal profile" of the service recipient in the form of an electronic document signed with an electronic digital signature (hereinafter - EDS) of the authorised person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when rendering the state service and ways of its collection in cases stipulated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 of the service provider, the State Corporation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Portal - round the clock, excluding technical interruptions due to repair works (when the service recipient applies after working hours, on weekends and holidays under the labour legislation of the Republic of Kazakhstan, application acceptance and issuance of the result of the state service shall be made on the next business day).</w:t>
            </w:r>
          </w:p>
          <w:p>
            <w:pPr>
              <w:spacing w:after="20"/>
              <w:ind w:left="20"/>
              <w:jc w:val="both"/>
            </w:pPr>
            <w:r>
              <w:rPr>
                <w:rFonts w:ascii="Times New Roman"/>
                <w:b w:val="false"/>
                <w:i w:val="false"/>
                <w:color w:val="000000"/>
                <w:sz w:val="20"/>
              </w:rPr>
              <w:t>
The addresses where the state service is provided are available on:</w:t>
            </w:r>
          </w:p>
          <w:p>
            <w:pPr>
              <w:spacing w:after="20"/>
              <w:ind w:left="20"/>
              <w:jc w:val="both"/>
            </w:pPr>
            <w:r>
              <w:rPr>
                <w:rFonts w:ascii="Times New Roman"/>
                <w:b w:val="false"/>
                <w:i w:val="false"/>
                <w:color w:val="000000"/>
                <w:sz w:val="20"/>
              </w:rPr>
              <w:t>
the internet resource of the service provider: www.qogam.gov.kz;</w:t>
            </w:r>
          </w:p>
          <w:p>
            <w:pPr>
              <w:spacing w:after="20"/>
              <w:ind w:left="20"/>
              <w:jc w:val="both"/>
            </w:pPr>
            <w:r>
              <w:rPr>
                <w:rFonts w:ascii="Times New Roman"/>
                <w:b w:val="false"/>
                <w:i w:val="false"/>
                <w:color w:val="000000"/>
                <w:sz w:val="20"/>
              </w:rPr>
              <w:t>
the Portal: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data required from the service recipient for rendering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in the form of an electronic document signed by the service recipient's EDS;</w:t>
            </w:r>
          </w:p>
          <w:p>
            <w:pPr>
              <w:spacing w:after="20"/>
              <w:ind w:left="20"/>
              <w:jc w:val="both"/>
            </w:pPr>
            <w:r>
              <w:rPr>
                <w:rFonts w:ascii="Times New Roman"/>
                <w:b w:val="false"/>
                <w:i w:val="false"/>
                <w:color w:val="000000"/>
                <w:sz w:val="20"/>
              </w:rPr>
              <w:t>
2) an electronic copy of the certificate - justification for the conversion of a building (structure) into a religious building (structure) in any form, signed by the head of the registered religious association (specifying the name of the religious building (structure) and the religious association to which it will belong, the purpose of conversion, the number of parishioners who need to meet their spiritual needs in the area, the candidacy of the clergyman of the religious building (structure);</w:t>
            </w:r>
          </w:p>
          <w:p>
            <w:pPr>
              <w:spacing w:after="20"/>
              <w:ind w:left="20"/>
              <w:jc w:val="both"/>
            </w:pPr>
            <w:r>
              <w:rPr>
                <w:rFonts w:ascii="Times New Roman"/>
                <w:b w:val="false"/>
                <w:i w:val="false"/>
                <w:color w:val="000000"/>
                <w:sz w:val="20"/>
              </w:rPr>
              <w:t>
3) an electronic copy of the letter of consent of the owner to convert the building (structure) into a religious building (structure) (provided in the case of leased premises);</w:t>
            </w:r>
          </w:p>
          <w:p>
            <w:pPr>
              <w:spacing w:after="20"/>
              <w:ind w:left="20"/>
              <w:jc w:val="both"/>
            </w:pPr>
            <w:r>
              <w:rPr>
                <w:rFonts w:ascii="Times New Roman"/>
                <w:b w:val="false"/>
                <w:i w:val="false"/>
                <w:color w:val="000000"/>
                <w:sz w:val="20"/>
              </w:rPr>
              <w:t>
4) an electronic copy of the decision of the local community meeting (assembly) or the decision of the meeting of the owners of premises (flats), acting on the territory where the building (structure) is planned to be converted to a religious building or structure (provided if there are residential buildings bordering (including if there is an easement or a motorway between the boundaries) with the territory of the converted religious building (structure).</w:t>
            </w:r>
          </w:p>
          <w:p>
            <w:pPr>
              <w:spacing w:after="20"/>
              <w:ind w:left="20"/>
              <w:jc w:val="both"/>
            </w:pPr>
            <w:r>
              <w:rPr>
                <w:rFonts w:ascii="Times New Roman"/>
                <w:b w:val="false"/>
                <w:i w:val="false"/>
                <w:color w:val="000000"/>
                <w:sz w:val="20"/>
              </w:rPr>
              <w:t>
If there is no local community meeting (assembly) or condominium facility body, an electronic copy of a letter from an individual or legal entity consenting to conversion to a religious building or structure shall be provided (be granted when the residential building of a natural person, premises of a legal entity are located adjacent (including if there is an easement or a highway between the boundaries) to the territory of the building where the premises are located).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render the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where the activities of religious associations are directed at asserting the supremacy of one religion in the state, inciting religious enmity or discord, including those related to violence or calls to violence and other unlawful acts;</w:t>
            </w:r>
          </w:p>
          <w:p>
            <w:pPr>
              <w:spacing w:after="20"/>
              <w:ind w:left="20"/>
              <w:jc w:val="both"/>
            </w:pPr>
            <w:r>
              <w:rPr>
                <w:rFonts w:ascii="Times New Roman"/>
                <w:b w:val="false"/>
                <w:i w:val="false"/>
                <w:color w:val="000000"/>
                <w:sz w:val="20"/>
              </w:rPr>
              <w:t>
2) if the activities of religious associations are intended to coerce nationals of the Republic of Kazakhstan, foreigners and stateless persons to determine their attitude to religion, to participate or not to participate in the activities of a religious association, in religious rituals and (or) in teaching religion;</w:t>
            </w:r>
          </w:p>
          <w:p>
            <w:pPr>
              <w:spacing w:after="20"/>
              <w:ind w:left="20"/>
              <w:jc w:val="both"/>
            </w:pPr>
            <w:r>
              <w:rPr>
                <w:rFonts w:ascii="Times New Roman"/>
                <w:b w:val="false"/>
                <w:i w:val="false"/>
                <w:color w:val="000000"/>
                <w:sz w:val="20"/>
              </w:rPr>
              <w:t>
3) if the activities of religious associations are intended to inflict violence on nationals of the Republic of Kazakhstan, foreigners and stateless persons or otherwise cause harm to their health, or to dissolve marriages between spouses (family breakdown) or terminate kinship relations, damage morality, violate human and civil rights and freedoms, encourage nationals to refuse to fulfil the obligations envisaged by the Constitution and laws of the Republic of Kazakhstan, and otherwise violate the legislation of the Republic of Kazakhstan;</w:t>
            </w:r>
          </w:p>
          <w:p>
            <w:pPr>
              <w:spacing w:after="20"/>
              <w:ind w:left="20"/>
              <w:jc w:val="both"/>
            </w:pPr>
            <w:r>
              <w:rPr>
                <w:rFonts w:ascii="Times New Roman"/>
                <w:b w:val="false"/>
                <w:i w:val="false"/>
                <w:color w:val="000000"/>
                <w:sz w:val="20"/>
              </w:rPr>
              <w:t>
4) if the activities of religious associations are intended to forcibly involve nationals of the Republic of Kazakhstan, foreigners and stateless persons in their activities, including through charitable activities, and (or) preventing them from leaving a religious association, including through the use of blackmail, violence or the threat thereof, through the use of material or other dependence of nationals of the Republic of Kazakhstan, foreigners and stateless persons or through deceit;</w:t>
            </w:r>
          </w:p>
          <w:p>
            <w:pPr>
              <w:spacing w:after="20"/>
              <w:ind w:left="20"/>
              <w:jc w:val="both"/>
            </w:pPr>
            <w:r>
              <w:rPr>
                <w:rFonts w:ascii="Times New Roman"/>
                <w:b w:val="false"/>
                <w:i w:val="false"/>
                <w:color w:val="000000"/>
                <w:sz w:val="20"/>
              </w:rPr>
              <w:t>
5) where the activities of religious associations are aimed at forcing participants (members) of the religious association and religious followers to alienate property belonging to them in favour of the religious association, its leaders and other participants (members);</w:t>
            </w:r>
          </w:p>
          <w:p>
            <w:pPr>
              <w:spacing w:after="20"/>
              <w:ind w:left="20"/>
              <w:jc w:val="both"/>
            </w:pPr>
            <w:r>
              <w:rPr>
                <w:rFonts w:ascii="Times New Roman"/>
                <w:b w:val="false"/>
                <w:i w:val="false"/>
                <w:color w:val="000000"/>
                <w:sz w:val="20"/>
              </w:rPr>
              <w:t>
6) if the activities of religious associations are intended to induce decisions and actions using religion and religious views that are known to be capable of disorganising the activities of public authorities, disrupting their smooth functioning and reducing the degree of governability in the country;</w:t>
            </w:r>
          </w:p>
          <w:p>
            <w:pPr>
              <w:spacing w:after="20"/>
              <w:ind w:left="20"/>
              <w:jc w:val="both"/>
            </w:pPr>
            <w:r>
              <w:rPr>
                <w:rFonts w:ascii="Times New Roman"/>
                <w:b w:val="false"/>
                <w:i w:val="false"/>
                <w:color w:val="000000"/>
                <w:sz w:val="20"/>
              </w:rPr>
              <w:t>
7) finding that the documents presented by the service recipient to receive a state service and (or) the data (information) contained therein are unreliable;</w:t>
            </w:r>
          </w:p>
          <w:p>
            <w:pPr>
              <w:spacing w:after="20"/>
              <w:ind w:left="20"/>
              <w:jc w:val="both"/>
            </w:pPr>
            <w:r>
              <w:rPr>
                <w:rFonts w:ascii="Times New Roman"/>
                <w:b w:val="false"/>
                <w:i w:val="false"/>
                <w:color w:val="000000"/>
                <w:sz w:val="20"/>
              </w:rPr>
              <w:t>
8) in respect of the service recipient there is an effective court decision (judgement) on the prohibition of activities or certain types of activities requiring the receipt of a state service;</w:t>
            </w:r>
          </w:p>
          <w:p>
            <w:pPr>
              <w:spacing w:after="20"/>
              <w:ind w:left="20"/>
              <w:jc w:val="both"/>
            </w:pPr>
            <w:r>
              <w:rPr>
                <w:rFonts w:ascii="Times New Roman"/>
                <w:b w:val="false"/>
                <w:i w:val="false"/>
                <w:color w:val="000000"/>
                <w:sz w:val="20"/>
              </w:rPr>
              <w:t>
9) the service recipient has an effective court decision, based on which the service recipient is deprived of a special right related to the receipt of a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considering the specifics of rendering the state service including those rendered in electronic form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state service in electronic form, a service recipient shall apply via the Portal provided that he/she has an EDS.</w:t>
            </w:r>
          </w:p>
          <w:p>
            <w:pPr>
              <w:spacing w:after="20"/>
              <w:ind w:left="20"/>
              <w:jc w:val="both"/>
            </w:pPr>
            <w:r>
              <w:rPr>
                <w:rFonts w:ascii="Times New Roman"/>
                <w:b w:val="false"/>
                <w:i w:val="false"/>
                <w:color w:val="000000"/>
                <w:sz w:val="20"/>
              </w:rPr>
              <w:t>
Unified Contact Centre:1414,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Rendering</w:t>
            </w:r>
            <w:r>
              <w:br/>
            </w:r>
            <w:r>
              <w:rPr>
                <w:rFonts w:ascii="Times New Roman"/>
                <w:b w:val="false"/>
                <w:i w:val="false"/>
                <w:color w:val="000000"/>
                <w:sz w:val="20"/>
              </w:rPr>
              <w:t>the State Service</w:t>
            </w:r>
            <w:r>
              <w:br/>
            </w:r>
            <w:r>
              <w:rPr>
                <w:rFonts w:ascii="Times New Roman"/>
                <w:b w:val="false"/>
                <w:i w:val="false"/>
                <w:color w:val="000000"/>
                <w:sz w:val="20"/>
              </w:rPr>
              <w:t>“Issuance of a Decision on Conversion</w:t>
            </w:r>
            <w:r>
              <w:br/>
            </w:r>
            <w:r>
              <w:rPr>
                <w:rFonts w:ascii="Times New Roman"/>
                <w:b w:val="false"/>
                <w:i w:val="false"/>
                <w:color w:val="000000"/>
                <w:sz w:val="20"/>
              </w:rPr>
              <w:t>(Change of Functional Purpose)</w:t>
            </w:r>
            <w:r>
              <w:br/>
            </w:r>
            <w:r>
              <w:rPr>
                <w:rFonts w:ascii="Times New Roman"/>
                <w:b w:val="false"/>
                <w:i w:val="false"/>
                <w:color w:val="000000"/>
                <w:sz w:val="20"/>
              </w:rPr>
              <w:t>of Buildings (Structures) into</w:t>
            </w:r>
            <w:r>
              <w:br/>
            </w:r>
            <w:r>
              <w:rPr>
                <w:rFonts w:ascii="Times New Roman"/>
                <w:b w:val="false"/>
                <w:i w:val="false"/>
                <w:color w:val="000000"/>
                <w:sz w:val="20"/>
              </w:rPr>
              <w:t>Religious Buildings (Structures)”</w:t>
            </w:r>
          </w:p>
        </w:tc>
      </w:tr>
    </w:tbl>
    <w:p>
      <w:pPr>
        <w:spacing w:after="0"/>
        <w:ind w:left="0"/>
        <w:jc w:val="both"/>
      </w:pPr>
      <w:r>
        <w:rPr>
          <w:rFonts w:ascii="Times New Roman"/>
          <w:b w:val="false"/>
          <w:i w:val="false"/>
          <w:color w:val="ff0000"/>
          <w:sz w:val="28"/>
        </w:rPr>
        <w:t>
      Footnote. Appendix 3 - as reworded by order of the Minister of Information and Social Development of the Republic of Kazakhstan No. 530 dated 01.12.2022 (shall apply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(Surname, first name, patronymic</w:t>
            </w:r>
            <w:r>
              <w:br/>
            </w:r>
            <w:r>
              <w:rPr>
                <w:rFonts w:ascii="Times New Roman"/>
                <w:b w:val="false"/>
                <w:i w:val="false"/>
                <w:color w:val="000000"/>
                <w:sz w:val="20"/>
              </w:rPr>
              <w:t>(if any)</w:t>
            </w:r>
            <w:r>
              <w:br/>
            </w:r>
            <w:r>
              <w:rPr>
                <w:rFonts w:ascii="Times New Roman"/>
                <w:b w:val="false"/>
                <w:i w:val="false"/>
                <w:color w:val="000000"/>
                <w:sz w:val="20"/>
              </w:rPr>
              <w:t>(hereinafter - full name),</w:t>
            </w:r>
            <w:r>
              <w:br/>
            </w:r>
            <w:r>
              <w:rPr>
                <w:rFonts w:ascii="Times New Roman"/>
                <w:b w:val="false"/>
                <w:i w:val="false"/>
                <w:color w:val="000000"/>
                <w:sz w:val="20"/>
              </w:rPr>
              <w:t xml:space="preserve">or the name of the organisation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service recipient)</w:t>
            </w:r>
            <w:r>
              <w:br/>
            </w:r>
            <w:r>
              <w:rPr>
                <w:rFonts w:ascii="Times New Roman"/>
                <w:b w:val="false"/>
                <w:i w:val="false"/>
                <w:color w:val="000000"/>
                <w:sz w:val="20"/>
              </w:rPr>
              <w:t>____________________________</w:t>
            </w:r>
            <w:r>
              <w:br/>
            </w:r>
            <w:r>
              <w:rPr>
                <w:rFonts w:ascii="Times New Roman"/>
                <w:b w:val="false"/>
                <w:i w:val="false"/>
                <w:color w:val="000000"/>
                <w:sz w:val="20"/>
              </w:rPr>
              <w:t>(service recipient's address)</w:t>
            </w:r>
          </w:p>
        </w:tc>
      </w:tr>
    </w:tbl>
    <w:p>
      <w:pPr>
        <w:spacing w:after="0"/>
        <w:ind w:left="0"/>
        <w:jc w:val="left"/>
      </w:pPr>
      <w:r>
        <w:rPr>
          <w:rFonts w:ascii="Times New Roman"/>
          <w:b/>
          <w:i w:val="false"/>
          <w:color w:val="000000"/>
        </w:rPr>
        <w:t xml:space="preserve"> Receipt of refusal to accept an application</w:t>
      </w:r>
    </w:p>
    <w:p>
      <w:pPr>
        <w:spacing w:after="0"/>
        <w:ind w:left="0"/>
        <w:jc w:val="both"/>
      </w:pPr>
      <w:r>
        <w:rPr>
          <w:rFonts w:ascii="Times New Roman"/>
          <w:b w:val="false"/>
          <w:i w:val="false"/>
          <w:color w:val="000000"/>
          <w:sz w:val="28"/>
        </w:rPr>
        <w:t>
      Guided by paragraph 2 of article 20, paragraph 2 of the Law of the Republic of Kazakhstan “On State Services”, department No.______ of the branch of the Government for Citizens State Corporation (specify address) refuses to accept an application for rendering the state service __________________________ due to your submission of an incomplete set of documents as per the list of basic requirements for rendering the state service “Issuance of a Decision on Conversion (Change of Functional Purpose) of Buildings (Structures) into Religious Buildings (Structures)”, namely:</w:t>
      </w:r>
    </w:p>
    <w:p>
      <w:pPr>
        <w:spacing w:after="0"/>
        <w:ind w:left="0"/>
        <w:jc w:val="both"/>
      </w:pPr>
      <w:r>
        <w:rPr>
          <w:rFonts w:ascii="Times New Roman"/>
          <w:b w:val="false"/>
          <w:i w:val="false"/>
          <w:color w:val="000000"/>
          <w:sz w:val="28"/>
        </w:rPr>
        <w:t>
      Name of missing documents:</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This receipt has been drawn up in 2 copies, one for each party.</w:t>
      </w:r>
    </w:p>
    <w:p>
      <w:pPr>
        <w:spacing w:after="0"/>
        <w:ind w:left="0"/>
        <w:jc w:val="both"/>
      </w:pPr>
      <w:r>
        <w:rPr>
          <w:rFonts w:ascii="Times New Roman"/>
          <w:b w:val="false"/>
          <w:i w:val="false"/>
          <w:color w:val="000000"/>
          <w:sz w:val="28"/>
        </w:rPr>
        <w:t>
      _______________________________________________ ___________</w:t>
      </w:r>
    </w:p>
    <w:p>
      <w:pPr>
        <w:spacing w:after="0"/>
        <w:ind w:left="0"/>
        <w:jc w:val="both"/>
      </w:pPr>
      <w:r>
        <w:rPr>
          <w:rFonts w:ascii="Times New Roman"/>
          <w:b w:val="false"/>
          <w:i w:val="false"/>
          <w:color w:val="000000"/>
          <w:sz w:val="28"/>
        </w:rPr>
        <w:t>
      Full name (employee of the State Corporation) (signature)</w:t>
      </w:r>
    </w:p>
    <w:p>
      <w:pPr>
        <w:spacing w:after="0"/>
        <w:ind w:left="0"/>
        <w:jc w:val="both"/>
      </w:pPr>
      <w:r>
        <w:rPr>
          <w:rFonts w:ascii="Times New Roman"/>
          <w:b w:val="false"/>
          <w:i w:val="false"/>
          <w:color w:val="000000"/>
          <w:sz w:val="28"/>
        </w:rPr>
        <w:t>
      Received by: _______________________________________ ___________</w:t>
      </w:r>
    </w:p>
    <w:p>
      <w:pPr>
        <w:spacing w:after="0"/>
        <w:ind w:left="0"/>
        <w:jc w:val="both"/>
      </w:pPr>
      <w:r>
        <w:rPr>
          <w:rFonts w:ascii="Times New Roman"/>
          <w:b w:val="false"/>
          <w:i w:val="false"/>
          <w:color w:val="000000"/>
          <w:sz w:val="28"/>
        </w:rPr>
        <w:t>
      Full name of the service recipient (signature)</w:t>
      </w:r>
    </w:p>
    <w:p>
      <w:pPr>
        <w:spacing w:after="0"/>
        <w:ind w:left="0"/>
        <w:jc w:val="both"/>
      </w:pPr>
      <w:r>
        <w:rPr>
          <w:rFonts w:ascii="Times New Roman"/>
          <w:b w:val="false"/>
          <w:i w:val="false"/>
          <w:color w:val="000000"/>
          <w:sz w:val="28"/>
        </w:rPr>
        <w:t xml:space="preserve">
      Date: “____” ______________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order </w:t>
            </w:r>
          </w:p>
        </w:tc>
      </w:tr>
    </w:tbl>
    <w:p>
      <w:pPr>
        <w:spacing w:after="0"/>
        <w:ind w:left="0"/>
        <w:jc w:val="left"/>
      </w:pPr>
      <w:r>
        <w:rPr>
          <w:rFonts w:ascii="Times New Roman"/>
          <w:b/>
          <w:i w:val="false"/>
          <w:color w:val="000000"/>
        </w:rPr>
        <w:t xml:space="preserve"> List of some orders that have expired</w:t>
      </w:r>
    </w:p>
    <w:p>
      <w:pPr>
        <w:spacing w:after="0"/>
        <w:ind w:left="0"/>
        <w:jc w:val="both"/>
      </w:pPr>
      <w:r>
        <w:rPr>
          <w:rFonts w:ascii="Times New Roman"/>
          <w:b w:val="false"/>
          <w:i w:val="false"/>
          <w:color w:val="000000"/>
          <w:sz w:val="28"/>
        </w:rPr>
        <w:t>
      1. Order Minister of Culture and Sports of the Republic of Kazakhstan dated April 23, 2015 No. 147 "On Approval of the Standards of State Services in the Field of Religious Activity" (registered in the Register of State Registration of Normative Legal Acts No. 11183, published on June 19, 2015 in the Reference Control Bank of Normative Legal Acts of the Republic Kazakhstan).</w:t>
      </w:r>
    </w:p>
    <w:p>
      <w:pPr>
        <w:spacing w:after="0"/>
        <w:ind w:left="0"/>
        <w:jc w:val="both"/>
      </w:pPr>
      <w:r>
        <w:rPr>
          <w:rFonts w:ascii="Times New Roman"/>
          <w:b w:val="false"/>
          <w:i w:val="false"/>
          <w:color w:val="000000"/>
          <w:sz w:val="28"/>
        </w:rPr>
        <w:t>
      2. Orderand about. Minister of Culture and Sports of the Republic of Kazakhstan dated May 22, 2015 No. 190 "On Approval of the Regulations for State Services in the Field of Religious Activity" (registered in the Register of State Registration of Normative Legal Acts No. 11290, published on July 14, 2015 in the Reference Control Bank of Normative Legal Acts of the Republic Kazakhstan".</w:t>
      </w:r>
    </w:p>
    <w:p>
      <w:pPr>
        <w:spacing w:after="0"/>
        <w:ind w:left="0"/>
        <w:jc w:val="both"/>
      </w:pPr>
      <w:r>
        <w:rPr>
          <w:rFonts w:ascii="Times New Roman"/>
          <w:b w:val="false"/>
          <w:i w:val="false"/>
          <w:color w:val="000000"/>
          <w:sz w:val="28"/>
        </w:rPr>
        <w:t>
      3. Order Of the Minister of Culture and Sports of the Republic of Kazakhstan dated June 13, 2016 No. 159 "On Amendments to the Order of the Minister of Culture and Sports of the Republic of Kazakhstan dated April 23, 2015 No. 147" On Approval of the Standards of State Services in the Sphere of Religious Activity "(registered in the Register of State Registration of Regulatory of legal acts No. 13953, published on July 29, 2016 in the Reference Control Bank of Regulatory Legal Acts of the Republic of Kazakhstan).</w:t>
      </w:r>
    </w:p>
    <w:p>
      <w:pPr>
        <w:spacing w:after="0"/>
        <w:ind w:left="0"/>
        <w:jc w:val="both"/>
      </w:pPr>
      <w:r>
        <w:rPr>
          <w:rFonts w:ascii="Times New Roman"/>
          <w:b w:val="false"/>
          <w:i w:val="false"/>
          <w:color w:val="000000"/>
          <w:sz w:val="28"/>
        </w:rPr>
        <w:t>
      4. Order Minister of Religious Affairs and Civil Society of the Republic of Kazakhstan dated July 26, 2017 No. 113 "On amendments to the order of the Minister of Culture and Sports of the Republic of Kazakhstan dated April 23, 2015 No. 147" On approval of standards of public services in the field of religious activity "(registered in the Register state registration of regulatory legal acts No. 15650, published on September 15, 2017 in the Reference Control Bank of regulatory legal acts of the Republic of Kazakhstan).</w:t>
      </w:r>
    </w:p>
    <w:p>
      <w:pPr>
        <w:spacing w:after="0"/>
        <w:ind w:left="0"/>
        <w:jc w:val="both"/>
      </w:pPr>
      <w:r>
        <w:rPr>
          <w:rFonts w:ascii="Times New Roman"/>
          <w:b w:val="false"/>
          <w:i w:val="false"/>
          <w:color w:val="000000"/>
          <w:sz w:val="28"/>
        </w:rPr>
        <w:t>
      5. Order Minister of Religious Affairs and Civil Society of the Republic of Kazakhstan dated October 17, 2017 No. 144 "On Amendments to the Order of the Acting Minister of Culture and Sports of the Republic of Kazakhstan dated May 22, 2015 No. 190" On Approval of Regulations for State Services in the Field of Religious Activity "(registered in the Register of State Registration of Regulatory Legal Acts under No. 15970, published on November 16, 2017 in the Reference Control Bank of Regulatory Legal Acts of the Republic of Kazakhstan).</w:t>
      </w:r>
    </w:p>
    <w:p>
      <w:pPr>
        <w:spacing w:after="0"/>
        <w:ind w:left="0"/>
        <w:jc w:val="both"/>
      </w:pPr>
      <w:r>
        <w:rPr>
          <w:rFonts w:ascii="Times New Roman"/>
          <w:b w:val="false"/>
          <w:i w:val="false"/>
          <w:color w:val="000000"/>
          <w:sz w:val="28"/>
        </w:rPr>
        <w:t>
      6. Order Of the Minister of Religious Affairs and Civil Society of the Republic of Kazakhstan dated April 16, 2018 No. 41 "On Amendments to the Order of the Minister of Culture and Sports of the Republic of Kazakhstan dated April 23, 2015 No. 147" On Approval of the Standards of State Services in the Sphere of Religious Activity "(registered in the Register state registration of regulatory legal acts No. 16871, published on May 17, 2018 in the Reference Control Bank of regulatory legal acts of the Republic of Kazakhstan).</w:t>
      </w:r>
    </w:p>
    <w:p>
      <w:pPr>
        <w:spacing w:after="0"/>
        <w:ind w:left="0"/>
        <w:jc w:val="both"/>
      </w:pPr>
      <w:r>
        <w:rPr>
          <w:rFonts w:ascii="Times New Roman"/>
          <w:b w:val="false"/>
          <w:i w:val="false"/>
          <w:color w:val="000000"/>
          <w:sz w:val="28"/>
        </w:rPr>
        <w:t>
      7. Order Minister of Social Development of the Republic of Kazakhstan dated November 29, 2018 No. 01-01 / 82 "On Amendments to the Order of the Acting Minister of Culture and Sports of the Republic of Kazakhstan dated May 22, 2015 No. 190" On Approval of the Regulations for State Services in the Field of Religious Activity "(registered in the Register of State Registration of Regulatory Legal Acts No. 17851, published on December 6, 2018 in the Reference Control Bank of Regulatory Legal Acts of the Republic of Kazakhstan).</w:t>
      </w:r>
    </w:p>
    <w:p>
      <w:pPr>
        <w:spacing w:after="0"/>
        <w:ind w:left="0"/>
        <w:jc w:val="both"/>
      </w:pPr>
      <w:r>
        <w:rPr>
          <w:rFonts w:ascii="Times New Roman"/>
          <w:b w:val="false"/>
          <w:i w:val="false"/>
          <w:color w:val="000000"/>
          <w:sz w:val="28"/>
        </w:rPr>
        <w:t>
      8. Order Of the Minister of Social Development of the Republic of Kazakhstan dated December 28, 2018 No. 01-01 / 117 "On Amendments to the Order of the Minister of Culture and Sports of the Republic of Kazakhstan dated April 23, 2015 No. 147" On Approval of the Standards of Public Services in the Sphere of Religious Activity "(registered in the Register state registration of regulatory legal acts No. 18133, published on January 15, 2019 in the Reference Control Bank of regulatory legal acts of the Republic of Kazakhstan).</w:t>
      </w:r>
    </w:p>
    <w:p>
      <w:pPr>
        <w:spacing w:after="0"/>
        <w:ind w:left="0"/>
        <w:jc w:val="both"/>
      </w:pPr>
      <w:r>
        <w:rPr>
          <w:rFonts w:ascii="Times New Roman"/>
          <w:b w:val="false"/>
          <w:i w:val="false"/>
          <w:color w:val="000000"/>
          <w:sz w:val="28"/>
        </w:rPr>
        <w:t>
      9. Order Of the Minister of Information and Social Development of the Republic of Kazakhstan dated July 23, 2019 No. 245 "On Amendments to the Order of the Minister of Culture and Sports of the Republic of Kazakhstan dated April 23, 2015 No. 147" On Approval of the Standards of Public Services in the Sphere of Religious Activity "(registered in the Register of State Registration of regulatory legal acts No. 19075, published on July 29, 2019 in the Reference Control Bank of regulatory legal acts of the Republic of Kazakhstan).</w:t>
      </w:r>
    </w:p>
    <w:p>
      <w:pPr>
        <w:spacing w:after="0"/>
        <w:ind w:left="0"/>
        <w:jc w:val="both"/>
      </w:pPr>
      <w:r>
        <w:rPr>
          <w:rFonts w:ascii="Times New Roman"/>
          <w:b w:val="false"/>
          <w:i w:val="false"/>
          <w:color w:val="000000"/>
          <w:sz w:val="28"/>
        </w:rPr>
        <w:t>
      10. Order Of the Minister of Information and Social Development of the Republic of Kazakhstan dated August 26, 2019 No. 304 "On Amendments to the Order of the Acting Minister of Culture and Sports of the Republic of Kazakhstan dated May 22, 2015 No. 190" On Approval of the Regulations for State Services in the Sphere of Religious Activity "(registered in the Register state registration of regulatory legal acts No. 19296, published on September 2, 2019 in the Reference Control Bank of regulatory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