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dc68" w14:textId="1e4d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public services in the field of information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Information and Public Development of the Republic of Kazakhstan dated April 2, 2020 No. 101. Registered with the Ministry of Justice of the Republic of Kazakhstan on April 3, 2020 № 20296.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subparagraph 1) of Article 10 of the Law of the Republic of Kazakhstan “On Public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Information and Social Development of the Republic of Kazakhstan dated 21.01.2022 № 16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Rules for the provision of public service “Registration, re-registration, issuance of a duplicate certificate of a domestic TV and radio channel” in accordance with Appendix 1 to this order;</w:t>
      </w:r>
    </w:p>
    <w:p>
      <w:pPr>
        <w:spacing w:after="0"/>
        <w:ind w:left="0"/>
        <w:jc w:val="both"/>
      </w:pPr>
      <w:r>
        <w:rPr>
          <w:rFonts w:ascii="Times New Roman"/>
          <w:b w:val="false"/>
          <w:i w:val="false"/>
          <w:color w:val="000000"/>
          <w:sz w:val="28"/>
        </w:rPr>
        <w:t>
      2) the Rules for the provision of public service “Issuance of a license to engage in activities for the distribution of TV and radio channels” in accordance with Appendix 2 to this order;</w:t>
      </w:r>
    </w:p>
    <w:p>
      <w:pPr>
        <w:spacing w:after="0"/>
        <w:ind w:left="0"/>
        <w:jc w:val="both"/>
      </w:pPr>
      <w:r>
        <w:rPr>
          <w:rFonts w:ascii="Times New Roman"/>
          <w:b w:val="false"/>
          <w:i w:val="false"/>
          <w:color w:val="000000"/>
          <w:sz w:val="28"/>
        </w:rPr>
        <w:t>
      3) the Rules for the provision of public service “Registration, re-registration, issuance of a duplicate certificate of a foreign TV and radio channel distributed on the territory of the Republic of Kazakhstan” in accordance with Appendix 3 to this order;</w:t>
      </w:r>
    </w:p>
    <w:p>
      <w:pPr>
        <w:spacing w:after="0"/>
        <w:ind w:left="0"/>
        <w:jc w:val="both"/>
      </w:pPr>
      <w:r>
        <w:rPr>
          <w:rFonts w:ascii="Times New Roman"/>
          <w:b w:val="false"/>
          <w:i w:val="false"/>
          <w:color w:val="000000"/>
          <w:sz w:val="28"/>
        </w:rPr>
        <w:t>
      4) the Rules for the provision of the public service “Registration or re-registration of periodicals, news agencies and online publications” in accordance with Appendix 4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Information and Social Development of the Republic of Kazakhstan dated 25.02.2022 № 50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invalid some orders under Annex 6 to this order.</w:t>
      </w:r>
    </w:p>
    <w:p>
      <w:pPr>
        <w:spacing w:after="0"/>
        <w:ind w:left="0"/>
        <w:jc w:val="both"/>
      </w:pPr>
      <w:r>
        <w:rPr>
          <w:rFonts w:ascii="Times New Roman"/>
          <w:b w:val="false"/>
          <w:i w:val="false"/>
          <w:color w:val="000000"/>
          <w:sz w:val="28"/>
        </w:rPr>
        <w:t>
      3. In accordance with the procedure established by the legislation of the Republic of Kazakhstan, the Information Committee of the Ministry of Information and Public Development of the Republic of Kazakhstan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place this order on the Internet resource of the Ministry of Information and Public Development of the Republic of Kazakhstan.</w:t>
      </w:r>
    </w:p>
    <w:p>
      <w:pPr>
        <w:spacing w:after="0"/>
        <w:ind w:left="0"/>
        <w:jc w:val="both"/>
      </w:pPr>
      <w:r>
        <w:rPr>
          <w:rFonts w:ascii="Times New Roman"/>
          <w:b w:val="false"/>
          <w:i w:val="false"/>
          <w:color w:val="000000"/>
          <w:sz w:val="28"/>
        </w:rPr>
        <w:t>
      4. Control over the execution of this order shall be entrusted to the supervising Vice-Minister of Information and Public Development of the Republic of Kazakhstan.</w:t>
      </w:r>
    </w:p>
    <w:p>
      <w:pPr>
        <w:spacing w:after="0"/>
        <w:ind w:left="0"/>
        <w:jc w:val="both"/>
      </w:pPr>
      <w:r>
        <w:rPr>
          <w:rFonts w:ascii="Times New Roman"/>
          <w:b w:val="false"/>
          <w:i w:val="false"/>
          <w:color w:val="000000"/>
          <w:sz w:val="28"/>
        </w:rPr>
        <w:t>
      5. This order shall enter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Information and Public Development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 Abayev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order</w:t>
            </w:r>
            <w:r>
              <w:br/>
            </w:r>
            <w:r>
              <w:rPr>
                <w:rFonts w:ascii="Times New Roman"/>
                <w:b w:val="false"/>
                <w:i w:val="false"/>
                <w:color w:val="000000"/>
                <w:sz w:val="20"/>
              </w:rPr>
              <w:t>dated April 2, 2020 № 101</w:t>
            </w:r>
          </w:p>
        </w:tc>
      </w:tr>
    </w:tbl>
    <w:p>
      <w:pPr>
        <w:spacing w:after="0"/>
        <w:ind w:left="0"/>
        <w:jc w:val="left"/>
      </w:pPr>
      <w:r>
        <w:rPr>
          <w:rFonts w:ascii="Times New Roman"/>
          <w:b/>
          <w:i w:val="false"/>
          <w:color w:val="000000"/>
        </w:rPr>
        <w:t xml:space="preserve"> The Rules </w:t>
      </w:r>
      <w:r>
        <w:br/>
      </w:r>
      <w:r>
        <w:rPr>
          <w:rFonts w:ascii="Times New Roman"/>
          <w:b/>
          <w:i w:val="false"/>
          <w:color w:val="000000"/>
        </w:rPr>
        <w:t xml:space="preserve">for the provision of public services “Registration, re-registration, </w:t>
      </w:r>
      <w:r>
        <w:br/>
      </w:r>
      <w:r>
        <w:rPr>
          <w:rFonts w:ascii="Times New Roman"/>
          <w:b/>
          <w:i w:val="false"/>
          <w:color w:val="000000"/>
        </w:rPr>
        <w:t>issuance of a duplicate certificate of a domestic TV and radio channel”</w:t>
      </w:r>
    </w:p>
    <w:p>
      <w:pPr>
        <w:spacing w:after="0"/>
        <w:ind w:left="0"/>
        <w:jc w:val="both"/>
      </w:pPr>
      <w:r>
        <w:rPr>
          <w:rFonts w:ascii="Times New Roman"/>
          <w:b w:val="false"/>
          <w:i w:val="false"/>
          <w:color w:val="ff0000"/>
          <w:sz w:val="28"/>
        </w:rPr>
        <w:t>
      Footnote. Rules - as amended by the order of the Minister of Information and Social Development of the Republic of Kazakhstan dated 21.01.2022 № 16 (shall come into effect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have been developed in accordance with subparagraph 1) of Article 10 of the Law of the Republic of Kazakhstan “On State Services” and shall determine the procedure for providing the state service “Registration, re-registration, issuance of a duplicate certificate of a domestic TV and radio channel.”</w:t>
      </w:r>
    </w:p>
    <w:p>
      <w:pPr>
        <w:spacing w:after="0"/>
        <w:ind w:left="0"/>
        <w:jc w:val="both"/>
      </w:pPr>
      <w:r>
        <w:rPr>
          <w:rFonts w:ascii="Times New Roman"/>
          <w:b w:val="false"/>
          <w:i w:val="false"/>
          <w:color w:val="000000"/>
          <w:sz w:val="28"/>
        </w:rPr>
        <w:t>
      2. The public service “Registration, re-registration, issuance of a duplicate certificate of a domestic TV and radio channel” (hereinafter referred to as the Public service) shall be provided by the Information Committee of the Ministry of Information and Social Development of the Republic of Kazakhstan (hereinafter referred to as the Service provider).</w:t>
      </w:r>
    </w:p>
    <w:p>
      <w:pPr>
        <w:spacing w:after="0"/>
        <w:ind w:left="0"/>
        <w:jc w:val="both"/>
      </w:pPr>
      <w:r>
        <w:rPr>
          <w:rFonts w:ascii="Times New Roman"/>
          <w:b w:val="false"/>
          <w:i w:val="false"/>
          <w:color w:val="000000"/>
          <w:sz w:val="28"/>
        </w:rPr>
        <w:t>
      3. The authorized body shall send information about the changes and (or) additions to these Rules to the operator of the information and communication infrastructure of “electronic government”, the service provider and the Unified Contact Center within three working days from the date of state registration with the justice authorities.</w:t>
      </w:r>
    </w:p>
    <w:p>
      <w:pPr>
        <w:spacing w:after="0"/>
        <w:ind w:left="0"/>
        <w:jc w:val="left"/>
      </w:pPr>
      <w:r>
        <w:rPr>
          <w:rFonts w:ascii="Times New Roman"/>
          <w:b/>
          <w:i w:val="false"/>
          <w:color w:val="000000"/>
        </w:rPr>
        <w:t xml:space="preserve"> Chapter 2. Procedure for the provision of public services</w:t>
      </w:r>
    </w:p>
    <w:p>
      <w:pPr>
        <w:spacing w:after="0"/>
        <w:ind w:left="0"/>
        <w:jc w:val="both"/>
      </w:pPr>
      <w:r>
        <w:rPr>
          <w:rFonts w:ascii="Times New Roman"/>
          <w:b w:val="false"/>
          <w:i w:val="false"/>
          <w:color w:val="ff0000"/>
          <w:sz w:val="28"/>
        </w:rPr>
        <w:t>
      Footnote. Paragraph 3 - as amended by the order of the acting Minister of Information and Social Development of the Republic of Kazakhstan dated 30.12.2022 № 570 (shall come into effect ten calendar days after the day of its first official publication).</w:t>
      </w:r>
    </w:p>
    <w:p>
      <w:pPr>
        <w:spacing w:after="0"/>
        <w:ind w:left="0"/>
        <w:jc w:val="both"/>
      </w:pPr>
      <w:r>
        <w:rPr>
          <w:rFonts w:ascii="Times New Roman"/>
          <w:b w:val="false"/>
          <w:i w:val="false"/>
          <w:color w:val="000000"/>
          <w:sz w:val="28"/>
        </w:rPr>
        <w:t>
      4. To receive public services, individuals and (or) legal entities engaged in the provision of services in the field of TV and radio broadcasting on the territory of the Republic of Kazakhstan (hereinafter referred to as the Service recipient) shall send to the service provider through the “electronic government” web portal www.egov.kz, www.elicense.kz (hereinafter referred to as the Portal), an application in the form in accordance with Appendices 1, 2 or 3 to these Rules, as well as documents specified in the List of basic requirements for the provision of public services in accordance with Appendix 4 to these Rules.</w:t>
      </w:r>
    </w:p>
    <w:p>
      <w:pPr>
        <w:spacing w:after="0"/>
        <w:ind w:left="0"/>
        <w:jc w:val="both"/>
      </w:pPr>
      <w:r>
        <w:rPr>
          <w:rFonts w:ascii="Times New Roman"/>
          <w:b w:val="false"/>
          <w:i w:val="false"/>
          <w:color w:val="000000"/>
          <w:sz w:val="28"/>
        </w:rPr>
        <w:t>
      The office of the service provider shall receive them, register them and transfer them to the responsible structural unit for execution. When a service recipient applies after the end of working hours, on weekends and holidays, in accordance with labour legislation, applications shall be accepted and results of the provision of public services shall be issued on the next working day.</w:t>
      </w:r>
    </w:p>
    <w:p>
      <w:pPr>
        <w:spacing w:after="0"/>
        <w:ind w:left="0"/>
        <w:jc w:val="both"/>
      </w:pPr>
      <w:r>
        <w:rPr>
          <w:rFonts w:ascii="Times New Roman"/>
          <w:b w:val="false"/>
          <w:i w:val="false"/>
          <w:color w:val="000000"/>
          <w:sz w:val="28"/>
        </w:rPr>
        <w:t>
      An employee of the responsible structural unit of the service provider, shall within 2 (two) working days from the moment of registration of documents, check the completeness of the submitted documents.</w:t>
      </w:r>
    </w:p>
    <w:p>
      <w:pPr>
        <w:spacing w:after="0"/>
        <w:ind w:left="0"/>
        <w:jc w:val="both"/>
      </w:pPr>
      <w:r>
        <w:rPr>
          <w:rFonts w:ascii="Times New Roman"/>
          <w:b w:val="false"/>
          <w:i w:val="false"/>
          <w:color w:val="000000"/>
          <w:sz w:val="28"/>
        </w:rPr>
        <w:t>
      The service provider shall receive information about the identification documents of the service recipient, about state registration (re-registration) of a legal entity, about registration as an individual entrepreneur, and a document confirming payment from the relevant state information systems through the “electronic government” gateway.</w:t>
      </w:r>
    </w:p>
    <w:p>
      <w:pPr>
        <w:spacing w:after="0"/>
        <w:ind w:left="0"/>
        <w:jc w:val="both"/>
      </w:pPr>
      <w:r>
        <w:rPr>
          <w:rFonts w:ascii="Times New Roman"/>
          <w:b w:val="false"/>
          <w:i w:val="false"/>
          <w:color w:val="000000"/>
          <w:sz w:val="28"/>
        </w:rPr>
        <w:t>
      When the service recipient submits an incomplete package of documents and (or) documents with an expired validity period, an employee of the responsible structural unit, within the specified time frame, shall prepare a reasoned refusal to further consider the application in the form of an electronic document signed with an electronic digital signature (hereinafter referred to as EDS) of the head or his deputies of the authorized body and sends to the applicant in the personal account of the Portal.</w:t>
      </w:r>
    </w:p>
    <w:p>
      <w:pPr>
        <w:spacing w:after="0"/>
        <w:ind w:left="0"/>
        <w:jc w:val="both"/>
      </w:pPr>
      <w:r>
        <w:rPr>
          <w:rFonts w:ascii="Times New Roman"/>
          <w:b w:val="false"/>
          <w:i w:val="false"/>
          <w:color w:val="000000"/>
          <w:sz w:val="28"/>
        </w:rPr>
        <w:t>
      When identifying grounds for a refusal to provide a public service, the service provider shall notify the service recipient of the preliminary decision to refuse to provide the public service, as well as the time and place (method) of the hearing to provide the service recipient with the opportunity to express a position on the preliminary decision.</w:t>
      </w:r>
    </w:p>
    <w:p>
      <w:pPr>
        <w:spacing w:after="0"/>
        <w:ind w:left="0"/>
        <w:jc w:val="both"/>
      </w:pPr>
      <w:r>
        <w:rPr>
          <w:rFonts w:ascii="Times New Roman"/>
          <w:b w:val="false"/>
          <w:i w:val="false"/>
          <w:color w:val="000000"/>
          <w:sz w:val="28"/>
        </w:rPr>
        <w:t>
      The service provider shall notify the service recipient of the hearing at least 3 (three) working days before the end of the period for providing the public service. The hearing shall be held no later than 2 (two) working days from the date of notification in accordance with paragraph 1 of Article 73 of the Administrative Procedure Code of the Republic of Kazakhstan.</w:t>
      </w:r>
    </w:p>
    <w:p>
      <w:pPr>
        <w:spacing w:after="0"/>
        <w:ind w:left="0"/>
        <w:jc w:val="both"/>
      </w:pPr>
      <w:r>
        <w:rPr>
          <w:rFonts w:ascii="Times New Roman"/>
          <w:b w:val="false"/>
          <w:i w:val="false"/>
          <w:color w:val="000000"/>
          <w:sz w:val="28"/>
        </w:rPr>
        <w:t>
      Based on the results of the hearing, the service provider shall issue a certificate of registration, re-registration, issuance of a duplicate of a domestic TV or radio channel, or a reasoned refusal to provide a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acting Minister of Information and Social Development of the Republic of Kazakhstan dated 30.12.2022 № 570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If the service recipient provides a full package of documents to obtain a certificate of registration, an employee of the structural unit of the service provider, shall within 8 (eight) working days, review the documents for the content of the application, check for the presence of the same name in the register of domestic TV and radio channels, and also check the provided receipt for correctness of filling in the details, and based on the results, generate a certificate of registration.</w:t>
      </w:r>
    </w:p>
    <w:p>
      <w:pPr>
        <w:spacing w:after="0"/>
        <w:ind w:left="0"/>
        <w:jc w:val="both"/>
      </w:pPr>
      <w:r>
        <w:rPr>
          <w:rFonts w:ascii="Times New Roman"/>
          <w:b w:val="false"/>
          <w:i w:val="false"/>
          <w:color w:val="000000"/>
          <w:sz w:val="28"/>
        </w:rPr>
        <w:t>
      If the service recipient does not meet the above requirements, the service provider shall decide to refuse to provide the public service.</w:t>
      </w:r>
    </w:p>
    <w:p>
      <w:pPr>
        <w:spacing w:after="0"/>
        <w:ind w:left="0"/>
        <w:jc w:val="both"/>
      </w:pPr>
      <w:r>
        <w:rPr>
          <w:rFonts w:ascii="Times New Roman"/>
          <w:b w:val="false"/>
          <w:i w:val="false"/>
          <w:color w:val="000000"/>
          <w:sz w:val="28"/>
        </w:rPr>
        <w:t>
      A notification with a preliminary decision on refusal to provide a public service shall be sent to the service recipient no later than 3 (three) working days before signing it.</w:t>
      </w:r>
    </w:p>
    <w:p>
      <w:pPr>
        <w:spacing w:after="0"/>
        <w:ind w:left="0"/>
        <w:jc w:val="both"/>
      </w:pPr>
      <w:r>
        <w:rPr>
          <w:rFonts w:ascii="Times New Roman"/>
          <w:b w:val="false"/>
          <w:i w:val="false"/>
          <w:color w:val="000000"/>
          <w:sz w:val="28"/>
        </w:rPr>
        <w:t>
      The service recipient shall submit an objection to the preliminary decision to refuse to provide a public service no later than 2 (two) working days from the date of receipt of the notification.</w:t>
      </w:r>
    </w:p>
    <w:p>
      <w:pPr>
        <w:spacing w:after="0"/>
        <w:ind w:left="0"/>
        <w:jc w:val="both"/>
      </w:pPr>
      <w:r>
        <w:rPr>
          <w:rFonts w:ascii="Times New Roman"/>
          <w:b w:val="false"/>
          <w:i w:val="false"/>
          <w:color w:val="000000"/>
          <w:sz w:val="28"/>
        </w:rPr>
        <w:t>
      Based on the results of consideration of the objection, if received from the service recipient, the service provider shall issue a certificate of registration or a reasoned refusal to provide a public service.</w:t>
      </w:r>
    </w:p>
    <w:p>
      <w:pPr>
        <w:spacing w:after="0"/>
        <w:ind w:left="0"/>
        <w:jc w:val="both"/>
      </w:pPr>
      <w:r>
        <w:rPr>
          <w:rFonts w:ascii="Times New Roman"/>
          <w:b w:val="false"/>
          <w:i w:val="false"/>
          <w:color w:val="000000"/>
          <w:sz w:val="28"/>
        </w:rPr>
        <w:t>
      6. A TV and radio channel shall be subject to re-registration in cases of a change of owner or a change in the organizational and legal form, name, as well as the name of the TV or radio channel.</w:t>
      </w:r>
    </w:p>
    <w:p>
      <w:pPr>
        <w:spacing w:after="0"/>
        <w:ind w:left="0"/>
        <w:jc w:val="both"/>
      </w:pPr>
      <w:r>
        <w:rPr>
          <w:rFonts w:ascii="Times New Roman"/>
          <w:b w:val="false"/>
          <w:i w:val="false"/>
          <w:color w:val="000000"/>
          <w:sz w:val="28"/>
        </w:rPr>
        <w:t>
      7. When submitting applications by a service recipient for re-registration of the certificate, an employee of the structural unit of the service provider shall review the documents within 8 (eight) working days for the content of the application, check for the presence of the same name in the register of registered domestic TV and radio channels, and also, in case of a change in owner, check the provided data of documents confirming the change of owner/transfer of ownership rights.</w:t>
      </w:r>
    </w:p>
    <w:p>
      <w:pPr>
        <w:spacing w:after="0"/>
        <w:ind w:left="0"/>
        <w:jc w:val="both"/>
      </w:pPr>
      <w:r>
        <w:rPr>
          <w:rFonts w:ascii="Times New Roman"/>
          <w:b w:val="false"/>
          <w:i w:val="false"/>
          <w:color w:val="000000"/>
          <w:sz w:val="28"/>
        </w:rPr>
        <w:t>
      If the service recipient does not meet the above requirements, the service provider shall decide to refuse to provide the public service.</w:t>
      </w:r>
    </w:p>
    <w:p>
      <w:pPr>
        <w:spacing w:after="0"/>
        <w:ind w:left="0"/>
        <w:jc w:val="both"/>
      </w:pPr>
      <w:r>
        <w:rPr>
          <w:rFonts w:ascii="Times New Roman"/>
          <w:b w:val="false"/>
          <w:i w:val="false"/>
          <w:color w:val="000000"/>
          <w:sz w:val="28"/>
        </w:rPr>
        <w:t>
      The service recipient shall be sent a notification with a preliminary decision on refusal to provide a public service no later than 3 (three) working days before signing it.</w:t>
      </w:r>
    </w:p>
    <w:p>
      <w:pPr>
        <w:spacing w:after="0"/>
        <w:ind w:left="0"/>
        <w:jc w:val="both"/>
      </w:pPr>
      <w:r>
        <w:rPr>
          <w:rFonts w:ascii="Times New Roman"/>
          <w:b w:val="false"/>
          <w:i w:val="false"/>
          <w:color w:val="000000"/>
          <w:sz w:val="28"/>
        </w:rPr>
        <w:t>
      The service recipient shall submit an objection to the preliminary decision to refuse to provide a public service no later than 2 (two) working days from the date of receipt of the notification.</w:t>
      </w:r>
    </w:p>
    <w:p>
      <w:pPr>
        <w:spacing w:after="0"/>
        <w:ind w:left="0"/>
        <w:jc w:val="both"/>
      </w:pPr>
      <w:r>
        <w:rPr>
          <w:rFonts w:ascii="Times New Roman"/>
          <w:b w:val="false"/>
          <w:i w:val="false"/>
          <w:color w:val="000000"/>
          <w:sz w:val="28"/>
        </w:rPr>
        <w:t>
      Based on the results of consideration of the objection, in case of receipt from the service recipient, the service provider shall issue a certificate of re-registration or a reasoned refusal to provide a public service.</w:t>
      </w:r>
    </w:p>
    <w:p>
      <w:pPr>
        <w:spacing w:after="0"/>
        <w:ind w:left="0"/>
        <w:jc w:val="both"/>
      </w:pPr>
      <w:r>
        <w:rPr>
          <w:rFonts w:ascii="Times New Roman"/>
          <w:b w:val="false"/>
          <w:i w:val="false"/>
          <w:color w:val="000000"/>
          <w:sz w:val="28"/>
        </w:rPr>
        <w:t>
      8. When a service recipient submits applications for a duplicate certificate of registration of a domestic TV and radio channel (if the previously issued certificate of registration of a domestic TV and radio channel was issued in paper form), an employee of the responsible structural unit of the service provider shall review the applications within 8 (eight) working days for the content of the application and also check the provided receipt to ensure that the details are filled out correctly.</w:t>
      </w:r>
    </w:p>
    <w:p>
      <w:pPr>
        <w:spacing w:after="0"/>
        <w:ind w:left="0"/>
        <w:jc w:val="both"/>
      </w:pPr>
      <w:r>
        <w:rPr>
          <w:rFonts w:ascii="Times New Roman"/>
          <w:b w:val="false"/>
          <w:i w:val="false"/>
          <w:color w:val="000000"/>
          <w:sz w:val="28"/>
        </w:rPr>
        <w:t>
      If the service recipient does not meet the above requirements, the service provider shall decide to refuse to provide the public service.</w:t>
      </w:r>
    </w:p>
    <w:p>
      <w:pPr>
        <w:spacing w:after="0"/>
        <w:ind w:left="0"/>
        <w:jc w:val="both"/>
      </w:pPr>
      <w:r>
        <w:rPr>
          <w:rFonts w:ascii="Times New Roman"/>
          <w:b w:val="false"/>
          <w:i w:val="false"/>
          <w:color w:val="000000"/>
          <w:sz w:val="28"/>
        </w:rPr>
        <w:t>
      The service recipient shall be sent a notification with a preliminary decision on refusal to provide a public service no later than 3 (three) working days before signing it.</w:t>
      </w:r>
    </w:p>
    <w:p>
      <w:pPr>
        <w:spacing w:after="0"/>
        <w:ind w:left="0"/>
        <w:jc w:val="both"/>
      </w:pPr>
      <w:r>
        <w:rPr>
          <w:rFonts w:ascii="Times New Roman"/>
          <w:b w:val="false"/>
          <w:i w:val="false"/>
          <w:color w:val="000000"/>
          <w:sz w:val="28"/>
        </w:rPr>
        <w:t>
      The service recipient shall submit an objection to the preliminary decision to refuse to provide a public service no later than 2 (two) working days from the date of receipt of the notification.</w:t>
      </w:r>
    </w:p>
    <w:p>
      <w:pPr>
        <w:spacing w:after="0"/>
        <w:ind w:left="0"/>
        <w:jc w:val="both"/>
      </w:pPr>
      <w:r>
        <w:rPr>
          <w:rFonts w:ascii="Times New Roman"/>
          <w:b w:val="false"/>
          <w:i w:val="false"/>
          <w:color w:val="000000"/>
          <w:sz w:val="28"/>
        </w:rPr>
        <w:t>
      Based on the results of consideration of the objection, if received from the service recipient, the service provider shall issue a duplicate certificate or a reasoned refusal to provide a public service.</w:t>
      </w:r>
    </w:p>
    <w:p>
      <w:pPr>
        <w:spacing w:after="0"/>
        <w:ind w:left="0"/>
        <w:jc w:val="both"/>
      </w:pPr>
      <w:r>
        <w:rPr>
          <w:rFonts w:ascii="Times New Roman"/>
          <w:b w:val="false"/>
          <w:i w:val="false"/>
          <w:color w:val="000000"/>
          <w:sz w:val="28"/>
        </w:rPr>
        <w:t>
      9. The following shall be the grounds for refusal to provide public services:</w:t>
      </w:r>
    </w:p>
    <w:p>
      <w:pPr>
        <w:spacing w:after="0"/>
        <w:ind w:left="0"/>
        <w:jc w:val="both"/>
      </w:pPr>
      <w:r>
        <w:rPr>
          <w:rFonts w:ascii="Times New Roman"/>
          <w:b w:val="false"/>
          <w:i w:val="false"/>
          <w:color w:val="000000"/>
          <w:sz w:val="28"/>
        </w:rPr>
        <w:t>
      1) the service provider has previously issued a certificate of registration of a TV or radio channel with the same name and distribution in the same territory or confusingly similar to the name of a previously created TV or radio channel;</w:t>
      </w:r>
    </w:p>
    <w:p>
      <w:pPr>
        <w:spacing w:after="0"/>
        <w:ind w:left="0"/>
        <w:jc w:val="both"/>
      </w:pPr>
      <w:r>
        <w:rPr>
          <w:rFonts w:ascii="Times New Roman"/>
          <w:b w:val="false"/>
          <w:i w:val="false"/>
          <w:color w:val="000000"/>
          <w:sz w:val="28"/>
        </w:rPr>
        <w:t>
      2) the content of the application does not comply with the requirements of Appendix 4 of these Rules;</w:t>
      </w:r>
    </w:p>
    <w:p>
      <w:pPr>
        <w:spacing w:after="0"/>
        <w:ind w:left="0"/>
        <w:jc w:val="both"/>
      </w:pPr>
      <w:r>
        <w:rPr>
          <w:rFonts w:ascii="Times New Roman"/>
          <w:b w:val="false"/>
          <w:i w:val="false"/>
          <w:color w:val="000000"/>
          <w:sz w:val="28"/>
        </w:rPr>
        <w:t>
      3) the fee for registering a TV or radio channel has not been paid;</w:t>
      </w:r>
    </w:p>
    <w:p>
      <w:pPr>
        <w:spacing w:after="0"/>
        <w:ind w:left="0"/>
        <w:jc w:val="both"/>
      </w:pPr>
      <w:r>
        <w:rPr>
          <w:rFonts w:ascii="Times New Roman"/>
          <w:b w:val="false"/>
          <w:i w:val="false"/>
          <w:color w:val="000000"/>
          <w:sz w:val="28"/>
        </w:rPr>
        <w:t>
      4) in the application for re-registration of a TV and radio channel due to a change of owner, the number and date of the agreement on the transfer of ownership rights to the TV and radio channel to another person are not indicated;</w:t>
      </w:r>
    </w:p>
    <w:p>
      <w:pPr>
        <w:spacing w:after="0"/>
        <w:ind w:left="0"/>
        <w:jc w:val="both"/>
      </w:pPr>
      <w:r>
        <w:rPr>
          <w:rFonts w:ascii="Times New Roman"/>
          <w:b w:val="false"/>
          <w:i w:val="false"/>
          <w:color w:val="000000"/>
          <w:sz w:val="28"/>
        </w:rPr>
        <w:t>
      5) a TV or radio channel with the same name (part of the name) and the same thematic focus, the production of which was previously terminated by the court, has been applied for registration, or a TV or radio channel has been declared that duplicates the name and thematic focus, as well as in the case of applying the owner or editor-in-chief (editor) of a TV or radio channel, the production of which was terminated by a court decision, within three years from the date the court decision entered into legal force;</w:t>
      </w:r>
    </w:p>
    <w:p>
      <w:pPr>
        <w:spacing w:after="0"/>
        <w:ind w:left="0"/>
        <w:jc w:val="both"/>
      </w:pPr>
      <w:r>
        <w:rPr>
          <w:rFonts w:ascii="Times New Roman"/>
          <w:b w:val="false"/>
          <w:i w:val="false"/>
          <w:color w:val="000000"/>
          <w:sz w:val="28"/>
        </w:rPr>
        <w:t>
      6) establishing the unreliability of the documents submitted by the service recipient to receive public service, and (or) the data (information) contained in them;</w:t>
      </w:r>
    </w:p>
    <w:p>
      <w:pPr>
        <w:spacing w:after="0"/>
        <w:ind w:left="0"/>
        <w:jc w:val="both"/>
      </w:pPr>
      <w:r>
        <w:rPr>
          <w:rFonts w:ascii="Times New Roman"/>
          <w:b w:val="false"/>
          <w:i w:val="false"/>
          <w:color w:val="000000"/>
          <w:sz w:val="28"/>
        </w:rPr>
        <w:t>
      7) concerning the service recipient, there is a court decision (sentence) that has entered into legal force to prohibit activities or certain types of activities requiring the receipt of a specific public service.</w:t>
      </w:r>
    </w:p>
    <w:p>
      <w:pPr>
        <w:spacing w:after="0"/>
        <w:ind w:left="0"/>
        <w:jc w:val="left"/>
      </w:pPr>
      <w:r>
        <w:rPr>
          <w:rFonts w:ascii="Times New Roman"/>
          <w:b/>
          <w:i w:val="false"/>
          <w:color w:val="000000"/>
        </w:rPr>
        <w:t xml:space="preserve"> Chapter 3. </w:t>
      </w:r>
      <w:r>
        <w:br/>
      </w:r>
      <w:r>
        <w:rPr>
          <w:rFonts w:ascii="Times New Roman"/>
          <w:b/>
          <w:i w:val="false"/>
          <w:color w:val="000000"/>
        </w:rPr>
        <w:t xml:space="preserve">The procedure for appealing decisions, actions (inaction) of central government bodies, </w:t>
      </w:r>
      <w:r>
        <w:br/>
      </w:r>
      <w:r>
        <w:rPr>
          <w:rFonts w:ascii="Times New Roman"/>
          <w:b/>
          <w:i w:val="false"/>
          <w:color w:val="000000"/>
        </w:rPr>
        <w:t>service providers and (or) their officials regarding the provision of public services</w:t>
      </w:r>
    </w:p>
    <w:p>
      <w:pPr>
        <w:spacing w:after="0"/>
        <w:ind w:left="0"/>
        <w:jc w:val="both"/>
      </w:pPr>
      <w:r>
        <w:rPr>
          <w:rFonts w:ascii="Times New Roman"/>
          <w:b w:val="false"/>
          <w:i w:val="false"/>
          <w:color w:val="000000"/>
          <w:sz w:val="28"/>
        </w:rPr>
        <w:t>
      10. Consideration of a complaint against a decision, or action (inaction) of the service provider regarding the provision of public services shall be carried out by an official, a higher authorized body in the field of TV and radio broadcasting, an authorized body for assessing and monitoring the quality of provision of public services (hereinafter referred to as the Body considering the complaint) in accordance with the legislation of the Republic of Kazakhstan.</w:t>
      </w:r>
    </w:p>
    <w:p>
      <w:pPr>
        <w:spacing w:after="0"/>
        <w:ind w:left="0"/>
        <w:jc w:val="both"/>
      </w:pPr>
      <w:r>
        <w:rPr>
          <w:rFonts w:ascii="Times New Roman"/>
          <w:b w:val="false"/>
          <w:i w:val="false"/>
          <w:color w:val="000000"/>
          <w:sz w:val="28"/>
        </w:rPr>
        <w:t>
      The complaint shall be submitted to the service provider and (or) official whose decision, action (inaction) is being appealed.</w:t>
      </w:r>
    </w:p>
    <w:p>
      <w:pPr>
        <w:spacing w:after="0"/>
        <w:ind w:left="0"/>
        <w:jc w:val="both"/>
      </w:pPr>
      <w:r>
        <w:rPr>
          <w:rFonts w:ascii="Times New Roman"/>
          <w:b w:val="false"/>
          <w:i w:val="false"/>
          <w:color w:val="000000"/>
          <w:sz w:val="28"/>
        </w:rPr>
        <w:t>
      The service recipient's complaint received by the service provider, in accordance with paragraph 2 of Article 25 of the Law of the Republic of Kazakhstan “On Public Services,” shall be subject to consideration within 5 (five) working days from the date of its registration.</w:t>
      </w:r>
    </w:p>
    <w:p>
      <w:pPr>
        <w:spacing w:after="0"/>
        <w:ind w:left="0"/>
        <w:jc w:val="both"/>
      </w:pPr>
      <w:r>
        <w:rPr>
          <w:rFonts w:ascii="Times New Roman"/>
          <w:b w:val="false"/>
          <w:i w:val="false"/>
          <w:color w:val="000000"/>
          <w:sz w:val="28"/>
        </w:rPr>
        <w:t>
      A service recipient's complaint received by the authorized body for assessing and monitoring the quality of public services shall be subject to consideration within 15 (fifteen) working days from the date of its registration.</w:t>
      </w:r>
    </w:p>
    <w:p>
      <w:pPr>
        <w:spacing w:after="0"/>
        <w:ind w:left="0"/>
        <w:jc w:val="both"/>
      </w:pPr>
      <w:r>
        <w:rPr>
          <w:rFonts w:ascii="Times New Roman"/>
          <w:b w:val="false"/>
          <w:i w:val="false"/>
          <w:color w:val="000000"/>
          <w:sz w:val="28"/>
        </w:rPr>
        <w:t>
      The service provider, the official whose decision, or action (inaction) is being appealed, no later than 3 (three) working days from the date of receipt of the complaint, shall send it and the administrative file to the body considering the complaint.</w:t>
      </w:r>
    </w:p>
    <w:p>
      <w:pPr>
        <w:spacing w:after="0"/>
        <w:ind w:left="0"/>
        <w:jc w:val="both"/>
      </w:pPr>
      <w:r>
        <w:rPr>
          <w:rFonts w:ascii="Times New Roman"/>
          <w:b w:val="false"/>
          <w:i w:val="false"/>
          <w:color w:val="000000"/>
          <w:sz w:val="28"/>
        </w:rPr>
        <w:t>
      In this case, the service provider, the official whose decision, or action (inaction) is being appealed, shall have the right not to forward the complaint to the body considering the complaint if he, within 3 (three) working days, adopts a favourable administrative act, carries out an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law, an appeal to the court shall be allowed after a pre-trial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order of the Minister of Information and Social Development of the Republic of Kazakhstan dated 04.08.2022 № 302 (shall come into effect upon the expiration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public services </w:t>
            </w:r>
            <w:r>
              <w:br/>
            </w:r>
            <w:r>
              <w:rPr>
                <w:rFonts w:ascii="Times New Roman"/>
                <w:b w:val="false"/>
                <w:i w:val="false"/>
                <w:color w:val="000000"/>
                <w:sz w:val="20"/>
              </w:rPr>
              <w:t xml:space="preserve">“Registration, re-registration, </w:t>
            </w:r>
            <w:r>
              <w:br/>
            </w:r>
            <w:r>
              <w:rPr>
                <w:rFonts w:ascii="Times New Roman"/>
                <w:b w:val="false"/>
                <w:i w:val="false"/>
                <w:color w:val="000000"/>
                <w:sz w:val="20"/>
              </w:rPr>
              <w:t xml:space="preserve">issuance of a duplicate certificate </w:t>
            </w:r>
            <w:r>
              <w:br/>
            </w:r>
            <w:r>
              <w:rPr>
                <w:rFonts w:ascii="Times New Roman"/>
                <w:b w:val="false"/>
                <w:i w:val="false"/>
                <w:color w:val="000000"/>
                <w:sz w:val="20"/>
              </w:rPr>
              <w:t>of a domestic TV and radio channel”</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(full name of the body </w:t>
      </w:r>
    </w:p>
    <w:p>
      <w:pPr>
        <w:spacing w:after="0"/>
        <w:ind w:left="0"/>
        <w:jc w:val="both"/>
      </w:pPr>
      <w:r>
        <w:rPr>
          <w:rFonts w:ascii="Times New Roman"/>
          <w:b w:val="false"/>
          <w:i w:val="false"/>
          <w:color w:val="000000"/>
          <w:sz w:val="28"/>
        </w:rPr>
        <w:t xml:space="preserve">issuing the certificate of registration </w:t>
      </w:r>
    </w:p>
    <w:p>
      <w:pPr>
        <w:spacing w:after="0"/>
        <w:ind w:left="0"/>
        <w:jc w:val="both"/>
      </w:pPr>
      <w:r>
        <w:rPr>
          <w:rFonts w:ascii="Times New Roman"/>
          <w:b w:val="false"/>
          <w:i w:val="false"/>
          <w:color w:val="000000"/>
          <w:sz w:val="28"/>
        </w:rPr>
        <w:t>of the domestic TV and radio channel)</w:t>
      </w:r>
    </w:p>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xml:space="preserve">
      I hereby request you to register the domestic TV, radio channel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(name of the TV, radio channel) </w:t>
      </w:r>
    </w:p>
    <w:p>
      <w:pPr>
        <w:spacing w:after="0"/>
        <w:ind w:left="0"/>
        <w:jc w:val="both"/>
      </w:pPr>
      <w:r>
        <w:rPr>
          <w:rFonts w:ascii="Times New Roman"/>
          <w:b w:val="false"/>
          <w:i w:val="false"/>
          <w:color w:val="000000"/>
          <w:sz w:val="28"/>
        </w:rPr>
        <w:t>
      Name of the owner of the TV, radio channel</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(last name, first name, patronymic (if any) name and legal form of the owner) </w:t>
      </w:r>
    </w:p>
    <w:p>
      <w:pPr>
        <w:spacing w:after="0"/>
        <w:ind w:left="0"/>
        <w:jc w:val="both"/>
      </w:pPr>
      <w:r>
        <w:rPr>
          <w:rFonts w:ascii="Times New Roman"/>
          <w:b w:val="false"/>
          <w:i w:val="false"/>
          <w:color w:val="000000"/>
          <w:sz w:val="28"/>
        </w:rPr>
        <w:t xml:space="preserve">
      Address of the owner of the TV, radio channel ___________________________________ </w:t>
      </w:r>
    </w:p>
    <w:p>
      <w:pPr>
        <w:spacing w:after="0"/>
        <w:ind w:left="0"/>
        <w:jc w:val="both"/>
      </w:pPr>
      <w:r>
        <w:rPr>
          <w:rFonts w:ascii="Times New Roman"/>
          <w:b w:val="false"/>
          <w:i w:val="false"/>
          <w:color w:val="000000"/>
          <w:sz w:val="28"/>
        </w:rPr>
        <w:t xml:space="preserve">
      (place of residence/location, contact details) </w:t>
      </w:r>
    </w:p>
    <w:p>
      <w:pPr>
        <w:spacing w:after="0"/>
        <w:ind w:left="0"/>
        <w:jc w:val="both"/>
      </w:pPr>
      <w:r>
        <w:rPr>
          <w:rFonts w:ascii="Times New Roman"/>
          <w:b w:val="false"/>
          <w:i w:val="false"/>
          <w:color w:val="000000"/>
          <w:sz w:val="28"/>
        </w:rPr>
        <w:t xml:space="preserve">
      BIN/IIN __________________________________________________________________ </w:t>
      </w:r>
    </w:p>
    <w:p>
      <w:pPr>
        <w:spacing w:after="0"/>
        <w:ind w:left="0"/>
        <w:jc w:val="both"/>
      </w:pPr>
      <w:r>
        <w:rPr>
          <w:rFonts w:ascii="Times New Roman"/>
          <w:b w:val="false"/>
          <w:i w:val="false"/>
          <w:color w:val="000000"/>
          <w:sz w:val="28"/>
        </w:rPr>
        <w:t>
      The thematic focus of a TV, radio channel: ______________________________________</w:t>
      </w:r>
    </w:p>
    <w:p>
      <w:pPr>
        <w:spacing w:after="0"/>
        <w:ind w:left="0"/>
        <w:jc w:val="both"/>
      </w:pPr>
      <w:r>
        <w:rPr>
          <w:rFonts w:ascii="Times New Roman"/>
          <w:b w:val="false"/>
          <w:i w:val="false"/>
          <w:color w:val="000000"/>
          <w:sz w:val="28"/>
        </w:rPr>
        <w:t>
      Average daily volume of own broadcasting: ______________________________________</w:t>
      </w:r>
    </w:p>
    <w:p>
      <w:pPr>
        <w:spacing w:after="0"/>
        <w:ind w:left="0"/>
        <w:jc w:val="both"/>
      </w:pPr>
      <w:r>
        <w:rPr>
          <w:rFonts w:ascii="Times New Roman"/>
          <w:b w:val="false"/>
          <w:i w:val="false"/>
          <w:color w:val="000000"/>
          <w:sz w:val="28"/>
        </w:rPr>
        <w:t xml:space="preserve">
      Average daily volume of rebroadcasting: ______________________   _________________ </w:t>
      </w:r>
    </w:p>
    <w:p>
      <w:pPr>
        <w:spacing w:after="0"/>
        <w:ind w:left="0"/>
        <w:jc w:val="both"/>
      </w:pPr>
      <w:r>
        <w:rPr>
          <w:rFonts w:ascii="Times New Roman"/>
          <w:b w:val="false"/>
          <w:i w:val="false"/>
          <w:color w:val="000000"/>
          <w:sz w:val="28"/>
        </w:rPr>
        <w:t xml:space="preserve">
      (last name, first name, patronymic (if any) (signature) name of the applicant) </w:t>
      </w:r>
    </w:p>
    <w:p>
      <w:pPr>
        <w:spacing w:after="0"/>
        <w:ind w:left="0"/>
        <w:jc w:val="both"/>
      </w:pPr>
      <w:r>
        <w:rPr>
          <w:rFonts w:ascii="Times New Roman"/>
          <w:b w:val="false"/>
          <w:i w:val="false"/>
          <w:color w:val="000000"/>
          <w:sz w:val="28"/>
        </w:rPr>
        <w:t xml:space="preserve">
      I hereby agree to the use of information constituting a secret protected by law contained in information systems </w:t>
      </w:r>
    </w:p>
    <w:p>
      <w:pPr>
        <w:spacing w:after="0"/>
        <w:ind w:left="0"/>
        <w:jc w:val="both"/>
      </w:pPr>
      <w:r>
        <w:rPr>
          <w:rFonts w:ascii="Times New Roman"/>
          <w:b w:val="false"/>
          <w:i w:val="false"/>
          <w:color w:val="000000"/>
          <w:sz w:val="28"/>
        </w:rPr>
        <w:t>
      Place of stamp (if any) “_____” _________________20___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public services “Registration, re-registration, </w:t>
            </w:r>
            <w:r>
              <w:br/>
            </w:r>
            <w:r>
              <w:rPr>
                <w:rFonts w:ascii="Times New Roman"/>
                <w:b w:val="false"/>
                <w:i w:val="false"/>
                <w:color w:val="000000"/>
                <w:sz w:val="20"/>
              </w:rPr>
              <w:t xml:space="preserve">issuance of a duplicate certificate </w:t>
            </w:r>
            <w:r>
              <w:br/>
            </w:r>
            <w:r>
              <w:rPr>
                <w:rFonts w:ascii="Times New Roman"/>
                <w:b w:val="false"/>
                <w:i w:val="false"/>
                <w:color w:val="000000"/>
                <w:sz w:val="20"/>
              </w:rPr>
              <w:t>of a domestic TV and radio channel” Form</w:t>
            </w:r>
          </w:p>
        </w:tc>
      </w:tr>
    </w:tbl>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(full name of the body issuing the certificate </w:t>
      </w:r>
    </w:p>
    <w:p>
      <w:pPr>
        <w:spacing w:after="0"/>
        <w:ind w:left="0"/>
        <w:jc w:val="both"/>
      </w:pPr>
      <w:r>
        <w:rPr>
          <w:rFonts w:ascii="Times New Roman"/>
          <w:b w:val="false"/>
          <w:i w:val="false"/>
          <w:color w:val="000000"/>
          <w:sz w:val="28"/>
        </w:rPr>
        <w:t>of registration of the domestic TV and radio channel)</w:t>
      </w:r>
    </w:p>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xml:space="preserve">
      I hereby request you to re-register the domestic TV and radio channel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(name of the TV, radio channel) </w:t>
      </w:r>
    </w:p>
    <w:p>
      <w:pPr>
        <w:spacing w:after="0"/>
        <w:ind w:left="0"/>
        <w:jc w:val="both"/>
      </w:pPr>
      <w:r>
        <w:rPr>
          <w:rFonts w:ascii="Times New Roman"/>
          <w:b w:val="false"/>
          <w:i w:val="false"/>
          <w:color w:val="000000"/>
          <w:sz w:val="28"/>
        </w:rPr>
        <w:t xml:space="preserve">
      for the following reason _______________________________________________ </w:t>
      </w:r>
    </w:p>
    <w:p>
      <w:pPr>
        <w:spacing w:after="0"/>
        <w:ind w:left="0"/>
        <w:jc w:val="both"/>
      </w:pPr>
      <w:r>
        <w:rPr>
          <w:rFonts w:ascii="Times New Roman"/>
          <w:b w:val="false"/>
          <w:i w:val="false"/>
          <w:color w:val="000000"/>
          <w:sz w:val="28"/>
        </w:rPr>
        <w:t xml:space="preserve">
      (indicate the reason) </w:t>
      </w:r>
    </w:p>
    <w:p>
      <w:pPr>
        <w:spacing w:after="0"/>
        <w:ind w:left="0"/>
        <w:jc w:val="both"/>
      </w:pPr>
      <w:r>
        <w:rPr>
          <w:rFonts w:ascii="Times New Roman"/>
          <w:b w:val="false"/>
          <w:i w:val="false"/>
          <w:color w:val="000000"/>
          <w:sz w:val="28"/>
        </w:rPr>
        <w:t xml:space="preserve">
      Name of the owner of the TV and radio channel ____________________________ </w:t>
      </w:r>
    </w:p>
    <w:p>
      <w:pPr>
        <w:spacing w:after="0"/>
        <w:ind w:left="0"/>
        <w:jc w:val="both"/>
      </w:pPr>
      <w:r>
        <w:rPr>
          <w:rFonts w:ascii="Times New Roman"/>
          <w:b w:val="false"/>
          <w:i w:val="false"/>
          <w:color w:val="000000"/>
          <w:sz w:val="28"/>
        </w:rPr>
        <w:t xml:space="preserve">
      (last name, first name, patronymic (if any))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(if any)/name and organizational and legal form </w:t>
      </w:r>
    </w:p>
    <w:p>
      <w:pPr>
        <w:spacing w:after="0"/>
        <w:ind w:left="0"/>
        <w:jc w:val="both"/>
      </w:pPr>
      <w:r>
        <w:rPr>
          <w:rFonts w:ascii="Times New Roman"/>
          <w:b w:val="false"/>
          <w:i w:val="false"/>
          <w:color w:val="000000"/>
          <w:sz w:val="28"/>
        </w:rPr>
        <w:t>
      of the owner)</w:t>
      </w:r>
    </w:p>
    <w:p>
      <w:pPr>
        <w:spacing w:after="0"/>
        <w:ind w:left="0"/>
        <w:jc w:val="both"/>
      </w:pPr>
      <w:r>
        <w:rPr>
          <w:rFonts w:ascii="Times New Roman"/>
          <w:b w:val="false"/>
          <w:i w:val="false"/>
          <w:color w:val="000000"/>
          <w:sz w:val="28"/>
        </w:rPr>
        <w:t xml:space="preserve">
      Address of the owner of the TV, radio channel_____________________________ </w:t>
      </w:r>
    </w:p>
    <w:p>
      <w:pPr>
        <w:spacing w:after="0"/>
        <w:ind w:left="0"/>
        <w:jc w:val="both"/>
      </w:pPr>
      <w:r>
        <w:rPr>
          <w:rFonts w:ascii="Times New Roman"/>
          <w:b w:val="false"/>
          <w:i w:val="false"/>
          <w:color w:val="000000"/>
          <w:sz w:val="28"/>
        </w:rPr>
        <w:t xml:space="preserve">
      (place of residence/location, contact details) </w:t>
      </w:r>
    </w:p>
    <w:p>
      <w:pPr>
        <w:spacing w:after="0"/>
        <w:ind w:left="0"/>
        <w:jc w:val="both"/>
      </w:pPr>
      <w:r>
        <w:rPr>
          <w:rFonts w:ascii="Times New Roman"/>
          <w:b w:val="false"/>
          <w:i w:val="false"/>
          <w:color w:val="000000"/>
          <w:sz w:val="28"/>
        </w:rPr>
        <w:t xml:space="preserve">
      BIN/IIN____________________________________________________________ </w:t>
      </w:r>
    </w:p>
    <w:p>
      <w:pPr>
        <w:spacing w:after="0"/>
        <w:ind w:left="0"/>
        <w:jc w:val="both"/>
      </w:pPr>
      <w:r>
        <w:rPr>
          <w:rFonts w:ascii="Times New Roman"/>
          <w:b w:val="false"/>
          <w:i w:val="false"/>
          <w:color w:val="000000"/>
          <w:sz w:val="28"/>
        </w:rPr>
        <w:t>
      Thematic focus of the TV, radio channel: _________________________________</w:t>
      </w:r>
    </w:p>
    <w:p>
      <w:pPr>
        <w:spacing w:after="0"/>
        <w:ind w:left="0"/>
        <w:jc w:val="both"/>
      </w:pPr>
      <w:r>
        <w:rPr>
          <w:rFonts w:ascii="Times New Roman"/>
          <w:b w:val="false"/>
          <w:i w:val="false"/>
          <w:color w:val="000000"/>
          <w:sz w:val="28"/>
        </w:rPr>
        <w:t>
      Average daily volume of own broadcasting: _______________________________</w:t>
      </w:r>
    </w:p>
    <w:p>
      <w:pPr>
        <w:spacing w:after="0"/>
        <w:ind w:left="0"/>
        <w:jc w:val="both"/>
      </w:pPr>
      <w:r>
        <w:rPr>
          <w:rFonts w:ascii="Times New Roman"/>
          <w:b w:val="false"/>
          <w:i w:val="false"/>
          <w:color w:val="000000"/>
          <w:sz w:val="28"/>
        </w:rPr>
        <w:t>
      Average daily volume of rebroadcasting: __________________________________</w:t>
      </w:r>
    </w:p>
    <w:p>
      <w:pPr>
        <w:spacing w:after="0"/>
        <w:ind w:left="0"/>
        <w:jc w:val="both"/>
      </w:pPr>
      <w:r>
        <w:rPr>
          <w:rFonts w:ascii="Times New Roman"/>
          <w:b w:val="false"/>
          <w:i w:val="false"/>
          <w:color w:val="000000"/>
          <w:sz w:val="28"/>
        </w:rPr>
        <w:t xml:space="preserve">
      Data of documents confirming the change of owner/transfer ownership rights: </w:t>
      </w:r>
    </w:p>
    <w:p>
      <w:pPr>
        <w:spacing w:after="0"/>
        <w:ind w:left="0"/>
        <w:jc w:val="both"/>
      </w:pPr>
      <w:r>
        <w:rPr>
          <w:rFonts w:ascii="Times New Roman"/>
          <w:b w:val="false"/>
          <w:i w:val="false"/>
          <w:color w:val="000000"/>
          <w:sz w:val="28"/>
        </w:rPr>
        <w:t xml:space="preserve">
      (indicate the document data, number and date of the document, IIN/BIN and last name, </w:t>
      </w:r>
    </w:p>
    <w:p>
      <w:pPr>
        <w:spacing w:after="0"/>
        <w:ind w:left="0"/>
        <w:jc w:val="both"/>
      </w:pPr>
      <w:r>
        <w:rPr>
          <w:rFonts w:ascii="Times New Roman"/>
          <w:b w:val="false"/>
          <w:i w:val="false"/>
          <w:color w:val="000000"/>
          <w:sz w:val="28"/>
        </w:rPr>
        <w:t xml:space="preserve">
      first name, patronymic (if any) name and organizational and legal form of the person </w:t>
      </w:r>
    </w:p>
    <w:p>
      <w:pPr>
        <w:spacing w:after="0"/>
        <w:ind w:left="0"/>
        <w:jc w:val="both"/>
      </w:pPr>
      <w:r>
        <w:rPr>
          <w:rFonts w:ascii="Times New Roman"/>
          <w:b w:val="false"/>
          <w:i w:val="false"/>
          <w:color w:val="000000"/>
          <w:sz w:val="28"/>
        </w:rPr>
        <w:t xml:space="preserve">
      to whom the ownership rights are transferred (to be filled in in case of a change of owner) </w:t>
      </w:r>
    </w:p>
    <w:p>
      <w:pPr>
        <w:spacing w:after="0"/>
        <w:ind w:left="0"/>
        <w:jc w:val="both"/>
      </w:pPr>
      <w:r>
        <w:rPr>
          <w:rFonts w:ascii="Times New Roman"/>
          <w:b w:val="false"/>
          <w:i w:val="false"/>
          <w:color w:val="000000"/>
          <w:sz w:val="28"/>
        </w:rPr>
        <w:t xml:space="preserve">
      №                                    Document data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I hereby agree to the use of information constituting a secret protected by law contained in the information systems </w:t>
      </w:r>
    </w:p>
    <w:p>
      <w:pPr>
        <w:spacing w:after="0"/>
        <w:ind w:left="0"/>
        <w:jc w:val="both"/>
      </w:pPr>
      <w:r>
        <w:rPr>
          <w:rFonts w:ascii="Times New Roman"/>
          <w:b w:val="false"/>
          <w:i w:val="false"/>
          <w:color w:val="000000"/>
          <w:sz w:val="28"/>
        </w:rPr>
        <w:t>
      _______ "__" ____ 20 __ (signature)</w:t>
      </w:r>
    </w:p>
    <w:p>
      <w:pPr>
        <w:spacing w:after="0"/>
        <w:ind w:left="0"/>
        <w:jc w:val="both"/>
      </w:pPr>
      <w:r>
        <w:rPr>
          <w:rFonts w:ascii="Times New Roman"/>
          <w:b w:val="false"/>
          <w:i w:val="false"/>
          <w:color w:val="000000"/>
          <w:sz w:val="28"/>
        </w:rPr>
        <w:t xml:space="preserve">
      ___________________________________ _____________________ </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xml:space="preserve">
      name of the applicant) </w:t>
      </w:r>
    </w:p>
    <w:p>
      <w:pPr>
        <w:spacing w:after="0"/>
        <w:ind w:left="0"/>
        <w:jc w:val="both"/>
      </w:pPr>
      <w:r>
        <w:rPr>
          <w:rFonts w:ascii="Times New Roman"/>
          <w:b w:val="false"/>
          <w:i w:val="false"/>
          <w:color w:val="000000"/>
          <w:sz w:val="28"/>
        </w:rPr>
        <w:t>
      Place of stamp "__" _____________ 20___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the provision of public </w:t>
            </w:r>
            <w:r>
              <w:br/>
            </w:r>
            <w:r>
              <w:rPr>
                <w:rFonts w:ascii="Times New Roman"/>
                <w:b w:val="false"/>
                <w:i w:val="false"/>
                <w:color w:val="000000"/>
                <w:sz w:val="20"/>
              </w:rPr>
              <w:t xml:space="preserve">services “Registration, re-registration, issuance </w:t>
            </w:r>
            <w:r>
              <w:br/>
            </w:r>
            <w:r>
              <w:rPr>
                <w:rFonts w:ascii="Times New Roman"/>
                <w:b w:val="false"/>
                <w:i w:val="false"/>
                <w:color w:val="000000"/>
                <w:sz w:val="20"/>
              </w:rPr>
              <w:t xml:space="preserve">of a duplicate certificate of a domestic </w:t>
            </w:r>
            <w:r>
              <w:br/>
            </w:r>
            <w:r>
              <w:rPr>
                <w:rFonts w:ascii="Times New Roman"/>
                <w:b w:val="false"/>
                <w:i w:val="false"/>
                <w:color w:val="000000"/>
                <w:sz w:val="20"/>
              </w:rPr>
              <w:t>TV and radio channel ”</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(full name of the body issuing the certificate </w:t>
      </w:r>
    </w:p>
    <w:p>
      <w:pPr>
        <w:spacing w:after="0"/>
        <w:ind w:left="0"/>
        <w:jc w:val="both"/>
      </w:pPr>
      <w:r>
        <w:rPr>
          <w:rFonts w:ascii="Times New Roman"/>
          <w:b w:val="false"/>
          <w:i w:val="false"/>
          <w:color w:val="000000"/>
          <w:sz w:val="28"/>
        </w:rPr>
        <w:t>of registration of the domestic TV and radio channel)</w:t>
      </w:r>
    </w:p>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xml:space="preserve">
      I hereby request you to issue a duplicate certificate of registration of the domestic TV, </w:t>
      </w:r>
    </w:p>
    <w:p>
      <w:pPr>
        <w:spacing w:after="0"/>
        <w:ind w:left="0"/>
        <w:jc w:val="both"/>
      </w:pPr>
      <w:r>
        <w:rPr>
          <w:rFonts w:ascii="Times New Roman"/>
          <w:b w:val="false"/>
          <w:i w:val="false"/>
          <w:color w:val="000000"/>
          <w:sz w:val="28"/>
        </w:rPr>
        <w:t xml:space="preserve">
      radio channel __________________________________________________________________ </w:t>
      </w:r>
    </w:p>
    <w:p>
      <w:pPr>
        <w:spacing w:after="0"/>
        <w:ind w:left="0"/>
        <w:jc w:val="both"/>
      </w:pPr>
      <w:r>
        <w:rPr>
          <w:rFonts w:ascii="Times New Roman"/>
          <w:b w:val="false"/>
          <w:i w:val="false"/>
          <w:color w:val="000000"/>
          <w:sz w:val="28"/>
        </w:rPr>
        <w:t xml:space="preserve">
      (name of the TV, radio channel) </w:t>
      </w:r>
    </w:p>
    <w:p>
      <w:pPr>
        <w:spacing w:after="0"/>
        <w:ind w:left="0"/>
        <w:jc w:val="both"/>
      </w:pPr>
      <w:r>
        <w:rPr>
          <w:rFonts w:ascii="Times New Roman"/>
          <w:b w:val="false"/>
          <w:i w:val="false"/>
          <w:color w:val="000000"/>
          <w:sz w:val="28"/>
        </w:rPr>
        <w:t>
      in connection with ______________________________________________________________</w:t>
      </w:r>
    </w:p>
    <w:p>
      <w:pPr>
        <w:spacing w:after="0"/>
        <w:ind w:left="0"/>
        <w:jc w:val="both"/>
      </w:pPr>
      <w:r>
        <w:rPr>
          <w:rFonts w:ascii="Times New Roman"/>
          <w:b w:val="false"/>
          <w:i w:val="false"/>
          <w:color w:val="000000"/>
          <w:sz w:val="28"/>
        </w:rPr>
        <w:t xml:space="preserve">
      (indicate the reason) </w:t>
      </w:r>
    </w:p>
    <w:p>
      <w:pPr>
        <w:spacing w:after="0"/>
        <w:ind w:left="0"/>
        <w:jc w:val="both"/>
      </w:pPr>
      <w:r>
        <w:rPr>
          <w:rFonts w:ascii="Times New Roman"/>
          <w:b w:val="false"/>
          <w:i w:val="false"/>
          <w:color w:val="000000"/>
          <w:sz w:val="28"/>
        </w:rPr>
        <w:t>
      Name of the owner of the TV, radio channel</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(last name, first name, patronymic (if any) name and organizational and legal owner form)</w:t>
      </w:r>
    </w:p>
    <w:p>
      <w:pPr>
        <w:spacing w:after="0"/>
        <w:ind w:left="0"/>
        <w:jc w:val="both"/>
      </w:pPr>
      <w:r>
        <w:rPr>
          <w:rFonts w:ascii="Times New Roman"/>
          <w:b w:val="false"/>
          <w:i w:val="false"/>
          <w:color w:val="000000"/>
          <w:sz w:val="28"/>
        </w:rPr>
        <w:t>
      Address of the owner of the TV and radio channel</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(place of residence/location, contact details)</w:t>
      </w:r>
    </w:p>
    <w:p>
      <w:pPr>
        <w:spacing w:after="0"/>
        <w:ind w:left="0"/>
        <w:jc w:val="both"/>
      </w:pPr>
      <w:r>
        <w:rPr>
          <w:rFonts w:ascii="Times New Roman"/>
          <w:b w:val="false"/>
          <w:i w:val="false"/>
          <w:color w:val="000000"/>
          <w:sz w:val="28"/>
        </w:rPr>
        <w:t>
      BIN/IIN______________________________________________________________________</w:t>
      </w:r>
    </w:p>
    <w:p>
      <w:pPr>
        <w:spacing w:after="0"/>
        <w:ind w:left="0"/>
        <w:jc w:val="both"/>
      </w:pPr>
      <w:r>
        <w:rPr>
          <w:rFonts w:ascii="Times New Roman"/>
          <w:b w:val="false"/>
          <w:i w:val="false"/>
          <w:color w:val="000000"/>
          <w:sz w:val="28"/>
        </w:rPr>
        <w:t xml:space="preserve">
      Attached to the application: </w:t>
      </w:r>
    </w:p>
    <w:p>
      <w:pPr>
        <w:spacing w:after="0"/>
        <w:ind w:left="0"/>
        <w:jc w:val="both"/>
      </w:pPr>
      <w:r>
        <w:rPr>
          <w:rFonts w:ascii="Times New Roman"/>
          <w:b w:val="false"/>
          <w:i w:val="false"/>
          <w:color w:val="000000"/>
          <w:sz w:val="28"/>
        </w:rPr>
        <w:t>
      1.__________________________________________________________________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w:t>
      </w:r>
    </w:p>
    <w:p>
      <w:pPr>
        <w:spacing w:after="0"/>
        <w:ind w:left="0"/>
        <w:jc w:val="both"/>
      </w:pPr>
      <w:r>
        <w:rPr>
          <w:rFonts w:ascii="Times New Roman"/>
          <w:b w:val="false"/>
          <w:i w:val="false"/>
          <w:color w:val="000000"/>
          <w:sz w:val="28"/>
        </w:rPr>
        <w:t>
      (Full name (if any) name of the applicant) (signature)</w:t>
      </w:r>
    </w:p>
    <w:p>
      <w:pPr>
        <w:spacing w:after="0"/>
        <w:ind w:left="0"/>
        <w:jc w:val="both"/>
      </w:pPr>
      <w:r>
        <w:rPr>
          <w:rFonts w:ascii="Times New Roman"/>
          <w:b w:val="false"/>
          <w:i w:val="false"/>
          <w:color w:val="000000"/>
          <w:sz w:val="28"/>
        </w:rPr>
        <w:t>
      I hereby agree to the use of information constituting a legally protected secret contained in information systems</w:t>
      </w:r>
    </w:p>
    <w:p>
      <w:pPr>
        <w:spacing w:after="0"/>
        <w:ind w:left="0"/>
        <w:jc w:val="both"/>
      </w:pPr>
      <w:r>
        <w:rPr>
          <w:rFonts w:ascii="Times New Roman"/>
          <w:b w:val="false"/>
          <w:i w:val="false"/>
          <w:color w:val="000000"/>
          <w:sz w:val="28"/>
        </w:rPr>
        <w:t>
      __________ "__" __________ 20__ (signature)</w:t>
      </w:r>
    </w:p>
    <w:p>
      <w:pPr>
        <w:spacing w:after="0"/>
        <w:ind w:left="0"/>
        <w:jc w:val="both"/>
      </w:pPr>
      <w:r>
        <w:rPr>
          <w:rFonts w:ascii="Times New Roman"/>
          <w:b w:val="false"/>
          <w:i w:val="false"/>
          <w:color w:val="000000"/>
          <w:sz w:val="28"/>
        </w:rPr>
        <w:t>
      Place of stamp "__" _____________20___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Rules for the provision of public services </w:t>
            </w:r>
            <w:r>
              <w:br/>
            </w:r>
            <w:r>
              <w:rPr>
                <w:rFonts w:ascii="Times New Roman"/>
                <w:b w:val="false"/>
                <w:i w:val="false"/>
                <w:color w:val="000000"/>
                <w:sz w:val="20"/>
              </w:rPr>
              <w:t xml:space="preserve">“Registration, re-registration, issuance of a duplicate </w:t>
            </w:r>
            <w:r>
              <w:br/>
            </w:r>
            <w:r>
              <w:rPr>
                <w:rFonts w:ascii="Times New Roman"/>
                <w:b w:val="false"/>
                <w:i w:val="false"/>
                <w:color w:val="000000"/>
                <w:sz w:val="20"/>
              </w:rPr>
              <w:t>certificate of a domestic TV and radio channel”</w:t>
            </w:r>
          </w:p>
        </w:tc>
      </w:tr>
    </w:tbl>
    <w:p>
      <w:pPr>
        <w:spacing w:after="0"/>
        <w:ind w:left="0"/>
        <w:jc w:val="both"/>
      </w:pPr>
      <w:r>
        <w:rPr>
          <w:rFonts w:ascii="Times New Roman"/>
          <w:b w:val="false"/>
          <w:i w:val="false"/>
          <w:color w:val="ff0000"/>
          <w:sz w:val="28"/>
        </w:rPr>
        <w:t>
      Footnote. Appendix 4 - as amended by the order of the acting Minister of Information and Social Development of the Republic of Kazakhstan dated 30.12.2022 № 570 (shall come into effect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public services (name of public service) “Registration, re-registration, issuance of a duplicate certificate of a domestic TV and radio channel”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Committee of the Ministry of Information and Social Development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applications and issuance of results is carried out through the “electronic government” web portal: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time is 10 (ten)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a public service is a certificate of registration, re-registration of a domestic TV and radio channel (hereinafter referred to as the Certificate), a duplicate of the certificate, or a reasoned response to the refusal to provide a public service, in cases and on the grounds provided for by these rules. On the portal, the result of the provision of a public service or a reasoned response about the refusal to provide a public service shall be sent to the “personal account” in the form of an electronic document signed with the digital signature of an authorized person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fees charged from the service recipient when providing a public service,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provided on a paid basis to individuals and legal entities (hereinafter referred to as the Service recipient). The registration fee rates for the provision of public services in accordance with paragraph 7 of Article 553 of the Code of the Republic of Kazakhstan “On taxes and other obligatory payments to the budget” (Tax Code) are:</w:t>
            </w:r>
          </w:p>
          <w:p>
            <w:pPr>
              <w:spacing w:after="20"/>
              <w:ind w:left="20"/>
              <w:jc w:val="both"/>
            </w:pPr>
            <w:r>
              <w:rPr>
                <w:rFonts w:ascii="Times New Roman"/>
                <w:b w:val="false"/>
                <w:i w:val="false"/>
                <w:color w:val="000000"/>
                <w:sz w:val="20"/>
              </w:rPr>
              <w:t>
1) for issuing a certificate of registration of a TV and radio channel: for service recipients creating a TV, radio channel on children's and scientific topics - two monthly calculation indices valid on the date of payment of the fee; for service recipients creating a TV or radio channel on a different topic - five monthly calculation indicators valid on the date of payment of the fee;</w:t>
            </w:r>
          </w:p>
          <w:p>
            <w:pPr>
              <w:spacing w:after="20"/>
              <w:ind w:left="20"/>
              <w:jc w:val="both"/>
            </w:pPr>
            <w:r>
              <w:rPr>
                <w:rFonts w:ascii="Times New Roman"/>
                <w:b w:val="false"/>
                <w:i w:val="false"/>
                <w:color w:val="000000"/>
                <w:sz w:val="20"/>
              </w:rPr>
              <w:t>
2) for issuing a duplicate certificate of registration of a TV and radio channel: for service recipients creating a TV, radio channel on children's and scientific topics - one point six-tenths of the monthly calculation index valid on the date of payment of the fee; for service recipients creating a TV or radio channel on a different topic - four monthly calculation indicators valid on the date of payment of the fee. Re-registration of TV and radio channels is carried out free of charge. Payment shall be made in cash and non-cash through second-tier banks and organizations that carry out certain types of banking operations, and also through the portal, payment can be made through the “electronic government” payment gateway (hereinafter referred to as PGEP).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portal - around the clock, except for technical breaks in connection with repair work (when the service recipient contacts after the end of working hours, on weekends and holidays in accordance with the labor legislation of the Republic of Kazakhstan, the application shall be accepted and the result of the provision of public services shall be is issued on the next working day);</w:t>
            </w:r>
          </w:p>
          <w:p>
            <w:pPr>
              <w:spacing w:after="20"/>
              <w:ind w:left="20"/>
              <w:jc w:val="both"/>
            </w:pPr>
            <w:r>
              <w:rPr>
                <w:rFonts w:ascii="Times New Roman"/>
                <w:b w:val="false"/>
                <w:i w:val="false"/>
                <w:color w:val="000000"/>
                <w:sz w:val="20"/>
              </w:rPr>
              <w:t>
2) service provider - from Monday to Friday inclusive, Astana time from 9:00 to 18:30, with a lunch break from 13:00 to 14:30, except weekends and holidays, in accordance with the labor legislation of the Republic of Kazakhstan and Article 5 of the Law of the Republic of Kazakhstan “On holidays in the Republic of Kazakhstan”. Addresses for the provision of public services shall be posted on the Internet resource of the Ministry: www.qogam.gov.kz, in the “Public Services” section.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register a domestic TV and radio channel, the service recipient shall apply (request) in the form of an electronic document, signed with an electronic digital signature (hereinafter referred to as the Digital signature) of the service recipient, a form of information in accordance with Appendix 5 to these Rules;</w:t>
            </w:r>
          </w:p>
          <w:p>
            <w:pPr>
              <w:spacing w:after="20"/>
              <w:ind w:left="20"/>
              <w:jc w:val="both"/>
            </w:pPr>
            <w:r>
              <w:rPr>
                <w:rFonts w:ascii="Times New Roman"/>
                <w:b w:val="false"/>
                <w:i w:val="false"/>
                <w:color w:val="000000"/>
                <w:sz w:val="20"/>
              </w:rPr>
              <w:t>
2) for re-registration of a domestic TV and radio channel, the service recipient shall submit to the portal: an application (request) in the form of an electronic document, signed by the service recipient’s digital signature;</w:t>
            </w:r>
          </w:p>
          <w:p>
            <w:pPr>
              <w:spacing w:after="20"/>
              <w:ind w:left="20"/>
              <w:jc w:val="both"/>
            </w:pPr>
            <w:r>
              <w:rPr>
                <w:rFonts w:ascii="Times New Roman"/>
                <w:b w:val="false"/>
                <w:i w:val="false"/>
                <w:color w:val="000000"/>
                <w:sz w:val="20"/>
              </w:rPr>
              <w:t>
3) to obtain a duplicate of the certificate of registration of a domestic TV and radio channel (if the previously issued certificate of registration of a domestic TV and radio channel was issued in paper form), the service recipient shall submit an application (request) in the form of an electronic document, signed with the digital signature of the service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has previously issued a certificate of registration of a TV or radio channel with the same name and distribution in the same territory or confusingly similar to the name of a previously created TV or radio channel;</w:t>
            </w:r>
          </w:p>
          <w:p>
            <w:pPr>
              <w:spacing w:after="20"/>
              <w:ind w:left="20"/>
              <w:jc w:val="both"/>
            </w:pPr>
            <w:r>
              <w:rPr>
                <w:rFonts w:ascii="Times New Roman"/>
                <w:b w:val="false"/>
                <w:i w:val="false"/>
                <w:color w:val="000000"/>
                <w:sz w:val="20"/>
              </w:rPr>
              <w:t>
2) the content of the application and the information form does not comply with the requirements of this list of basic requirements for the provision of public services;</w:t>
            </w:r>
          </w:p>
          <w:p>
            <w:pPr>
              <w:spacing w:after="20"/>
              <w:ind w:left="20"/>
              <w:jc w:val="both"/>
            </w:pPr>
            <w:r>
              <w:rPr>
                <w:rFonts w:ascii="Times New Roman"/>
                <w:b w:val="false"/>
                <w:i w:val="false"/>
                <w:color w:val="000000"/>
                <w:sz w:val="20"/>
              </w:rPr>
              <w:t>
3) the fee for registering a TV and radio channel has not been paid;</w:t>
            </w:r>
          </w:p>
          <w:p>
            <w:pPr>
              <w:spacing w:after="20"/>
              <w:ind w:left="20"/>
              <w:jc w:val="both"/>
            </w:pPr>
            <w:r>
              <w:rPr>
                <w:rFonts w:ascii="Times New Roman"/>
                <w:b w:val="false"/>
                <w:i w:val="false"/>
                <w:color w:val="000000"/>
                <w:sz w:val="20"/>
              </w:rPr>
              <w:t>
4) in the application for re-registration of a TV and radio channel due to a change of owner, the number and date of the agreement on the transfer of ownership rights to the TV and radio channel to another person have not been indicated;</w:t>
            </w:r>
          </w:p>
          <w:p>
            <w:pPr>
              <w:spacing w:after="20"/>
              <w:ind w:left="20"/>
              <w:jc w:val="both"/>
            </w:pPr>
            <w:r>
              <w:rPr>
                <w:rFonts w:ascii="Times New Roman"/>
                <w:b w:val="false"/>
                <w:i w:val="false"/>
                <w:color w:val="000000"/>
                <w:sz w:val="20"/>
              </w:rPr>
              <w:t>
5) a TV or radio channel with the same name (part of the name) and the same thematic focus, the production of which was previously terminated by the court, has been applied for registration, or a TV or radio channel has been declared that duplicates the name and thematic focus, as well as in the case of applying the owner or editor-in-chief (editor) of a TV or radio channel, the production of which was terminated by a court decision, within 3 (three) years from the date the court decision entered into legal force;</w:t>
            </w:r>
          </w:p>
          <w:p>
            <w:pPr>
              <w:spacing w:after="20"/>
              <w:ind w:left="20"/>
              <w:jc w:val="both"/>
            </w:pPr>
            <w:r>
              <w:rPr>
                <w:rFonts w:ascii="Times New Roman"/>
                <w:b w:val="false"/>
                <w:i w:val="false"/>
                <w:color w:val="000000"/>
                <w:sz w:val="20"/>
              </w:rPr>
              <w:t>
6) establishing the unreliability of the documents submitted by the service recipient to receive public service, and (or) the data (information) contained in them;</w:t>
            </w:r>
          </w:p>
          <w:p>
            <w:pPr>
              <w:spacing w:after="20"/>
              <w:ind w:left="20"/>
              <w:jc w:val="both"/>
            </w:pPr>
            <w:r>
              <w:rPr>
                <w:rFonts w:ascii="Times New Roman"/>
                <w:b w:val="false"/>
                <w:i w:val="false"/>
                <w:color w:val="000000"/>
                <w:sz w:val="20"/>
              </w:rPr>
              <w:t>
7) concerning the service recipient, there is a court decision (sentence) that has entered into legal force to prohibit activities or certain types of activities requiring the receipt of a specific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receive public services in electronic form through the portal, subject to the availability of an electronic signature. The service recipient shall receive information about the procedure and status of the provision of public services in remote access mode through the “personal account” of the portal, as well as a Single Contact Center for the provision of public services. Contact numbers of help desks regarding the provision of public services shall be listed on the Internet resource www.qogam.gov.kz, in the “Public Services” section, a Single Contact Center for the provision of public services: 1414, 8 800 080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 xml:space="preserve">to the Rules for the provision of public services </w:t>
            </w:r>
            <w:r>
              <w:br/>
            </w:r>
            <w:r>
              <w:rPr>
                <w:rFonts w:ascii="Times New Roman"/>
                <w:b w:val="false"/>
                <w:i w:val="false"/>
                <w:color w:val="000000"/>
                <w:sz w:val="20"/>
              </w:rPr>
              <w:t xml:space="preserve">“Registration, re-registration, issuance of a duplicate </w:t>
            </w:r>
            <w:r>
              <w:br/>
            </w:r>
            <w:r>
              <w:rPr>
                <w:rFonts w:ascii="Times New Roman"/>
                <w:b w:val="false"/>
                <w:i w:val="false"/>
                <w:color w:val="000000"/>
                <w:sz w:val="20"/>
              </w:rPr>
              <w:t>certificate of a domestic TV and radio channel”</w:t>
            </w:r>
          </w:p>
        </w:tc>
      </w:tr>
    </w:tbl>
    <w:p>
      <w:pPr>
        <w:spacing w:after="0"/>
        <w:ind w:left="0"/>
        <w:jc w:val="left"/>
      </w:pPr>
      <w:r>
        <w:rPr>
          <w:rFonts w:ascii="Times New Roman"/>
          <w:b/>
          <w:i w:val="false"/>
          <w:color w:val="000000"/>
        </w:rPr>
        <w:t xml:space="preserve"> Information form</w:t>
      </w:r>
    </w:p>
    <w:p>
      <w:pPr>
        <w:spacing w:after="0"/>
        <w:ind w:left="0"/>
        <w:jc w:val="both"/>
      </w:pPr>
      <w:r>
        <w:rPr>
          <w:rFonts w:ascii="Times New Roman"/>
          <w:b w:val="false"/>
          <w:i w:val="false"/>
          <w:color w:val="000000"/>
          <w:sz w:val="28"/>
        </w:rPr>
        <w:t xml:space="preserve">
      Property rights of the owner of a TV and radio channel to premises and areas with a separate entrance or to rent them: </w:t>
      </w:r>
    </w:p>
    <w:p>
      <w:pPr>
        <w:spacing w:after="0"/>
        <w:ind w:left="0"/>
        <w:jc w:val="both"/>
      </w:pPr>
      <w:r>
        <w:rPr>
          <w:rFonts w:ascii="Times New Roman"/>
          <w:b w:val="false"/>
          <w:i w:val="false"/>
          <w:color w:val="000000"/>
          <w:sz w:val="28"/>
        </w:rPr>
        <w:t xml:space="preserve">
      (the location of the premises and its characteristics are indicated) </w:t>
      </w:r>
    </w:p>
    <w:p>
      <w:pPr>
        <w:spacing w:after="0"/>
        <w:ind w:left="0"/>
        <w:jc w:val="both"/>
      </w:pPr>
      <w:r>
        <w:rPr>
          <w:rFonts w:ascii="Times New Roman"/>
          <w:b w:val="false"/>
          <w:i w:val="false"/>
          <w:color w:val="000000"/>
          <w:sz w:val="28"/>
        </w:rPr>
        <w:t xml:space="preserve">
      (area per square meter, cadastral number, type of property right, lease agreement data)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placement and operation of technical means necessary for the functioning of TV and radio broadcasting (studio, hardware, auxiliary)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accommodate creative staff (editorial)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administrative and management personnel belong to the owner of the TV and radio channel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undertakes________________________________________________________________</w:t>
      </w:r>
    </w:p>
    <w:p>
      <w:pPr>
        <w:spacing w:after="0"/>
        <w:ind w:left="0"/>
        <w:jc w:val="both"/>
      </w:pPr>
      <w:r>
        <w:rPr>
          <w:rFonts w:ascii="Times New Roman"/>
          <w:b w:val="false"/>
          <w:i w:val="false"/>
          <w:color w:val="000000"/>
          <w:sz w:val="28"/>
        </w:rPr>
        <w:t xml:space="preserve">
      (last name, first name, patronymic (if any)/name and legal form of the owner) </w:t>
      </w:r>
    </w:p>
    <w:p>
      <w:pPr>
        <w:spacing w:after="0"/>
        <w:ind w:left="0"/>
        <w:jc w:val="both"/>
      </w:pPr>
      <w:r>
        <w:rPr>
          <w:rFonts w:ascii="Times New Roman"/>
          <w:b w:val="false"/>
          <w:i w:val="false"/>
          <w:color w:val="000000"/>
          <w:sz w:val="28"/>
        </w:rPr>
        <w:t xml:space="preserve">
      keep a record and ensure storage of broadcast and rebroadcast TV and radio programs for six months. </w:t>
      </w:r>
    </w:p>
    <w:p>
      <w:pPr>
        <w:spacing w:after="0"/>
        <w:ind w:left="0"/>
        <w:jc w:val="both"/>
      </w:pPr>
      <w:r>
        <w:rPr>
          <w:rFonts w:ascii="Times New Roman"/>
          <w:b w:val="false"/>
          <w:i w:val="false"/>
          <w:color w:val="000000"/>
          <w:sz w:val="28"/>
        </w:rPr>
        <w:t>
      I hereby agree to the use of information constituting a legally protected secret contained in information systems</w:t>
      </w:r>
    </w:p>
    <w:p>
      <w:pPr>
        <w:spacing w:after="0"/>
        <w:ind w:left="0"/>
        <w:jc w:val="both"/>
      </w:pPr>
      <w:r>
        <w:rPr>
          <w:rFonts w:ascii="Times New Roman"/>
          <w:b w:val="false"/>
          <w:i w:val="false"/>
          <w:color w:val="000000"/>
          <w:sz w:val="28"/>
        </w:rPr>
        <w:t xml:space="preserve">
      __________ “_____” _________ 20 ____ </w:t>
      </w:r>
    </w:p>
    <w:p>
      <w:pPr>
        <w:spacing w:after="0"/>
        <w:ind w:left="0"/>
        <w:jc w:val="both"/>
      </w:pPr>
      <w:r>
        <w:rPr>
          <w:rFonts w:ascii="Times New Roman"/>
          <w:b w:val="false"/>
          <w:i w:val="false"/>
          <w:color w:val="000000"/>
          <w:sz w:val="28"/>
        </w:rPr>
        <w:t xml:space="preserve">
      (signature)___________________________ _____________________ </w:t>
      </w:r>
    </w:p>
    <w:p>
      <w:pPr>
        <w:spacing w:after="0"/>
        <w:ind w:left="0"/>
        <w:jc w:val="both"/>
      </w:pPr>
      <w:r>
        <w:rPr>
          <w:rFonts w:ascii="Times New Roman"/>
          <w:b w:val="false"/>
          <w:i w:val="false"/>
          <w:color w:val="000000"/>
          <w:sz w:val="28"/>
        </w:rPr>
        <w:t xml:space="preserve">
      (last name, first name, patronymic (if any) / (signature) name of the applicant) </w:t>
      </w:r>
    </w:p>
    <w:p>
      <w:pPr>
        <w:spacing w:after="0"/>
        <w:ind w:left="0"/>
        <w:jc w:val="both"/>
      </w:pPr>
      <w:r>
        <w:rPr>
          <w:rFonts w:ascii="Times New Roman"/>
          <w:b w:val="false"/>
          <w:i w:val="false"/>
          <w:color w:val="000000"/>
          <w:sz w:val="28"/>
        </w:rPr>
        <w:t>
      Place of stamp “___” _____________ 20___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order </w:t>
            </w:r>
            <w:r>
              <w:br/>
            </w:r>
            <w:r>
              <w:rPr>
                <w:rFonts w:ascii="Times New Roman"/>
                <w:b w:val="false"/>
                <w:i w:val="false"/>
                <w:color w:val="000000"/>
                <w:sz w:val="20"/>
              </w:rPr>
              <w:t>dated April 2, 2020 № 101</w:t>
            </w:r>
          </w:p>
        </w:tc>
      </w:tr>
    </w:tbl>
    <w:p>
      <w:pPr>
        <w:spacing w:after="0"/>
        <w:ind w:left="0"/>
        <w:jc w:val="left"/>
      </w:pPr>
      <w:r>
        <w:rPr>
          <w:rFonts w:ascii="Times New Roman"/>
          <w:b/>
          <w:i w:val="false"/>
          <w:color w:val="000000"/>
        </w:rPr>
        <w:t xml:space="preserve"> The Rules </w:t>
      </w:r>
      <w:r>
        <w:br/>
      </w:r>
      <w:r>
        <w:rPr>
          <w:rFonts w:ascii="Times New Roman"/>
          <w:b/>
          <w:i w:val="false"/>
          <w:color w:val="000000"/>
        </w:rPr>
        <w:t xml:space="preserve">for the provision of the state service “Issuance of a license to engage </w:t>
      </w:r>
      <w:r>
        <w:br/>
      </w:r>
      <w:r>
        <w:rPr>
          <w:rFonts w:ascii="Times New Roman"/>
          <w:b/>
          <w:i w:val="false"/>
          <w:color w:val="000000"/>
        </w:rPr>
        <w:t>in activities for the distribution of TV and radio channels”</w:t>
      </w:r>
    </w:p>
    <w:p>
      <w:pPr>
        <w:spacing w:after="0"/>
        <w:ind w:left="0"/>
        <w:jc w:val="both"/>
      </w:pPr>
      <w:r>
        <w:rPr>
          <w:rFonts w:ascii="Times New Roman"/>
          <w:b w:val="false"/>
          <w:i w:val="false"/>
          <w:color w:val="ff0000"/>
          <w:sz w:val="28"/>
        </w:rPr>
        <w:t>
      Footnote. Rules - as amended by the order of the Minister of Information and Social Development of the Republic of Kazakhstan dated 21.01.2022 № 16 (shall come into effect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have been developed in accordance with subparagraph 1) of Article 10 of the Law of the Republic of Kazakhstan “On State Services” and shall determine the procedure for providing the state service “Issuance of a license to engage in activities for the distribution of TV and radio channels.”</w:t>
      </w:r>
    </w:p>
    <w:p>
      <w:pPr>
        <w:spacing w:after="0"/>
        <w:ind w:left="0"/>
        <w:jc w:val="both"/>
      </w:pPr>
      <w:r>
        <w:rPr>
          <w:rFonts w:ascii="Times New Roman"/>
          <w:b w:val="false"/>
          <w:i w:val="false"/>
          <w:color w:val="000000"/>
          <w:sz w:val="28"/>
        </w:rPr>
        <w:t>
      2. The public service “Issuance of a license to engage in activities related to the distribution of TV and radio channels” (hereinafter referred to as the Public service) shall be provided by the Information Committee of the Ministry of Information and Social Development of the Republic of Kazakhstan (hereinafter referred to as the Service provider).</w:t>
      </w:r>
    </w:p>
    <w:p>
      <w:pPr>
        <w:spacing w:after="0"/>
        <w:ind w:left="0"/>
        <w:jc w:val="both"/>
      </w:pPr>
      <w:r>
        <w:rPr>
          <w:rFonts w:ascii="Times New Roman"/>
          <w:b w:val="false"/>
          <w:i w:val="false"/>
          <w:color w:val="000000"/>
          <w:sz w:val="28"/>
        </w:rPr>
        <w:t>
      3. The authorized body shall send information about the changes and (or) additions to these Rules to the operator of the information and communication infrastructure of “electronic government”, the service provider and the Unified Contact Center within three working days from the date of state registration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acting Minister of Information and Social Development of the Republic of Kazakhstan dated December 30.12.2022 № 570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the provision of public services</w:t>
      </w:r>
    </w:p>
    <w:p>
      <w:pPr>
        <w:spacing w:after="0"/>
        <w:ind w:left="0"/>
        <w:jc w:val="both"/>
      </w:pPr>
      <w:r>
        <w:rPr>
          <w:rFonts w:ascii="Times New Roman"/>
          <w:b w:val="false"/>
          <w:i w:val="false"/>
          <w:color w:val="000000"/>
          <w:sz w:val="28"/>
        </w:rPr>
        <w:t>
      4. To receive public services, individuals and (or) legal entities engaged in the provision of services in the field of TV and radio broadcasting on the territory of the Republic of Kazakhstan (hereinafter referred to as the Service recipient) shall send to the service provider through the “electronic government” web portal www.egov.kz, www.elicense.kz (hereinafter referred to as the Portal), an application in the form in accordance with Appendices 1 and 2, as well as documents specified in the List of basic requirements for the provision of public services in accordance with Appendix 4 to these Rules.</w:t>
      </w:r>
    </w:p>
    <w:p>
      <w:pPr>
        <w:spacing w:after="0"/>
        <w:ind w:left="0"/>
        <w:jc w:val="both"/>
      </w:pPr>
      <w:r>
        <w:rPr>
          <w:rFonts w:ascii="Times New Roman"/>
          <w:b w:val="false"/>
          <w:i w:val="false"/>
          <w:color w:val="000000"/>
          <w:sz w:val="28"/>
        </w:rPr>
        <w:t>
      The office of the service provider shall receive them, register them and transfer them to the responsible structural unit for execution. When a service recipient applies after the end of working hours, on weekends and holidays, in accordance with labor legislation, applications are accepted and results of the provision of public services are issued on the next working day.</w:t>
      </w:r>
    </w:p>
    <w:p>
      <w:pPr>
        <w:spacing w:after="0"/>
        <w:ind w:left="0"/>
        <w:jc w:val="both"/>
      </w:pPr>
      <w:r>
        <w:rPr>
          <w:rFonts w:ascii="Times New Roman"/>
          <w:b w:val="false"/>
          <w:i w:val="false"/>
          <w:color w:val="000000"/>
          <w:sz w:val="28"/>
        </w:rPr>
        <w:t>
      An employee of the responsible structural unit of the service provider, shall within 2 (two) working days from the moment of registration of documents, check the contents of the application and the completeness of the submitted documents, as well as the provided receipt to ensure that the details are filled out correctly.</w:t>
      </w:r>
    </w:p>
    <w:p>
      <w:pPr>
        <w:spacing w:after="0"/>
        <w:ind w:left="0"/>
        <w:jc w:val="both"/>
      </w:pPr>
      <w:r>
        <w:rPr>
          <w:rFonts w:ascii="Times New Roman"/>
          <w:b w:val="false"/>
          <w:i w:val="false"/>
          <w:color w:val="000000"/>
          <w:sz w:val="28"/>
        </w:rPr>
        <w:t>
      The service provider shall receive information about the identification documents of the service recipient, about state registration (re-registration) of a legal entity, about registration as an individual entrepreneur, and a document confirming payment from the relevant state information systems through the “electronic government” gateway.</w:t>
      </w:r>
    </w:p>
    <w:p>
      <w:pPr>
        <w:spacing w:after="0"/>
        <w:ind w:left="0"/>
        <w:jc w:val="both"/>
      </w:pPr>
      <w:r>
        <w:rPr>
          <w:rFonts w:ascii="Times New Roman"/>
          <w:b w:val="false"/>
          <w:i w:val="false"/>
          <w:color w:val="000000"/>
          <w:sz w:val="28"/>
        </w:rPr>
        <w:t>
      When the service recipient submits an incomplete package of documents and (or) documents with an expired validity period, an employee of the responsible structural unit, shall within the specified time frame, prepare a reasoned refusal to further consider the application in the form of an electronic document signed with an electronic digital signature (hereinafter referred to as EDS) of the head or his deputies of the authorized body and send to the applicant in the personal account of the Portal.</w:t>
      </w:r>
    </w:p>
    <w:p>
      <w:pPr>
        <w:spacing w:after="0"/>
        <w:ind w:left="0"/>
        <w:jc w:val="both"/>
      </w:pPr>
      <w:r>
        <w:rPr>
          <w:rFonts w:ascii="Times New Roman"/>
          <w:b w:val="false"/>
          <w:i w:val="false"/>
          <w:color w:val="000000"/>
          <w:sz w:val="28"/>
        </w:rPr>
        <w:t>
      When identifying grounds for refusal to provide a public service, the service provider shall notify the service recipient of the preliminary decision to refuse to provide the public service, as well as the time and place (method) of the hearing to provide the service recipient with the opportunity to express a position on the preliminary decision.</w:t>
      </w:r>
    </w:p>
    <w:p>
      <w:pPr>
        <w:spacing w:after="0"/>
        <w:ind w:left="0"/>
        <w:jc w:val="both"/>
      </w:pPr>
      <w:r>
        <w:rPr>
          <w:rFonts w:ascii="Times New Roman"/>
          <w:b w:val="false"/>
          <w:i w:val="false"/>
          <w:color w:val="000000"/>
          <w:sz w:val="28"/>
        </w:rPr>
        <w:t>
      The service provider shall notify the service recipient of the hearing at least 3 (three) working days before the end of the period for providing the public service. The hearing shall be held no later than 2 (two) working days from the date of notification in accordance with paragraph 1 of Article 73 of the Administrative Procedure Code of the Republic of Kazakhstan.</w:t>
      </w:r>
    </w:p>
    <w:p>
      <w:pPr>
        <w:spacing w:after="0"/>
        <w:ind w:left="0"/>
        <w:jc w:val="both"/>
      </w:pPr>
      <w:r>
        <w:rPr>
          <w:rFonts w:ascii="Times New Roman"/>
          <w:b w:val="false"/>
          <w:i w:val="false"/>
          <w:color w:val="000000"/>
          <w:sz w:val="28"/>
        </w:rPr>
        <w:t>
      Based on the results of the hearing, the service provider shall issue a license to engage in activities for the distribution of TV and radio channels or a reasoned refusal to provide a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acting Minister of Information and Social Development of the Republic of Kazakhstan dated 30.12.2022 № 570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If the service recipient provides a full package of documents to obtain a license to engage in activities for the distribution of TV and radio channels, an employee of the structural unit of the service provider shall within 11 (eleven) working days review the documents and information form for compliance with qualification requirements by conducting preventive control in accordance with the Entrepreneurial Code of the Republic of Kazakhstan. Based on the results of preventive control, an employee of the service provider’s structural unit shall issue a license to engage in activities related to the distribution of TV and radio channels.</w:t>
      </w:r>
    </w:p>
    <w:p>
      <w:pPr>
        <w:spacing w:after="0"/>
        <w:ind w:left="0"/>
        <w:jc w:val="both"/>
      </w:pPr>
      <w:r>
        <w:rPr>
          <w:rFonts w:ascii="Times New Roman"/>
          <w:b w:val="false"/>
          <w:i w:val="false"/>
          <w:color w:val="000000"/>
          <w:sz w:val="28"/>
        </w:rPr>
        <w:t>
      If the service recipient does not meet the above requirements, the service provider shall decide to refuse to provide the public service.</w:t>
      </w:r>
    </w:p>
    <w:p>
      <w:pPr>
        <w:spacing w:after="0"/>
        <w:ind w:left="0"/>
        <w:jc w:val="both"/>
      </w:pPr>
      <w:r>
        <w:rPr>
          <w:rFonts w:ascii="Times New Roman"/>
          <w:b w:val="false"/>
          <w:i w:val="false"/>
          <w:color w:val="000000"/>
          <w:sz w:val="28"/>
        </w:rPr>
        <w:t>
      The service recipient shall be sent a notification with a preliminary decision on refusal to provide a public service no later than 3 (three) working days before signing it.</w:t>
      </w:r>
    </w:p>
    <w:p>
      <w:pPr>
        <w:spacing w:after="0"/>
        <w:ind w:left="0"/>
        <w:jc w:val="both"/>
      </w:pPr>
      <w:r>
        <w:rPr>
          <w:rFonts w:ascii="Times New Roman"/>
          <w:b w:val="false"/>
          <w:i w:val="false"/>
          <w:color w:val="000000"/>
          <w:sz w:val="28"/>
        </w:rPr>
        <w:t>
      The service recipient shall submit an objection to the preliminary decision to refuse to provide a public service no later than 2 (two) working days from the date of receipt of the notification.</w:t>
      </w:r>
    </w:p>
    <w:p>
      <w:pPr>
        <w:spacing w:after="0"/>
        <w:ind w:left="0"/>
        <w:jc w:val="both"/>
      </w:pPr>
      <w:r>
        <w:rPr>
          <w:rFonts w:ascii="Times New Roman"/>
          <w:b w:val="false"/>
          <w:i w:val="false"/>
          <w:color w:val="000000"/>
          <w:sz w:val="28"/>
        </w:rPr>
        <w:t>
      Based on the results of consideration of the objection, if received from the service recipient, the service provider shall issue a license to engage in activities for the distribution of TV and radio channels, or a reasoned refusal to provide a public service.</w:t>
      </w:r>
    </w:p>
    <w:p>
      <w:pPr>
        <w:spacing w:after="0"/>
        <w:ind w:left="0"/>
        <w:jc w:val="both"/>
      </w:pPr>
      <w:r>
        <w:rPr>
          <w:rFonts w:ascii="Times New Roman"/>
          <w:b w:val="false"/>
          <w:i w:val="false"/>
          <w:color w:val="000000"/>
          <w:sz w:val="28"/>
        </w:rPr>
        <w:t>
      6. Licenses for engaging in activities for the distribution of TV and radio channels shall be subject to re-issuance in cases of change in the name of the type and (or) subtype of activity, last name, first name, patronymic (if any) of an individual, individual entrepreneur, change in his/her name and address, legal entity in the form of merger, accession, separation or transformation, name and (or) legal address of the legal entity license.</w:t>
      </w:r>
    </w:p>
    <w:p>
      <w:pPr>
        <w:spacing w:after="0"/>
        <w:ind w:left="0"/>
        <w:jc w:val="both"/>
      </w:pPr>
      <w:r>
        <w:rPr>
          <w:rFonts w:ascii="Times New Roman"/>
          <w:b w:val="false"/>
          <w:i w:val="false"/>
          <w:color w:val="000000"/>
          <w:sz w:val="28"/>
        </w:rPr>
        <w:t>
      7. When the service recipient applies for re-issuance of a license, an employee of the service provider’s structural unit shall within 11 (eleven) working days review the documents on the contents of the application and shall also check the provided receipt to ensure that the details are filled out correctly.</w:t>
      </w:r>
    </w:p>
    <w:p>
      <w:pPr>
        <w:spacing w:after="0"/>
        <w:ind w:left="0"/>
        <w:jc w:val="both"/>
      </w:pPr>
      <w:r>
        <w:rPr>
          <w:rFonts w:ascii="Times New Roman"/>
          <w:b w:val="false"/>
          <w:i w:val="false"/>
          <w:color w:val="000000"/>
          <w:sz w:val="28"/>
        </w:rPr>
        <w:t>
      If the service recipient does not meet the above requirements, the service provider shall decide to refuse to provide the public service.</w:t>
      </w:r>
    </w:p>
    <w:p>
      <w:pPr>
        <w:spacing w:after="0"/>
        <w:ind w:left="0"/>
        <w:jc w:val="both"/>
      </w:pPr>
      <w:r>
        <w:rPr>
          <w:rFonts w:ascii="Times New Roman"/>
          <w:b w:val="false"/>
          <w:i w:val="false"/>
          <w:color w:val="000000"/>
          <w:sz w:val="28"/>
        </w:rPr>
        <w:t>
      The service recipient shall be sent a notification with a preliminary decision on refusal to provide a public service no later than 3 (three) working days before signing it.</w:t>
      </w:r>
    </w:p>
    <w:p>
      <w:pPr>
        <w:spacing w:after="0"/>
        <w:ind w:left="0"/>
        <w:jc w:val="both"/>
      </w:pPr>
      <w:r>
        <w:rPr>
          <w:rFonts w:ascii="Times New Roman"/>
          <w:b w:val="false"/>
          <w:i w:val="false"/>
          <w:color w:val="000000"/>
          <w:sz w:val="28"/>
        </w:rPr>
        <w:t>
      The service recipient shall submit an objection to the preliminary decision to refuse to provide a public service no later than 2 (two) working days from the date of receipt of the notification.</w:t>
      </w:r>
    </w:p>
    <w:p>
      <w:pPr>
        <w:spacing w:after="0"/>
        <w:ind w:left="0"/>
        <w:jc w:val="both"/>
      </w:pPr>
      <w:r>
        <w:rPr>
          <w:rFonts w:ascii="Times New Roman"/>
          <w:b w:val="false"/>
          <w:i w:val="false"/>
          <w:color w:val="000000"/>
          <w:sz w:val="28"/>
        </w:rPr>
        <w:t>
      Based on the results of consideration of the objection, if received from the service recipient, the service provider shall issue a license to engage in activities for the distribution of TV and radio channels, or a reasoned refusal to provide a public service.</w:t>
      </w:r>
    </w:p>
    <w:p>
      <w:pPr>
        <w:spacing w:after="0"/>
        <w:ind w:left="0"/>
        <w:jc w:val="both"/>
      </w:pPr>
      <w:r>
        <w:rPr>
          <w:rFonts w:ascii="Times New Roman"/>
          <w:b w:val="false"/>
          <w:i w:val="false"/>
          <w:color w:val="000000"/>
          <w:sz w:val="28"/>
        </w:rPr>
        <w:t>
      8. The following shall be the grounds for a refusal to provide a public service:</w:t>
      </w:r>
    </w:p>
    <w:p>
      <w:pPr>
        <w:spacing w:after="0"/>
        <w:ind w:left="0"/>
        <w:jc w:val="both"/>
      </w:pPr>
      <w:r>
        <w:rPr>
          <w:rFonts w:ascii="Times New Roman"/>
          <w:b w:val="false"/>
          <w:i w:val="false"/>
          <w:color w:val="000000"/>
          <w:sz w:val="28"/>
        </w:rPr>
        <w:t>
      1) engaging in a type of activity prohibited by the laws of the Republic of Kazakhstan for this category of subjects;</w:t>
      </w:r>
    </w:p>
    <w:p>
      <w:pPr>
        <w:spacing w:after="0"/>
        <w:ind w:left="0"/>
        <w:jc w:val="both"/>
      </w:pPr>
      <w:r>
        <w:rPr>
          <w:rFonts w:ascii="Times New Roman"/>
          <w:b w:val="false"/>
          <w:i w:val="false"/>
          <w:color w:val="000000"/>
          <w:sz w:val="28"/>
        </w:rPr>
        <w:t>
      2) the license fee for the right to engage in activities related to the distribution of TV and radio channels has not been paid;</w:t>
      </w:r>
    </w:p>
    <w:p>
      <w:pPr>
        <w:spacing w:after="0"/>
        <w:ind w:left="0"/>
        <w:jc w:val="both"/>
      </w:pPr>
      <w:r>
        <w:rPr>
          <w:rFonts w:ascii="Times New Roman"/>
          <w:b w:val="false"/>
          <w:i w:val="false"/>
          <w:color w:val="000000"/>
          <w:sz w:val="28"/>
        </w:rPr>
        <w:t>
      3) concerning the service recipient there is a court decision (sentence) that has entered into legal force, prohibiting him/her from engaging in activities for the distribution of TV and radio channels;</w:t>
      </w:r>
    </w:p>
    <w:p>
      <w:pPr>
        <w:spacing w:after="0"/>
        <w:ind w:left="0"/>
        <w:jc w:val="both"/>
      </w:pPr>
      <w:r>
        <w:rPr>
          <w:rFonts w:ascii="Times New Roman"/>
          <w:b w:val="false"/>
          <w:i w:val="false"/>
          <w:color w:val="000000"/>
          <w:sz w:val="28"/>
        </w:rPr>
        <w:t>
      4) the court, based on the recommendation of the bailiff, temporarily prohibits the recipient of the state service from obtaining licenses;</w:t>
      </w:r>
    </w:p>
    <w:p>
      <w:pPr>
        <w:spacing w:after="0"/>
        <w:ind w:left="0"/>
        <w:jc w:val="both"/>
      </w:pPr>
      <w:r>
        <w:rPr>
          <w:rFonts w:ascii="Times New Roman"/>
          <w:b w:val="false"/>
          <w:i w:val="false"/>
          <w:color w:val="000000"/>
          <w:sz w:val="28"/>
        </w:rPr>
        <w:t>
      5) non-compliance with qualification requirements for licensing activities in the field of TV and radio broadcasting and the list of documents confirming compliance with them, approved by order of the Acting Minister for Investment and Development of the Republic of Kazakhstan dated January 20, 2015 № 29 (registered in the Register of State Registration of Normative Legal Acts № 10357).</w:t>
      </w:r>
    </w:p>
    <w:p>
      <w:pPr>
        <w:spacing w:after="0"/>
        <w:ind w:left="0"/>
        <w:jc w:val="left"/>
      </w:pPr>
      <w:r>
        <w:rPr>
          <w:rFonts w:ascii="Times New Roman"/>
          <w:b/>
          <w:i w:val="false"/>
          <w:color w:val="000000"/>
        </w:rPr>
        <w:t xml:space="preserve"> Chapter 3. </w:t>
      </w:r>
      <w:r>
        <w:br/>
      </w:r>
      <w:r>
        <w:rPr>
          <w:rFonts w:ascii="Times New Roman"/>
          <w:b/>
          <w:i w:val="false"/>
          <w:color w:val="000000"/>
        </w:rPr>
        <w:t xml:space="preserve">The procedure for appealing decisions, actions (inaction) of central government bodies, </w:t>
      </w:r>
      <w:r>
        <w:br/>
      </w:r>
      <w:r>
        <w:rPr>
          <w:rFonts w:ascii="Times New Roman"/>
          <w:b/>
          <w:i w:val="false"/>
          <w:color w:val="000000"/>
        </w:rPr>
        <w:t>service providers and (or) their officials regarding the provision of public services</w:t>
      </w:r>
    </w:p>
    <w:p>
      <w:pPr>
        <w:spacing w:after="0"/>
        <w:ind w:left="0"/>
        <w:jc w:val="both"/>
      </w:pPr>
      <w:r>
        <w:rPr>
          <w:rFonts w:ascii="Times New Roman"/>
          <w:b w:val="false"/>
          <w:i w:val="false"/>
          <w:color w:val="000000"/>
          <w:sz w:val="28"/>
        </w:rPr>
        <w:t>
      9. Consideration of a complaint against a decision, action (inaction) of the service provider regarding the provision of public services shall be carried out by an official, a higher authorized body in the field of TV and radio broadcasting, an authorized body for assessing and monitoring the quality of provision of public services (hereinafter referred to as the Body considering the complaint) in accordance with the legislation of the Republic of Kazakhstan.</w:t>
      </w:r>
    </w:p>
    <w:p>
      <w:pPr>
        <w:spacing w:after="0"/>
        <w:ind w:left="0"/>
        <w:jc w:val="both"/>
      </w:pPr>
      <w:r>
        <w:rPr>
          <w:rFonts w:ascii="Times New Roman"/>
          <w:b w:val="false"/>
          <w:i w:val="false"/>
          <w:color w:val="000000"/>
          <w:sz w:val="28"/>
        </w:rPr>
        <w:t>
      The complaint shall be submitted to the service provider and (or) official whose decision, action (inaction) is being appealed.</w:t>
      </w:r>
    </w:p>
    <w:p>
      <w:pPr>
        <w:spacing w:after="0"/>
        <w:ind w:left="0"/>
        <w:jc w:val="both"/>
      </w:pPr>
      <w:r>
        <w:rPr>
          <w:rFonts w:ascii="Times New Roman"/>
          <w:b w:val="false"/>
          <w:i w:val="false"/>
          <w:color w:val="000000"/>
          <w:sz w:val="28"/>
        </w:rPr>
        <w:t>
      The service recipient's complaint received by the service provider, in accordance with paragraph 2 of Article 25 of the Law of the Republic of Kazakhstan “On Public Services,” shall be subject to consideration within 5 (five) working days from the date of its registration.</w:t>
      </w:r>
    </w:p>
    <w:p>
      <w:pPr>
        <w:spacing w:after="0"/>
        <w:ind w:left="0"/>
        <w:jc w:val="both"/>
      </w:pPr>
      <w:r>
        <w:rPr>
          <w:rFonts w:ascii="Times New Roman"/>
          <w:b w:val="false"/>
          <w:i w:val="false"/>
          <w:color w:val="000000"/>
          <w:sz w:val="28"/>
        </w:rPr>
        <w:t>
      A service recipient's complaint received by the authorized body for assessing and monitoring the quality of public services shall be subject to consideration within 15 (fifteen) working days from the date of its registration.</w:t>
      </w:r>
    </w:p>
    <w:p>
      <w:pPr>
        <w:spacing w:after="0"/>
        <w:ind w:left="0"/>
        <w:jc w:val="both"/>
      </w:pPr>
      <w:r>
        <w:rPr>
          <w:rFonts w:ascii="Times New Roman"/>
          <w:b w:val="false"/>
          <w:i w:val="false"/>
          <w:color w:val="000000"/>
          <w:sz w:val="28"/>
        </w:rPr>
        <w:t>
      The service provider, the official whose decision, action (inaction) is being appealed, shall no later than 3 (three) working days from the date of receipt of the complaint, send it and the administrative file to the body considering the complaint.</w:t>
      </w:r>
    </w:p>
    <w:p>
      <w:pPr>
        <w:spacing w:after="0"/>
        <w:ind w:left="0"/>
        <w:jc w:val="both"/>
      </w:pPr>
      <w:r>
        <w:rPr>
          <w:rFonts w:ascii="Times New Roman"/>
          <w:b w:val="false"/>
          <w:i w:val="false"/>
          <w:color w:val="000000"/>
          <w:sz w:val="28"/>
        </w:rPr>
        <w:t>
      In this case, the service provider, the official whose decision, action (inaction) is being appealed, shall have the right not to forward the complaint to the body considering the complaint if he/she, within 3 (three) working days, adopts a favorable administrative act, carries out an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law, an appeal to the court shall be allowed after a pre-trial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Information and Social Development of the Republic of Kazakhstan dated 04.08.2022 № 302 (shall come into effect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the provision of public services </w:t>
            </w:r>
            <w:r>
              <w:br/>
            </w:r>
            <w:r>
              <w:rPr>
                <w:rFonts w:ascii="Times New Roman"/>
                <w:b w:val="false"/>
                <w:i w:val="false"/>
                <w:color w:val="000000"/>
                <w:sz w:val="20"/>
              </w:rPr>
              <w:t xml:space="preserve">“Issuance of a license to engage in activities </w:t>
            </w:r>
            <w:r>
              <w:br/>
            </w:r>
            <w:r>
              <w:rPr>
                <w:rFonts w:ascii="Times New Roman"/>
                <w:b w:val="false"/>
                <w:i w:val="false"/>
                <w:color w:val="000000"/>
                <w:sz w:val="20"/>
              </w:rPr>
              <w:t>related to the distribution of TV and radio channels”</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Application of a legal entity for obtaining (re-issuance) of a license </w:t>
      </w:r>
    </w:p>
    <w:p>
      <w:pPr>
        <w:spacing w:after="0"/>
        <w:ind w:left="0"/>
        <w:jc w:val="both"/>
      </w:pPr>
      <w:r>
        <w:rPr>
          <w:rFonts w:ascii="Times New Roman"/>
          <w:b w:val="false"/>
          <w:i w:val="false"/>
          <w:color w:val="000000"/>
          <w:sz w:val="28"/>
        </w:rPr>
        <w:t xml:space="preserve">
      To_____________________________________________________________  </w:t>
      </w:r>
    </w:p>
    <w:p>
      <w:pPr>
        <w:spacing w:after="0"/>
        <w:ind w:left="0"/>
        <w:jc w:val="both"/>
      </w:pPr>
      <w:r>
        <w:rPr>
          <w:rFonts w:ascii="Times New Roman"/>
          <w:b w:val="false"/>
          <w:i w:val="false"/>
          <w:color w:val="000000"/>
          <w:sz w:val="28"/>
        </w:rPr>
        <w:t xml:space="preserve">
      (full name of the licensor) </w:t>
      </w:r>
    </w:p>
    <w:p>
      <w:pPr>
        <w:spacing w:after="0"/>
        <w:ind w:left="0"/>
        <w:jc w:val="both"/>
      </w:pPr>
      <w:r>
        <w:rPr>
          <w:rFonts w:ascii="Times New Roman"/>
          <w:b w:val="false"/>
          <w:i w:val="false"/>
          <w:color w:val="000000"/>
          <w:sz w:val="28"/>
        </w:rPr>
        <w:t>
      dated __________________________________________________________</w:t>
      </w:r>
    </w:p>
    <w:p>
      <w:pPr>
        <w:spacing w:after="0"/>
        <w:ind w:left="0"/>
        <w:jc w:val="both"/>
      </w:pPr>
      <w:r>
        <w:rPr>
          <w:rFonts w:ascii="Times New Roman"/>
          <w:b w:val="false"/>
          <w:i w:val="false"/>
          <w:color w:val="000000"/>
          <w:sz w:val="28"/>
        </w:rPr>
        <w:t xml:space="preserve">
       (full name of the legal entity, business identification number) </w:t>
      </w:r>
    </w:p>
    <w:p>
      <w:pPr>
        <w:spacing w:after="0"/>
        <w:ind w:left="0"/>
        <w:jc w:val="both"/>
      </w:pPr>
      <w:r>
        <w:rPr>
          <w:rFonts w:ascii="Times New Roman"/>
          <w:b w:val="false"/>
          <w:i w:val="false"/>
          <w:color w:val="000000"/>
          <w:sz w:val="28"/>
        </w:rPr>
        <w:t xml:space="preserve">
      I hereby request you to issue a license to carry out activities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(indicate the type of activity and (or) subtype(s) of activity) </w:t>
      </w:r>
    </w:p>
    <w:p>
      <w:pPr>
        <w:spacing w:after="0"/>
        <w:ind w:left="0"/>
        <w:jc w:val="both"/>
      </w:pPr>
      <w:r>
        <w:rPr>
          <w:rFonts w:ascii="Times New Roman"/>
          <w:b w:val="false"/>
          <w:i w:val="false"/>
          <w:color w:val="000000"/>
          <w:sz w:val="28"/>
        </w:rPr>
        <w:t xml:space="preserve">
      Address of the legal entity </w:t>
      </w:r>
    </w:p>
    <w:p>
      <w:pPr>
        <w:spacing w:after="0"/>
        <w:ind w:left="0"/>
        <w:jc w:val="both"/>
      </w:pPr>
      <w:r>
        <w:rPr>
          <w:rFonts w:ascii="Times New Roman"/>
          <w:b w:val="false"/>
          <w:i w:val="false"/>
          <w:color w:val="000000"/>
          <w:sz w:val="28"/>
        </w:rPr>
        <w:t xml:space="preserve">
      ____________________________________________________________________________________ </w:t>
      </w:r>
    </w:p>
    <w:p>
      <w:pPr>
        <w:spacing w:after="0"/>
        <w:ind w:left="0"/>
        <w:jc w:val="both"/>
      </w:pPr>
      <w:r>
        <w:rPr>
          <w:rFonts w:ascii="Times New Roman"/>
          <w:b w:val="false"/>
          <w:i w:val="false"/>
          <w:color w:val="000000"/>
          <w:sz w:val="28"/>
        </w:rPr>
        <w:t xml:space="preserve">
      (postal code, region, city, district, settlement, street name, house/building number (stationary premises) </w:t>
      </w:r>
    </w:p>
    <w:p>
      <w:pPr>
        <w:spacing w:after="0"/>
        <w:ind w:left="0"/>
        <w:jc w:val="both"/>
      </w:pPr>
      <w:r>
        <w:rPr>
          <w:rFonts w:ascii="Times New Roman"/>
          <w:b w:val="false"/>
          <w:i w:val="false"/>
          <w:color w:val="000000"/>
          <w:sz w:val="28"/>
        </w:rPr>
        <w:t xml:space="preserve">
      Email ______________________________________________________ </w:t>
      </w:r>
    </w:p>
    <w:p>
      <w:pPr>
        <w:spacing w:after="0"/>
        <w:ind w:left="0"/>
        <w:jc w:val="both"/>
      </w:pPr>
      <w:r>
        <w:rPr>
          <w:rFonts w:ascii="Times New Roman"/>
          <w:b w:val="false"/>
          <w:i w:val="false"/>
          <w:color w:val="000000"/>
          <w:sz w:val="28"/>
        </w:rPr>
        <w:t xml:space="preserve">
      Telephone numbers ___________________________________________ </w:t>
      </w:r>
    </w:p>
    <w:p>
      <w:pPr>
        <w:spacing w:after="0"/>
        <w:ind w:left="0"/>
        <w:jc w:val="both"/>
      </w:pPr>
      <w:r>
        <w:rPr>
          <w:rFonts w:ascii="Times New Roman"/>
          <w:b w:val="false"/>
          <w:i w:val="false"/>
          <w:color w:val="000000"/>
          <w:sz w:val="28"/>
        </w:rPr>
        <w:t xml:space="preserve">
      Fax ________________________________________________________ </w:t>
      </w:r>
    </w:p>
    <w:p>
      <w:pPr>
        <w:spacing w:after="0"/>
        <w:ind w:left="0"/>
        <w:jc w:val="both"/>
      </w:pPr>
      <w:r>
        <w:rPr>
          <w:rFonts w:ascii="Times New Roman"/>
          <w:b w:val="false"/>
          <w:i w:val="false"/>
          <w:color w:val="000000"/>
          <w:sz w:val="28"/>
        </w:rPr>
        <w:t xml:space="preserve">
      Bank account ________________________________________________ </w:t>
      </w:r>
    </w:p>
    <w:p>
      <w:pPr>
        <w:spacing w:after="0"/>
        <w:ind w:left="0"/>
        <w:jc w:val="both"/>
      </w:pPr>
      <w:r>
        <w:rPr>
          <w:rFonts w:ascii="Times New Roman"/>
          <w:b w:val="false"/>
          <w:i w:val="false"/>
          <w:color w:val="000000"/>
          <w:sz w:val="28"/>
        </w:rPr>
        <w:t xml:space="preserve">
      (account number, name and location of the bank) </w:t>
      </w:r>
    </w:p>
    <w:p>
      <w:pPr>
        <w:spacing w:after="0"/>
        <w:ind w:left="0"/>
        <w:jc w:val="both"/>
      </w:pPr>
      <w:r>
        <w:rPr>
          <w:rFonts w:ascii="Times New Roman"/>
          <w:b w:val="false"/>
          <w:i w:val="false"/>
          <w:color w:val="000000"/>
          <w:sz w:val="28"/>
        </w:rPr>
        <w:t xml:space="preserve">
      Address(es) of carrying out activities ________________________________________ </w:t>
      </w:r>
    </w:p>
    <w:p>
      <w:pPr>
        <w:spacing w:after="0"/>
        <w:ind w:left="0"/>
        <w:jc w:val="both"/>
      </w:pPr>
      <w:r>
        <w:rPr>
          <w:rFonts w:ascii="Times New Roman"/>
          <w:b w:val="false"/>
          <w:i w:val="false"/>
          <w:color w:val="000000"/>
          <w:sz w:val="28"/>
        </w:rPr>
        <w:t xml:space="preserve">
      (postal) index, region, city, district, settlement, street name, house/building number (stationary premises) </w:t>
      </w:r>
    </w:p>
    <w:p>
      <w:pPr>
        <w:spacing w:after="0"/>
        <w:ind w:left="0"/>
        <w:jc w:val="both"/>
      </w:pPr>
      <w:r>
        <w:rPr>
          <w:rFonts w:ascii="Times New Roman"/>
          <w:b w:val="false"/>
          <w:i w:val="false"/>
          <w:color w:val="000000"/>
          <w:sz w:val="28"/>
        </w:rPr>
        <w:t>
      ________ sheets are attached</w:t>
      </w:r>
    </w:p>
    <w:p>
      <w:pPr>
        <w:spacing w:after="0"/>
        <w:ind w:left="0"/>
        <w:jc w:val="both"/>
      </w:pPr>
      <w:r>
        <w:rPr>
          <w:rFonts w:ascii="Times New Roman"/>
          <w:b w:val="false"/>
          <w:i w:val="false"/>
          <w:color w:val="000000"/>
          <w:sz w:val="28"/>
        </w:rPr>
        <w:t xml:space="preserve">
      This is to confirm that: all specified data are official contacts, and any information concerning issue or refusing to issue a license is directed to them; the applicant is not prohibited by the court from engaging in the licensed type and (or) subtype of activity; all attached documents are true and valid. </w:t>
      </w:r>
    </w:p>
    <w:p>
      <w:pPr>
        <w:spacing w:after="0"/>
        <w:ind w:left="0"/>
        <w:jc w:val="both"/>
      </w:pPr>
      <w:r>
        <w:rPr>
          <w:rFonts w:ascii="Times New Roman"/>
          <w:b w:val="false"/>
          <w:i w:val="false"/>
          <w:color w:val="000000"/>
          <w:sz w:val="28"/>
        </w:rPr>
        <w:t>
      I hereby agree to the use of information constituting a legally protected secret contained in information systems</w:t>
      </w:r>
    </w:p>
    <w:p>
      <w:pPr>
        <w:spacing w:after="0"/>
        <w:ind w:left="0"/>
        <w:jc w:val="both"/>
      </w:pPr>
      <w:r>
        <w:rPr>
          <w:rFonts w:ascii="Times New Roman"/>
          <w:b w:val="false"/>
          <w:i w:val="false"/>
          <w:color w:val="000000"/>
          <w:sz w:val="28"/>
        </w:rPr>
        <w:t xml:space="preserve">
      ___________ “__” _______ 20 __ (signature) </w:t>
      </w:r>
    </w:p>
    <w:p>
      <w:pPr>
        <w:spacing w:after="0"/>
        <w:ind w:left="0"/>
        <w:jc w:val="both"/>
      </w:pPr>
      <w:r>
        <w:rPr>
          <w:rFonts w:ascii="Times New Roman"/>
          <w:b w:val="false"/>
          <w:i w:val="false"/>
          <w:color w:val="000000"/>
          <w:sz w:val="28"/>
        </w:rPr>
        <w:t>
      Manager ______________ ________________________</w:t>
      </w:r>
    </w:p>
    <w:p>
      <w:pPr>
        <w:spacing w:after="0"/>
        <w:ind w:left="0"/>
        <w:jc w:val="both"/>
      </w:pPr>
      <w:r>
        <w:rPr>
          <w:rFonts w:ascii="Times New Roman"/>
          <w:b w:val="false"/>
          <w:i w:val="false"/>
          <w:color w:val="000000"/>
          <w:sz w:val="28"/>
        </w:rPr>
        <w:t xml:space="preserve">
       (signature) </w:t>
      </w:r>
    </w:p>
    <w:p>
      <w:pPr>
        <w:spacing w:after="0"/>
        <w:ind w:left="0"/>
        <w:jc w:val="both"/>
      </w:pPr>
      <w:r>
        <w:rPr>
          <w:rFonts w:ascii="Times New Roman"/>
          <w:b w:val="false"/>
          <w:i w:val="false"/>
          <w:color w:val="000000"/>
          <w:sz w:val="28"/>
        </w:rPr>
        <w:t xml:space="preserve">
      (last name, first name, patronymic (if any) </w:t>
      </w:r>
    </w:p>
    <w:p>
      <w:pPr>
        <w:spacing w:after="0"/>
        <w:ind w:left="0"/>
        <w:jc w:val="both"/>
      </w:pPr>
      <w:r>
        <w:rPr>
          <w:rFonts w:ascii="Times New Roman"/>
          <w:b w:val="false"/>
          <w:i w:val="false"/>
          <w:color w:val="000000"/>
          <w:sz w:val="28"/>
        </w:rPr>
        <w:t xml:space="preserve">
      Place of stamp </w:t>
      </w:r>
    </w:p>
    <w:p>
      <w:pPr>
        <w:spacing w:after="0"/>
        <w:ind w:left="0"/>
        <w:jc w:val="both"/>
      </w:pPr>
      <w:r>
        <w:rPr>
          <w:rFonts w:ascii="Times New Roman"/>
          <w:b w:val="false"/>
          <w:i w:val="false"/>
          <w:color w:val="000000"/>
          <w:sz w:val="28"/>
        </w:rPr>
        <w:t>
      Date of completion: “__” _________ 20 __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the provision of public services </w:t>
            </w:r>
            <w:r>
              <w:br/>
            </w:r>
            <w:r>
              <w:rPr>
                <w:rFonts w:ascii="Times New Roman"/>
                <w:b w:val="false"/>
                <w:i w:val="false"/>
                <w:color w:val="000000"/>
                <w:sz w:val="20"/>
              </w:rPr>
              <w:t xml:space="preserve">“Issuance of a license to engage in activities related </w:t>
            </w:r>
            <w:r>
              <w:br/>
            </w:r>
            <w:r>
              <w:rPr>
                <w:rFonts w:ascii="Times New Roman"/>
                <w:b w:val="false"/>
                <w:i w:val="false"/>
                <w:color w:val="000000"/>
                <w:sz w:val="20"/>
              </w:rPr>
              <w:t>to the distribution of TV and radio channels”</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Application of an individual for obtaining (re-issuance) of a license </w:t>
      </w:r>
    </w:p>
    <w:p>
      <w:pPr>
        <w:spacing w:after="0"/>
        <w:ind w:left="0"/>
        <w:jc w:val="both"/>
      </w:pPr>
      <w:r>
        <w:rPr>
          <w:rFonts w:ascii="Times New Roman"/>
          <w:b w:val="false"/>
          <w:i w:val="false"/>
          <w:color w:val="000000"/>
          <w:sz w:val="28"/>
        </w:rPr>
        <w:t xml:space="preserve">
      To ___________________________________________________________ </w:t>
      </w:r>
    </w:p>
    <w:p>
      <w:pPr>
        <w:spacing w:after="0"/>
        <w:ind w:left="0"/>
        <w:jc w:val="both"/>
      </w:pPr>
      <w:r>
        <w:rPr>
          <w:rFonts w:ascii="Times New Roman"/>
          <w:b w:val="false"/>
          <w:i w:val="false"/>
          <w:color w:val="000000"/>
          <w:sz w:val="28"/>
        </w:rPr>
        <w:t xml:space="preserve">
      (full name of the licensor) </w:t>
      </w:r>
    </w:p>
    <w:p>
      <w:pPr>
        <w:spacing w:after="0"/>
        <w:ind w:left="0"/>
        <w:jc w:val="both"/>
      </w:pPr>
      <w:r>
        <w:rPr>
          <w:rFonts w:ascii="Times New Roman"/>
          <w:b w:val="false"/>
          <w:i w:val="false"/>
          <w:color w:val="000000"/>
          <w:sz w:val="28"/>
        </w:rPr>
        <w:t xml:space="preserve">
      dated _________________________________________________________ </w:t>
      </w:r>
    </w:p>
    <w:p>
      <w:pPr>
        <w:spacing w:after="0"/>
        <w:ind w:left="0"/>
        <w:jc w:val="both"/>
      </w:pPr>
      <w:r>
        <w:rPr>
          <w:rFonts w:ascii="Times New Roman"/>
          <w:b w:val="false"/>
          <w:i w:val="false"/>
          <w:color w:val="000000"/>
          <w:sz w:val="28"/>
        </w:rPr>
        <w:t xml:space="preserve">
      (last name, first name, patronymic (if any) of the individual, individual identification number) </w:t>
      </w:r>
    </w:p>
    <w:p>
      <w:pPr>
        <w:spacing w:after="0"/>
        <w:ind w:left="0"/>
        <w:jc w:val="both"/>
      </w:pPr>
      <w:r>
        <w:rPr>
          <w:rFonts w:ascii="Times New Roman"/>
          <w:b w:val="false"/>
          <w:i w:val="false"/>
          <w:color w:val="000000"/>
          <w:sz w:val="28"/>
        </w:rPr>
        <w:t xml:space="preserve">
      I hereby request you to issue a license to carry out activities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(indicate the type of activity and (or) subtype(s) of activity) </w:t>
      </w:r>
    </w:p>
    <w:p>
      <w:pPr>
        <w:spacing w:after="0"/>
        <w:ind w:left="0"/>
        <w:jc w:val="both"/>
      </w:pPr>
      <w:r>
        <w:rPr>
          <w:rFonts w:ascii="Times New Roman"/>
          <w:b w:val="false"/>
          <w:i w:val="false"/>
          <w:color w:val="000000"/>
          <w:sz w:val="28"/>
        </w:rPr>
        <w:t xml:space="preserve">
      Address of residence of an individual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(postal code, region, city, district, settlement, street name, house/building number) </w:t>
      </w:r>
    </w:p>
    <w:p>
      <w:pPr>
        <w:spacing w:after="0"/>
        <w:ind w:left="0"/>
        <w:jc w:val="both"/>
      </w:pPr>
      <w:r>
        <w:rPr>
          <w:rFonts w:ascii="Times New Roman"/>
          <w:b w:val="false"/>
          <w:i w:val="false"/>
          <w:color w:val="000000"/>
          <w:sz w:val="28"/>
        </w:rPr>
        <w:t>
      Email _____________________________________________</w:t>
      </w:r>
    </w:p>
    <w:p>
      <w:pPr>
        <w:spacing w:after="0"/>
        <w:ind w:left="0"/>
        <w:jc w:val="both"/>
      </w:pPr>
      <w:r>
        <w:rPr>
          <w:rFonts w:ascii="Times New Roman"/>
          <w:b w:val="false"/>
          <w:i w:val="false"/>
          <w:color w:val="000000"/>
          <w:sz w:val="28"/>
        </w:rPr>
        <w:t xml:space="preserve">
      Telephone numbers __________________________________ </w:t>
      </w:r>
    </w:p>
    <w:p>
      <w:pPr>
        <w:spacing w:after="0"/>
        <w:ind w:left="0"/>
        <w:jc w:val="both"/>
      </w:pPr>
      <w:r>
        <w:rPr>
          <w:rFonts w:ascii="Times New Roman"/>
          <w:b w:val="false"/>
          <w:i w:val="false"/>
          <w:color w:val="000000"/>
          <w:sz w:val="28"/>
        </w:rPr>
        <w:t xml:space="preserve">
      Fax _______________________________________________ </w:t>
      </w:r>
    </w:p>
    <w:p>
      <w:pPr>
        <w:spacing w:after="0"/>
        <w:ind w:left="0"/>
        <w:jc w:val="both"/>
      </w:pPr>
      <w:r>
        <w:rPr>
          <w:rFonts w:ascii="Times New Roman"/>
          <w:b w:val="false"/>
          <w:i w:val="false"/>
          <w:color w:val="000000"/>
          <w:sz w:val="28"/>
        </w:rPr>
        <w:t xml:space="preserve">
      Bank account _______________________________________ </w:t>
      </w:r>
    </w:p>
    <w:p>
      <w:pPr>
        <w:spacing w:after="0"/>
        <w:ind w:left="0"/>
        <w:jc w:val="both"/>
      </w:pPr>
      <w:r>
        <w:rPr>
          <w:rFonts w:ascii="Times New Roman"/>
          <w:b w:val="false"/>
          <w:i w:val="false"/>
          <w:color w:val="000000"/>
          <w:sz w:val="28"/>
        </w:rPr>
        <w:t xml:space="preserve">
      (account number, name and location of the bank) </w:t>
      </w:r>
    </w:p>
    <w:p>
      <w:pPr>
        <w:spacing w:after="0"/>
        <w:ind w:left="0"/>
        <w:jc w:val="both"/>
      </w:pPr>
      <w:r>
        <w:rPr>
          <w:rFonts w:ascii="Times New Roman"/>
          <w:b w:val="false"/>
          <w:i w:val="false"/>
          <w:color w:val="000000"/>
          <w:sz w:val="28"/>
        </w:rPr>
        <w:t xml:space="preserve">
      Address(es) of carrying out activities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(postal code, region, city, district, settlement, street name, house/building number (stationary premises) </w:t>
      </w:r>
    </w:p>
    <w:p>
      <w:pPr>
        <w:spacing w:after="0"/>
        <w:ind w:left="0"/>
        <w:jc w:val="both"/>
      </w:pPr>
      <w:r>
        <w:rPr>
          <w:rFonts w:ascii="Times New Roman"/>
          <w:b w:val="false"/>
          <w:i w:val="false"/>
          <w:color w:val="000000"/>
          <w:sz w:val="28"/>
        </w:rPr>
        <w:t>
      ________ sheets are attached</w:t>
      </w:r>
    </w:p>
    <w:p>
      <w:pPr>
        <w:spacing w:after="0"/>
        <w:ind w:left="0"/>
        <w:jc w:val="both"/>
      </w:pPr>
      <w:r>
        <w:rPr>
          <w:rFonts w:ascii="Times New Roman"/>
          <w:b w:val="false"/>
          <w:i w:val="false"/>
          <w:color w:val="000000"/>
          <w:sz w:val="28"/>
        </w:rPr>
        <w:t xml:space="preserve">
      This is to confirm that: all specified data are official contacts, and any information concerning issuance or refusing to issue a license is directed to them; the applicant is not prohibited by the court from engaging in the licensed type and (or) subtype of activity; all attached documents are true and valid. </w:t>
      </w:r>
    </w:p>
    <w:p>
      <w:pPr>
        <w:spacing w:after="0"/>
        <w:ind w:left="0"/>
        <w:jc w:val="both"/>
      </w:pPr>
      <w:r>
        <w:rPr>
          <w:rFonts w:ascii="Times New Roman"/>
          <w:b w:val="false"/>
          <w:i w:val="false"/>
          <w:color w:val="000000"/>
          <w:sz w:val="28"/>
        </w:rPr>
        <w:t>
      I hereby agree to the use of information constituting a legally protected secret contained in information systems</w:t>
      </w:r>
    </w:p>
    <w:p>
      <w:pPr>
        <w:spacing w:after="0"/>
        <w:ind w:left="0"/>
        <w:jc w:val="both"/>
      </w:pPr>
      <w:r>
        <w:rPr>
          <w:rFonts w:ascii="Times New Roman"/>
          <w:b w:val="false"/>
          <w:i w:val="false"/>
          <w:color w:val="000000"/>
          <w:sz w:val="28"/>
        </w:rPr>
        <w:t xml:space="preserve">
      __________ "__" ____ 20 __ (signature)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Individual ____________ ______________________________ (signature) </w:t>
      </w:r>
    </w:p>
    <w:p>
      <w:pPr>
        <w:spacing w:after="0"/>
        <w:ind w:left="0"/>
        <w:jc w:val="both"/>
      </w:pPr>
      <w:r>
        <w:rPr>
          <w:rFonts w:ascii="Times New Roman"/>
          <w:b w:val="false"/>
          <w:i w:val="false"/>
          <w:color w:val="000000"/>
          <w:sz w:val="28"/>
        </w:rPr>
        <w:t xml:space="preserve">
      (last name, first name, patronymic (if any) </w:t>
      </w:r>
    </w:p>
    <w:p>
      <w:pPr>
        <w:spacing w:after="0"/>
        <w:ind w:left="0"/>
        <w:jc w:val="both"/>
      </w:pPr>
      <w:r>
        <w:rPr>
          <w:rFonts w:ascii="Times New Roman"/>
          <w:b w:val="false"/>
          <w:i w:val="false"/>
          <w:color w:val="000000"/>
          <w:sz w:val="28"/>
        </w:rPr>
        <w:t xml:space="preserve">
      Place of stamp (if any) </w:t>
      </w:r>
    </w:p>
    <w:p>
      <w:pPr>
        <w:spacing w:after="0"/>
        <w:ind w:left="0"/>
        <w:jc w:val="both"/>
      </w:pPr>
      <w:r>
        <w:rPr>
          <w:rFonts w:ascii="Times New Roman"/>
          <w:b w:val="false"/>
          <w:i w:val="false"/>
          <w:color w:val="000000"/>
          <w:sz w:val="28"/>
        </w:rPr>
        <w:t>
      Date of completion: “__” __ 20 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the provision of public services </w:t>
            </w:r>
            <w:r>
              <w:br/>
            </w:r>
            <w:r>
              <w:rPr>
                <w:rFonts w:ascii="Times New Roman"/>
                <w:b w:val="false"/>
                <w:i w:val="false"/>
                <w:color w:val="000000"/>
                <w:sz w:val="20"/>
              </w:rPr>
              <w:t xml:space="preserve">“Issuance of a license to engage in activities related </w:t>
            </w:r>
            <w:r>
              <w:br/>
            </w:r>
            <w:r>
              <w:rPr>
                <w:rFonts w:ascii="Times New Roman"/>
                <w:b w:val="false"/>
                <w:i w:val="false"/>
                <w:color w:val="000000"/>
                <w:sz w:val="20"/>
              </w:rPr>
              <w:t>to the distribution of TV and radio channels”</w:t>
            </w:r>
          </w:p>
        </w:tc>
      </w:tr>
    </w:tbl>
    <w:p>
      <w:pPr>
        <w:spacing w:after="0"/>
        <w:ind w:left="0"/>
        <w:jc w:val="both"/>
      </w:pPr>
      <w:r>
        <w:rPr>
          <w:rFonts w:ascii="Times New Roman"/>
          <w:b w:val="false"/>
          <w:i w:val="false"/>
          <w:color w:val="ff0000"/>
          <w:sz w:val="28"/>
        </w:rPr>
        <w:t>
      Footnote. Appendix 3 - as amended by the order of the Minister of Information and Social Development of the Republic of Kazakhstan dated 04.08.2022 № 302 (shall come into effect ten calendar days after the day of its first official publication).</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Forms of information on compliance with qualification requirements for carrying out </w:t>
      </w:r>
    </w:p>
    <w:p>
      <w:pPr>
        <w:spacing w:after="0"/>
        <w:ind w:left="0"/>
        <w:jc w:val="both"/>
      </w:pPr>
      <w:r>
        <w:rPr>
          <w:rFonts w:ascii="Times New Roman"/>
          <w:b w:val="false"/>
          <w:i w:val="false"/>
          <w:color w:val="000000"/>
          <w:sz w:val="28"/>
        </w:rPr>
        <w:t xml:space="preserve">
      activities for the distribution of TV and radio channels </w:t>
      </w:r>
    </w:p>
    <w:p>
      <w:pPr>
        <w:spacing w:after="0"/>
        <w:ind w:left="0"/>
        <w:jc w:val="both"/>
      </w:pPr>
      <w:r>
        <w:rPr>
          <w:rFonts w:ascii="Times New Roman"/>
          <w:b w:val="false"/>
          <w:i w:val="false"/>
          <w:color w:val="000000"/>
          <w:sz w:val="28"/>
        </w:rPr>
        <w:t xml:space="preserve">
      1. Number of employees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Number of engineering and technical specialists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work experience in the speciality:</w:t>
      </w:r>
    </w:p>
    <w:p>
      <w:pPr>
        <w:spacing w:after="0"/>
        <w:ind w:left="0"/>
        <w:jc w:val="both"/>
      </w:pPr>
      <w:r>
        <w:rPr>
          <w:rFonts w:ascii="Times New Roman"/>
          <w:b w:val="false"/>
          <w:i w:val="false"/>
          <w:color w:val="000000"/>
          <w:sz w:val="28"/>
        </w:rPr>
        <w:t xml:space="preserve">
      up to 1 year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more than a year </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name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name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surname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higher education diploma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Diploma issue 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higher education institution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experience in speciality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Job title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Obligations to ensure: technical quality of transmission of TV and </w:t>
      </w:r>
    </w:p>
    <w:p>
      <w:pPr>
        <w:spacing w:after="0"/>
        <w:ind w:left="0"/>
        <w:jc w:val="both"/>
      </w:pPr>
      <w:r>
        <w:rPr>
          <w:rFonts w:ascii="Times New Roman"/>
          <w:b w:val="false"/>
          <w:i w:val="false"/>
          <w:color w:val="000000"/>
          <w:sz w:val="28"/>
        </w:rPr>
        <w:t xml:space="preserve">
      radio channels in accordance with current standards in the field of TV and radio broadcasting: yes/no; </w:t>
      </w:r>
    </w:p>
    <w:p>
      <w:pPr>
        <w:spacing w:after="0"/>
        <w:ind w:left="0"/>
        <w:jc w:val="both"/>
      </w:pPr>
      <w:r>
        <w:rPr>
          <w:rFonts w:ascii="Times New Roman"/>
          <w:b w:val="false"/>
          <w:i w:val="false"/>
          <w:color w:val="000000"/>
          <w:sz w:val="28"/>
        </w:rPr>
        <w:t>
      organization of public notification in case of emergencies: yes/№</w:t>
      </w:r>
    </w:p>
    <w:p>
      <w:pPr>
        <w:spacing w:after="0"/>
        <w:ind w:left="0"/>
        <w:jc w:val="both"/>
      </w:pPr>
      <w:r>
        <w:rPr>
          <w:rFonts w:ascii="Times New Roman"/>
          <w:b w:val="false"/>
          <w:i w:val="false"/>
          <w:color w:val="000000"/>
          <w:sz w:val="28"/>
        </w:rPr>
        <w:t>
      3. Technical details:</w:t>
      </w:r>
    </w:p>
    <w:p>
      <w:pPr>
        <w:spacing w:after="0"/>
        <w:ind w:left="0"/>
        <w:jc w:val="both"/>
      </w:pPr>
      <w:r>
        <w:rPr>
          <w:rFonts w:ascii="Times New Roman"/>
          <w:b w:val="false"/>
          <w:i w:val="false"/>
          <w:color w:val="000000"/>
          <w:sz w:val="28"/>
        </w:rPr>
        <w:t>
      1) name of the network being created:</w:t>
      </w:r>
    </w:p>
    <w:p>
      <w:pPr>
        <w:spacing w:after="0"/>
        <w:ind w:left="0"/>
        <w:jc w:val="both"/>
      </w:pPr>
      <w:r>
        <w:rPr>
          <w:rFonts w:ascii="Times New Roman"/>
          <w:b w:val="false"/>
          <w:i w:val="false"/>
          <w:color w:val="000000"/>
          <w:sz w:val="28"/>
        </w:rPr>
        <w:t>
      terrestrial/cable/satellite/via telecommunications network;</w:t>
      </w:r>
    </w:p>
    <w:p>
      <w:pPr>
        <w:spacing w:after="0"/>
        <w:ind w:left="0"/>
        <w:jc w:val="both"/>
      </w:pPr>
      <w:r>
        <w:rPr>
          <w:rFonts w:ascii="Times New Roman"/>
          <w:b w:val="false"/>
          <w:i w:val="false"/>
          <w:color w:val="000000"/>
          <w:sz w:val="28"/>
        </w:rPr>
        <w:t>
      2) broadcasting coverage area ________________________________________;</w:t>
      </w:r>
    </w:p>
    <w:p>
      <w:pPr>
        <w:spacing w:after="0"/>
        <w:ind w:left="0"/>
        <w:jc w:val="both"/>
      </w:pPr>
      <w:r>
        <w:rPr>
          <w:rFonts w:ascii="Times New Roman"/>
          <w:b w:val="false"/>
          <w:i w:val="false"/>
          <w:color w:val="000000"/>
          <w:sz w:val="28"/>
        </w:rPr>
        <w:t>
      3) network type____________________________________________________;</w:t>
      </w:r>
    </w:p>
    <w:p>
      <w:pPr>
        <w:spacing w:after="0"/>
        <w:ind w:left="0"/>
        <w:jc w:val="both"/>
      </w:pPr>
      <w:r>
        <w:rPr>
          <w:rFonts w:ascii="Times New Roman"/>
          <w:b w:val="false"/>
          <w:i w:val="false"/>
          <w:color w:val="000000"/>
          <w:sz w:val="28"/>
        </w:rPr>
        <w:t>
      name of the standard________________________________________________;</w:t>
      </w:r>
    </w:p>
    <w:p>
      <w:pPr>
        <w:spacing w:after="0"/>
        <w:ind w:left="0"/>
        <w:jc w:val="both"/>
      </w:pPr>
      <w:r>
        <w:rPr>
          <w:rFonts w:ascii="Times New Roman"/>
          <w:b w:val="false"/>
          <w:i w:val="false"/>
          <w:color w:val="000000"/>
          <w:sz w:val="28"/>
        </w:rPr>
        <w:t>
      number of the standard ______________________________________________;</w:t>
      </w:r>
    </w:p>
    <w:p>
      <w:pPr>
        <w:spacing w:after="0"/>
        <w:ind w:left="0"/>
        <w:jc w:val="both"/>
      </w:pPr>
      <w:r>
        <w:rPr>
          <w:rFonts w:ascii="Times New Roman"/>
          <w:b w:val="false"/>
          <w:i w:val="false"/>
          <w:color w:val="000000"/>
          <w:sz w:val="28"/>
        </w:rPr>
        <w:t>
      4) list of distributed TV and radio channels______________________________;</w:t>
      </w:r>
    </w:p>
    <w:p>
      <w:pPr>
        <w:spacing w:after="0"/>
        <w:ind w:left="0"/>
        <w:jc w:val="both"/>
      </w:pPr>
      <w:r>
        <w:rPr>
          <w:rFonts w:ascii="Times New Roman"/>
          <w:b w:val="false"/>
          <w:i w:val="false"/>
          <w:color w:val="000000"/>
          <w:sz w:val="28"/>
        </w:rPr>
        <w:t>
      list by stages of development _________________________________________;</w:t>
      </w:r>
    </w:p>
    <w:p>
      <w:pPr>
        <w:spacing w:after="0"/>
        <w:ind w:left="0"/>
        <w:jc w:val="both"/>
      </w:pPr>
      <w:r>
        <w:rPr>
          <w:rFonts w:ascii="Times New Roman"/>
          <w:b w:val="false"/>
          <w:i w:val="false"/>
          <w:color w:val="000000"/>
          <w:sz w:val="28"/>
        </w:rPr>
        <w:t>
      brief characteristics _________________________________________________;</w:t>
      </w:r>
    </w:p>
    <w:p>
      <w:pPr>
        <w:spacing w:after="0"/>
        <w:ind w:left="0"/>
        <w:jc w:val="both"/>
      </w:pPr>
      <w:r>
        <w:rPr>
          <w:rFonts w:ascii="Times New Roman"/>
          <w:b w:val="false"/>
          <w:i w:val="false"/>
          <w:color w:val="000000"/>
          <w:sz w:val="28"/>
        </w:rPr>
        <w:t>
      5) conditional access system, in case of using ____________________________;</w:t>
      </w:r>
    </w:p>
    <w:p>
      <w:pPr>
        <w:spacing w:after="0"/>
        <w:ind w:left="0"/>
        <w:jc w:val="both"/>
      </w:pPr>
      <w:r>
        <w:rPr>
          <w:rFonts w:ascii="Times New Roman"/>
          <w:b w:val="false"/>
          <w:i w:val="false"/>
          <w:color w:val="000000"/>
          <w:sz w:val="28"/>
        </w:rPr>
        <w:t>
      6) principles of organizing the network management and operation system______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network capacity and/or number of subscribers, including by stages of development:</w:t>
      </w:r>
    </w:p>
    <w:p>
      <w:pPr>
        <w:spacing w:after="0"/>
        <w:ind w:left="0"/>
        <w:jc w:val="both"/>
      </w:pPr>
      <w:r>
        <w:rPr>
          <w:rFonts w:ascii="Times New Roman"/>
          <w:b w:val="false"/>
          <w:i w:val="false"/>
          <w:color w:val="000000"/>
          <w:sz w:val="28"/>
        </w:rPr>
        <w:t>
      MHz volume _______________________________________________________;</w:t>
      </w:r>
    </w:p>
    <w:p>
      <w:pPr>
        <w:spacing w:after="0"/>
        <w:ind w:left="0"/>
        <w:jc w:val="both"/>
      </w:pPr>
      <w:r>
        <w:rPr>
          <w:rFonts w:ascii="Times New Roman"/>
          <w:b w:val="false"/>
          <w:i w:val="false"/>
          <w:color w:val="000000"/>
          <w:sz w:val="28"/>
        </w:rPr>
        <w:t>
      number of subscribers________________________________________________;</w:t>
      </w:r>
    </w:p>
    <w:p>
      <w:pPr>
        <w:spacing w:after="0"/>
        <w:ind w:left="0"/>
        <w:jc w:val="both"/>
      </w:pPr>
      <w:r>
        <w:rPr>
          <w:rFonts w:ascii="Times New Roman"/>
          <w:b w:val="false"/>
          <w:i w:val="false"/>
          <w:color w:val="000000"/>
          <w:sz w:val="28"/>
        </w:rPr>
        <w:t>
      8) interaction with other TV and radio broadcasting and communication networks:</w:t>
      </w:r>
    </w:p>
    <w:p>
      <w:pPr>
        <w:spacing w:after="0"/>
        <w:ind w:left="0"/>
        <w:jc w:val="both"/>
      </w:pPr>
      <w:r>
        <w:rPr>
          <w:rFonts w:ascii="Times New Roman"/>
          <w:b w:val="false"/>
          <w:i w:val="false"/>
          <w:color w:val="000000"/>
          <w:sz w:val="28"/>
        </w:rPr>
        <w:t>
      contract number ___________________ (including the reception of TV channel signals from</w:t>
      </w:r>
    </w:p>
    <w:p>
      <w:pPr>
        <w:spacing w:after="0"/>
        <w:ind w:left="0"/>
        <w:jc w:val="both"/>
      </w:pPr>
      <w:r>
        <w:rPr>
          <w:rFonts w:ascii="Times New Roman"/>
          <w:b w:val="false"/>
          <w:i w:val="false"/>
          <w:color w:val="000000"/>
          <w:sz w:val="28"/>
        </w:rPr>
        <w:t>
      other TV broadcast operators);</w:t>
      </w:r>
    </w:p>
    <w:p>
      <w:pPr>
        <w:spacing w:after="0"/>
        <w:ind w:left="0"/>
        <w:jc w:val="both"/>
      </w:pPr>
      <w:r>
        <w:rPr>
          <w:rFonts w:ascii="Times New Roman"/>
          <w:b w:val="false"/>
          <w:i w:val="false"/>
          <w:color w:val="000000"/>
          <w:sz w:val="28"/>
        </w:rPr>
        <w:t>
      date of conclusion of the contract _______________________________________;</w:t>
      </w:r>
    </w:p>
    <w:p>
      <w:pPr>
        <w:spacing w:after="0"/>
        <w:ind w:left="0"/>
        <w:jc w:val="both"/>
      </w:pPr>
      <w:r>
        <w:rPr>
          <w:rFonts w:ascii="Times New Roman"/>
          <w:b w:val="false"/>
          <w:i w:val="false"/>
          <w:color w:val="000000"/>
          <w:sz w:val="28"/>
        </w:rPr>
        <w:t>
      with whom the contract was concluded (name of legal and individuals)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method of organizing interstation connections, indicating specific technical means:</w:t>
      </w:r>
    </w:p>
    <w:p>
      <w:pPr>
        <w:spacing w:after="0"/>
        <w:ind w:left="0"/>
        <w:jc w:val="both"/>
      </w:pPr>
      <w:r>
        <w:rPr>
          <w:rFonts w:ascii="Times New Roman"/>
          <w:b w:val="false"/>
          <w:i w:val="false"/>
          <w:color w:val="000000"/>
          <w:sz w:val="28"/>
        </w:rPr>
        <w:t>
      using own technical means ____________________________________________;</w:t>
      </w:r>
    </w:p>
    <w:p>
      <w:pPr>
        <w:spacing w:after="0"/>
        <w:ind w:left="0"/>
        <w:jc w:val="both"/>
      </w:pPr>
      <w:r>
        <w:rPr>
          <w:rFonts w:ascii="Times New Roman"/>
          <w:b w:val="false"/>
          <w:i w:val="false"/>
          <w:color w:val="000000"/>
          <w:sz w:val="28"/>
        </w:rPr>
        <w:t>
      via leased channels of other networks ____________________________________;</w:t>
      </w:r>
    </w:p>
    <w:p>
      <w:pPr>
        <w:spacing w:after="0"/>
        <w:ind w:left="0"/>
        <w:jc w:val="both"/>
      </w:pPr>
      <w:r>
        <w:rPr>
          <w:rFonts w:ascii="Times New Roman"/>
          <w:b w:val="false"/>
          <w:i w:val="false"/>
          <w:color w:val="000000"/>
          <w:sz w:val="28"/>
        </w:rPr>
        <w:t>
      contract number _____________________________________________________;</w:t>
      </w:r>
    </w:p>
    <w:p>
      <w:pPr>
        <w:spacing w:after="0"/>
        <w:ind w:left="0"/>
        <w:jc w:val="both"/>
      </w:pPr>
      <w:r>
        <w:rPr>
          <w:rFonts w:ascii="Times New Roman"/>
          <w:b w:val="false"/>
          <w:i w:val="false"/>
          <w:color w:val="000000"/>
          <w:sz w:val="28"/>
        </w:rPr>
        <w:t>
      date of conclusion of the contract _______________________________________;</w:t>
      </w:r>
    </w:p>
    <w:p>
      <w:pPr>
        <w:spacing w:after="0"/>
        <w:ind w:left="0"/>
        <w:jc w:val="both"/>
      </w:pPr>
      <w:r>
        <w:rPr>
          <w:rFonts w:ascii="Times New Roman"/>
          <w:b w:val="false"/>
          <w:i w:val="false"/>
          <w:color w:val="000000"/>
          <w:sz w:val="28"/>
        </w:rPr>
        <w:t>
      with whom the agreement was concluded (name of legal entity and individual)</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the method of organizing the connection of the applicant’s network to the networks of other operators:</w:t>
      </w:r>
    </w:p>
    <w:p>
      <w:pPr>
        <w:spacing w:after="0"/>
        <w:ind w:left="0"/>
        <w:jc w:val="both"/>
      </w:pPr>
      <w:r>
        <w:rPr>
          <w:rFonts w:ascii="Times New Roman"/>
          <w:b w:val="false"/>
          <w:i w:val="false"/>
          <w:color w:val="000000"/>
          <w:sz w:val="28"/>
        </w:rPr>
        <w:t>
      contract number _____________________________________________________;</w:t>
      </w:r>
    </w:p>
    <w:p>
      <w:pPr>
        <w:spacing w:after="0"/>
        <w:ind w:left="0"/>
        <w:jc w:val="both"/>
      </w:pPr>
      <w:r>
        <w:rPr>
          <w:rFonts w:ascii="Times New Roman"/>
          <w:b w:val="false"/>
          <w:i w:val="false"/>
          <w:color w:val="000000"/>
          <w:sz w:val="28"/>
        </w:rPr>
        <w:t>
      date of conclusion of the contract _______________________________________;</w:t>
      </w:r>
    </w:p>
    <w:p>
      <w:pPr>
        <w:spacing w:after="0"/>
        <w:ind w:left="0"/>
        <w:jc w:val="both"/>
      </w:pPr>
      <w:r>
        <w:rPr>
          <w:rFonts w:ascii="Times New Roman"/>
          <w:b w:val="false"/>
          <w:i w:val="false"/>
          <w:color w:val="000000"/>
          <w:sz w:val="28"/>
        </w:rPr>
        <w:t>
      with whom the contract was concluded (name of legal and individuals)__________;</w:t>
      </w:r>
    </w:p>
    <w:p>
      <w:pPr>
        <w:spacing w:after="0"/>
        <w:ind w:left="0"/>
        <w:jc w:val="both"/>
      </w:pPr>
      <w:r>
        <w:rPr>
          <w:rFonts w:ascii="Times New Roman"/>
          <w:b w:val="false"/>
          <w:i w:val="false"/>
          <w:color w:val="000000"/>
          <w:sz w:val="28"/>
        </w:rPr>
        <w:t>
      11) name of the equipment for which it is necessary to obtain frequency</w:t>
      </w:r>
    </w:p>
    <w:p>
      <w:pPr>
        <w:spacing w:after="0"/>
        <w:ind w:left="0"/>
        <w:jc w:val="both"/>
      </w:pPr>
      <w:r>
        <w:rPr>
          <w:rFonts w:ascii="Times New Roman"/>
          <w:b w:val="false"/>
          <w:i w:val="false"/>
          <w:color w:val="000000"/>
          <w:sz w:val="28"/>
        </w:rPr>
        <w:t>
      assignments (for terrestrial/cable/satellite networks) 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12) source and method of delivery of distributed TV and radio channels to the head office</w:t>
      </w:r>
    </w:p>
    <w:p>
      <w:pPr>
        <w:spacing w:after="0"/>
        <w:ind w:left="0"/>
        <w:jc w:val="both"/>
      </w:pPr>
      <w:r>
        <w:rPr>
          <w:rFonts w:ascii="Times New Roman"/>
          <w:b w:val="false"/>
          <w:i w:val="false"/>
          <w:color w:val="000000"/>
          <w:sz w:val="28"/>
        </w:rPr>
        <w:t>
      station:</w:t>
      </w:r>
    </w:p>
    <w:p>
      <w:pPr>
        <w:spacing w:after="0"/>
        <w:ind w:left="0"/>
        <w:jc w:val="both"/>
      </w:pPr>
      <w:r>
        <w:rPr>
          <w:rFonts w:ascii="Times New Roman"/>
          <w:b w:val="false"/>
          <w:i w:val="false"/>
          <w:color w:val="000000"/>
          <w:sz w:val="28"/>
        </w:rPr>
        <w:t>
      studio location _____________________________________________________;</w:t>
      </w:r>
    </w:p>
    <w:p>
      <w:pPr>
        <w:spacing w:after="0"/>
        <w:ind w:left="0"/>
        <w:jc w:val="both"/>
      </w:pPr>
      <w:r>
        <w:rPr>
          <w:rFonts w:ascii="Times New Roman"/>
          <w:b w:val="false"/>
          <w:i w:val="false"/>
          <w:color w:val="000000"/>
          <w:sz w:val="28"/>
        </w:rPr>
        <w:t>
      type of network used ________________________________________________;</w:t>
      </w:r>
    </w:p>
    <w:p>
      <w:pPr>
        <w:spacing w:after="0"/>
        <w:ind w:left="0"/>
        <w:jc w:val="both"/>
      </w:pPr>
      <w:r>
        <w:rPr>
          <w:rFonts w:ascii="Times New Roman"/>
          <w:b w:val="false"/>
          <w:i w:val="false"/>
          <w:color w:val="000000"/>
          <w:sz w:val="28"/>
        </w:rPr>
        <w:t xml:space="preserve">
      13) availability of a sanitary passport of equipment with frequency assignment </w:t>
      </w:r>
    </w:p>
    <w:p>
      <w:pPr>
        <w:spacing w:after="0"/>
        <w:ind w:left="0"/>
        <w:jc w:val="both"/>
      </w:pPr>
      <w:r>
        <w:rPr>
          <w:rFonts w:ascii="Times New Roman"/>
          <w:b w:val="false"/>
          <w:i w:val="false"/>
          <w:color w:val="000000"/>
          <w:sz w:val="28"/>
        </w:rPr>
        <w:t xml:space="preserve">
      (in the case of distribution of TV and radio channels using the radio frequency spectrum): number and date of issue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name of the authority that issued the passport _____________________________;</w:t>
      </w:r>
    </w:p>
    <w:p>
      <w:pPr>
        <w:spacing w:after="0"/>
        <w:ind w:left="0"/>
        <w:jc w:val="both"/>
      </w:pPr>
      <w:r>
        <w:rPr>
          <w:rFonts w:ascii="Times New Roman"/>
          <w:b w:val="false"/>
          <w:i w:val="false"/>
          <w:color w:val="000000"/>
          <w:sz w:val="28"/>
        </w:rPr>
        <w:t>
      passport validity period ______________________________________________;</w:t>
      </w:r>
    </w:p>
    <w:p>
      <w:pPr>
        <w:spacing w:after="0"/>
        <w:ind w:left="0"/>
        <w:jc w:val="both"/>
      </w:pPr>
      <w:r>
        <w:rPr>
          <w:rFonts w:ascii="Times New Roman"/>
          <w:b w:val="false"/>
          <w:i w:val="false"/>
          <w:color w:val="000000"/>
          <w:sz w:val="28"/>
        </w:rPr>
        <w:t xml:space="preserve">
      14) artificial earth satellites (in the case of using satellite communication channels) </w:t>
      </w:r>
    </w:p>
    <w:p>
      <w:pPr>
        <w:spacing w:after="0"/>
        <w:ind w:left="0"/>
        <w:jc w:val="both"/>
      </w:pPr>
      <w:r>
        <w:rPr>
          <w:rFonts w:ascii="Times New Roman"/>
          <w:b w:val="false"/>
          <w:i w:val="false"/>
          <w:color w:val="000000"/>
          <w:sz w:val="28"/>
        </w:rPr>
        <w:t xml:space="preserve">
      (for terrestrial/cable/satellite networks): </w:t>
      </w:r>
    </w:p>
    <w:p>
      <w:pPr>
        <w:spacing w:after="0"/>
        <w:ind w:left="0"/>
        <w:jc w:val="both"/>
      </w:pPr>
      <w:r>
        <w:rPr>
          <w:rFonts w:ascii="Times New Roman"/>
          <w:b w:val="false"/>
          <w:i w:val="false"/>
          <w:color w:val="000000"/>
          <w:sz w:val="28"/>
        </w:rPr>
        <w:t>
      name ______________________________________________________________;</w:t>
      </w:r>
    </w:p>
    <w:p>
      <w:pPr>
        <w:spacing w:after="0"/>
        <w:ind w:left="0"/>
        <w:jc w:val="both"/>
      </w:pPr>
      <w:r>
        <w:rPr>
          <w:rFonts w:ascii="Times New Roman"/>
          <w:b w:val="false"/>
          <w:i w:val="false"/>
          <w:color w:val="000000"/>
          <w:sz w:val="28"/>
        </w:rPr>
        <w:t>
      affiliation ___________________________________________________________;</w:t>
      </w:r>
    </w:p>
    <w:p>
      <w:pPr>
        <w:spacing w:after="0"/>
        <w:ind w:left="0"/>
        <w:jc w:val="both"/>
      </w:pPr>
      <w:r>
        <w:rPr>
          <w:rFonts w:ascii="Times New Roman"/>
          <w:b w:val="false"/>
          <w:i w:val="false"/>
          <w:color w:val="000000"/>
          <w:sz w:val="28"/>
        </w:rPr>
        <w:t>
      location ____________________________________________________________;</w:t>
      </w:r>
    </w:p>
    <w:p>
      <w:pPr>
        <w:spacing w:after="0"/>
        <w:ind w:left="0"/>
        <w:jc w:val="both"/>
      </w:pPr>
      <w:r>
        <w:rPr>
          <w:rFonts w:ascii="Times New Roman"/>
          <w:b w:val="false"/>
          <w:i w:val="false"/>
          <w:color w:val="000000"/>
          <w:sz w:val="28"/>
        </w:rPr>
        <w:t>
      service zone _________________________________________________________;</w:t>
      </w:r>
    </w:p>
    <w:p>
      <w:pPr>
        <w:spacing w:after="0"/>
        <w:ind w:left="0"/>
        <w:jc w:val="both"/>
      </w:pPr>
      <w:r>
        <w:rPr>
          <w:rFonts w:ascii="Times New Roman"/>
          <w:b w:val="false"/>
          <w:i w:val="false"/>
          <w:color w:val="000000"/>
          <w:sz w:val="28"/>
        </w:rPr>
        <w:t>
      occupied frequency band _______________________________________________;</w:t>
      </w:r>
    </w:p>
    <w:p>
      <w:pPr>
        <w:spacing w:after="0"/>
        <w:ind w:left="0"/>
        <w:jc w:val="both"/>
      </w:pPr>
      <w:r>
        <w:rPr>
          <w:rFonts w:ascii="Times New Roman"/>
          <w:b w:val="false"/>
          <w:i w:val="false"/>
          <w:color w:val="000000"/>
          <w:sz w:val="28"/>
        </w:rPr>
        <w:t>
      channel speed ________________________________________________________;</w:t>
      </w:r>
    </w:p>
    <w:p>
      <w:pPr>
        <w:spacing w:after="0"/>
        <w:ind w:left="0"/>
        <w:jc w:val="both"/>
      </w:pPr>
      <w:r>
        <w:rPr>
          <w:rFonts w:ascii="Times New Roman"/>
          <w:b w:val="false"/>
          <w:i w:val="false"/>
          <w:color w:val="000000"/>
          <w:sz w:val="28"/>
        </w:rPr>
        <w:t>
      energy characteristics of the satellite system ___________________________.</w:t>
      </w:r>
    </w:p>
    <w:p>
      <w:pPr>
        <w:spacing w:after="0"/>
        <w:ind w:left="0"/>
        <w:jc w:val="both"/>
      </w:pPr>
      <w:r>
        <w:rPr>
          <w:rFonts w:ascii="Times New Roman"/>
          <w:b w:val="false"/>
          <w:i w:val="false"/>
          <w:color w:val="000000"/>
          <w:sz w:val="28"/>
        </w:rPr>
        <w:t xml:space="preserve">
      4. Preliminary agreements for the retransmission of TV and radio channels with TV and </w:t>
      </w:r>
    </w:p>
    <w:p>
      <w:pPr>
        <w:spacing w:after="0"/>
        <w:ind w:left="0"/>
        <w:jc w:val="both"/>
      </w:pPr>
      <w:r>
        <w:rPr>
          <w:rFonts w:ascii="Times New Roman"/>
          <w:b w:val="false"/>
          <w:i w:val="false"/>
          <w:color w:val="000000"/>
          <w:sz w:val="28"/>
        </w:rPr>
        <w:t>
      radio companies-right holders (for multi-program broadcasting): agreement number</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date of conclusion ___________________________________________________;</w:t>
      </w:r>
    </w:p>
    <w:p>
      <w:pPr>
        <w:spacing w:after="0"/>
        <w:ind w:left="0"/>
        <w:jc w:val="both"/>
      </w:pPr>
      <w:r>
        <w:rPr>
          <w:rFonts w:ascii="Times New Roman"/>
          <w:b w:val="false"/>
          <w:i w:val="false"/>
          <w:color w:val="000000"/>
          <w:sz w:val="28"/>
        </w:rPr>
        <w:t xml:space="preserve">
      with whom the agreement was concluded (name of the legal entity and individual)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List of channels specified in the contract _________________________________.</w:t>
      </w:r>
    </w:p>
    <w:p>
      <w:pPr>
        <w:spacing w:after="0"/>
        <w:ind w:left="0"/>
        <w:jc w:val="both"/>
      </w:pPr>
      <w:r>
        <w:rPr>
          <w:rFonts w:ascii="Times New Roman"/>
          <w:b w:val="false"/>
          <w:i w:val="false"/>
          <w:color w:val="000000"/>
          <w:sz w:val="28"/>
        </w:rPr>
        <w:t xml:space="preserve">
      5. Availability of premises and area for placement and operation of technical equipment: </w:t>
      </w:r>
    </w:p>
    <w:p>
      <w:pPr>
        <w:spacing w:after="0"/>
        <w:ind w:left="0"/>
        <w:jc w:val="both"/>
      </w:pPr>
      <w:r>
        <w:rPr>
          <w:rFonts w:ascii="Times New Roman"/>
          <w:b w:val="false"/>
          <w:i w:val="false"/>
          <w:color w:val="000000"/>
          <w:sz w:val="28"/>
        </w:rPr>
        <w:t>
      Area of the rented premises __________________________________;</w:t>
      </w:r>
    </w:p>
    <w:p>
      <w:pPr>
        <w:spacing w:after="0"/>
        <w:ind w:left="0"/>
        <w:jc w:val="both"/>
      </w:pPr>
      <w:r>
        <w:rPr>
          <w:rFonts w:ascii="Times New Roman"/>
          <w:b w:val="false"/>
          <w:i w:val="false"/>
          <w:color w:val="000000"/>
          <w:sz w:val="28"/>
        </w:rPr>
        <w:t>
      Location of the rented premises _______________________________;</w:t>
      </w:r>
    </w:p>
    <w:p>
      <w:pPr>
        <w:spacing w:after="0"/>
        <w:ind w:left="0"/>
        <w:jc w:val="both"/>
      </w:pPr>
      <w:r>
        <w:rPr>
          <w:rFonts w:ascii="Times New Roman"/>
          <w:b w:val="false"/>
          <w:i w:val="false"/>
          <w:color w:val="000000"/>
          <w:sz w:val="28"/>
        </w:rPr>
        <w:t>
      lease agreement number ______________________________________________;</w:t>
      </w:r>
    </w:p>
    <w:p>
      <w:pPr>
        <w:spacing w:after="0"/>
        <w:ind w:left="0"/>
        <w:jc w:val="both"/>
      </w:pPr>
      <w:r>
        <w:rPr>
          <w:rFonts w:ascii="Times New Roman"/>
          <w:b w:val="false"/>
          <w:i w:val="false"/>
          <w:color w:val="000000"/>
          <w:sz w:val="28"/>
        </w:rPr>
        <w:t>
      date of conclusion of the lease agreement ________________________________;</w:t>
      </w:r>
    </w:p>
    <w:p>
      <w:pPr>
        <w:spacing w:after="0"/>
        <w:ind w:left="0"/>
        <w:jc w:val="both"/>
      </w:pPr>
      <w:r>
        <w:rPr>
          <w:rFonts w:ascii="Times New Roman"/>
          <w:b w:val="false"/>
          <w:i w:val="false"/>
          <w:color w:val="000000"/>
          <w:sz w:val="28"/>
        </w:rPr>
        <w:t>
      with whom the lease agreement was concluded ____________________________.</w:t>
      </w:r>
    </w:p>
    <w:p>
      <w:pPr>
        <w:spacing w:after="0"/>
        <w:ind w:left="0"/>
        <w:jc w:val="both"/>
      </w:pPr>
      <w:r>
        <w:rPr>
          <w:rFonts w:ascii="Times New Roman"/>
          <w:b w:val="false"/>
          <w:i w:val="false"/>
          <w:color w:val="000000"/>
          <w:sz w:val="28"/>
        </w:rPr>
        <w:t xml:space="preserve">
      6. Availability of premises and area for administrative and management </w:t>
      </w:r>
    </w:p>
    <w:p>
      <w:pPr>
        <w:spacing w:after="0"/>
        <w:ind w:left="0"/>
        <w:jc w:val="both"/>
      </w:pPr>
      <w:r>
        <w:rPr>
          <w:rFonts w:ascii="Times New Roman"/>
          <w:b w:val="false"/>
          <w:i w:val="false"/>
          <w:color w:val="000000"/>
          <w:sz w:val="28"/>
        </w:rPr>
        <w:t xml:space="preserve">
      personnel. </w:t>
      </w:r>
    </w:p>
    <w:p>
      <w:pPr>
        <w:spacing w:after="0"/>
        <w:ind w:left="0"/>
        <w:jc w:val="both"/>
      </w:pPr>
      <w:r>
        <w:rPr>
          <w:rFonts w:ascii="Times New Roman"/>
          <w:b w:val="false"/>
          <w:i w:val="false"/>
          <w:color w:val="000000"/>
          <w:sz w:val="28"/>
        </w:rPr>
        <w:t>
      Area of rented premises ________________________________________________;</w:t>
      </w:r>
    </w:p>
    <w:p>
      <w:pPr>
        <w:spacing w:after="0"/>
        <w:ind w:left="0"/>
        <w:jc w:val="both"/>
      </w:pPr>
      <w:r>
        <w:rPr>
          <w:rFonts w:ascii="Times New Roman"/>
          <w:b w:val="false"/>
          <w:i w:val="false"/>
          <w:color w:val="000000"/>
          <w:sz w:val="28"/>
        </w:rPr>
        <w:t>
      Location of the rented premises __________________________________________;</w:t>
      </w:r>
    </w:p>
    <w:p>
      <w:pPr>
        <w:spacing w:after="0"/>
        <w:ind w:left="0"/>
        <w:jc w:val="both"/>
      </w:pPr>
      <w:r>
        <w:rPr>
          <w:rFonts w:ascii="Times New Roman"/>
          <w:b w:val="false"/>
          <w:i w:val="false"/>
          <w:color w:val="000000"/>
          <w:sz w:val="28"/>
        </w:rPr>
        <w:t>
      lease agreement number ________________________________________________;</w:t>
      </w:r>
    </w:p>
    <w:p>
      <w:pPr>
        <w:spacing w:after="0"/>
        <w:ind w:left="0"/>
        <w:jc w:val="both"/>
      </w:pPr>
      <w:r>
        <w:rPr>
          <w:rFonts w:ascii="Times New Roman"/>
          <w:b w:val="false"/>
          <w:i w:val="false"/>
          <w:color w:val="000000"/>
          <w:sz w:val="28"/>
        </w:rPr>
        <w:t>
      date of conclusion of the lease agreement __________________________________;</w:t>
      </w:r>
    </w:p>
    <w:p>
      <w:pPr>
        <w:spacing w:after="0"/>
        <w:ind w:left="0"/>
        <w:jc w:val="both"/>
      </w:pPr>
      <w:r>
        <w:rPr>
          <w:rFonts w:ascii="Times New Roman"/>
          <w:b w:val="false"/>
          <w:i w:val="false"/>
          <w:color w:val="000000"/>
          <w:sz w:val="28"/>
        </w:rPr>
        <w:t>
      with whom the lease agreement was concluded ______________________________.</w:t>
      </w:r>
    </w:p>
    <w:p>
      <w:pPr>
        <w:spacing w:after="0"/>
        <w:ind w:left="0"/>
        <w:jc w:val="both"/>
      </w:pPr>
      <w:r>
        <w:rPr>
          <w:rFonts w:ascii="Times New Roman"/>
          <w:b w:val="false"/>
          <w:i w:val="false"/>
          <w:color w:val="000000"/>
          <w:sz w:val="28"/>
        </w:rPr>
        <w:t>
      7. Availability of premises and area to serve the population:</w:t>
      </w:r>
    </w:p>
    <w:p>
      <w:pPr>
        <w:spacing w:after="0"/>
        <w:ind w:left="0"/>
        <w:jc w:val="both"/>
      </w:pPr>
      <w:r>
        <w:rPr>
          <w:rFonts w:ascii="Times New Roman"/>
          <w:b w:val="false"/>
          <w:i w:val="false"/>
          <w:color w:val="000000"/>
          <w:sz w:val="28"/>
        </w:rPr>
        <w:t>
      Area of the rented premises______________________________________________;</w:t>
      </w:r>
    </w:p>
    <w:p>
      <w:pPr>
        <w:spacing w:after="0"/>
        <w:ind w:left="0"/>
        <w:jc w:val="both"/>
      </w:pPr>
      <w:r>
        <w:rPr>
          <w:rFonts w:ascii="Times New Roman"/>
          <w:b w:val="false"/>
          <w:i w:val="false"/>
          <w:color w:val="000000"/>
          <w:sz w:val="28"/>
        </w:rPr>
        <w:t>
      Location of the rented premises __________________________________________;</w:t>
      </w:r>
    </w:p>
    <w:p>
      <w:pPr>
        <w:spacing w:after="0"/>
        <w:ind w:left="0"/>
        <w:jc w:val="both"/>
      </w:pPr>
      <w:r>
        <w:rPr>
          <w:rFonts w:ascii="Times New Roman"/>
          <w:b w:val="false"/>
          <w:i w:val="false"/>
          <w:color w:val="000000"/>
          <w:sz w:val="28"/>
        </w:rPr>
        <w:t>
      lease agreement number ________________________________________________;</w:t>
      </w:r>
    </w:p>
    <w:p>
      <w:pPr>
        <w:spacing w:after="0"/>
        <w:ind w:left="0"/>
        <w:jc w:val="both"/>
      </w:pPr>
      <w:r>
        <w:rPr>
          <w:rFonts w:ascii="Times New Roman"/>
          <w:b w:val="false"/>
          <w:i w:val="false"/>
          <w:color w:val="000000"/>
          <w:sz w:val="28"/>
        </w:rPr>
        <w:t>
      date of conclusion of the lease agreement __________________________________;</w:t>
      </w:r>
    </w:p>
    <w:p>
      <w:pPr>
        <w:spacing w:after="0"/>
        <w:ind w:left="0"/>
        <w:jc w:val="both"/>
      </w:pPr>
      <w:r>
        <w:rPr>
          <w:rFonts w:ascii="Times New Roman"/>
          <w:b w:val="false"/>
          <w:i w:val="false"/>
          <w:color w:val="000000"/>
          <w:sz w:val="28"/>
        </w:rPr>
        <w:t>
      with whom the lease agreement was concluded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public services “Issuance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a license to engage in activities </w:t>
            </w:r>
            <w:r>
              <w:br/>
            </w:r>
            <w:r>
              <w:rPr>
                <w:rFonts w:ascii="Times New Roman"/>
                <w:b w:val="false"/>
                <w:i w:val="false"/>
                <w:color w:val="000000"/>
                <w:sz w:val="20"/>
              </w:rPr>
              <w:t xml:space="preserve">for the distribution of TV </w:t>
            </w:r>
            <w:r>
              <w:br/>
            </w:r>
            <w:r>
              <w:rPr>
                <w:rFonts w:ascii="Times New Roman"/>
                <w:b w:val="false"/>
                <w:i w:val="false"/>
                <w:color w:val="000000"/>
                <w:sz w:val="20"/>
              </w:rPr>
              <w:t>and radio channels”</w:t>
            </w:r>
          </w:p>
        </w:tc>
      </w:tr>
    </w:tbl>
    <w:p>
      <w:pPr>
        <w:spacing w:after="0"/>
        <w:ind w:left="0"/>
        <w:jc w:val="both"/>
      </w:pPr>
      <w:r>
        <w:rPr>
          <w:rFonts w:ascii="Times New Roman"/>
          <w:b w:val="false"/>
          <w:i w:val="false"/>
          <w:color w:val="ff0000"/>
          <w:sz w:val="28"/>
        </w:rPr>
        <w:t>
      Footnote. Appendix 4 - as amended by the order of the acting Minister of Information and Social Development of the Republic of Kazakhstan dated 30.12.2022 № 570 (shall come into effect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public services (name of public service) “Issuance of a license to engage in activities for the distribution of TV and radio channels”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Committee of the Ministry of Information and Social Development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applications and issuance of results is carried out through the “electronic government” web portal: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delivery period is 13 (thirteen)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a public service is a license to engage in activities related to the distribution of TV and radio channels (hereinafter referred to as the License), or a reasoned response to the refusal to provide a public service, in cases and on the grounds provided for by these rules. On the portal, the result of the provision of a public service or a reasoned response about the refusal to provide a public service shall be sent to the “personal account” in the form of an electronic document signed with the digital signature of an authorized person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fees charged from the service recipient when providing a public service,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provided on a paid basis to individuals and legal entities. Rates for the provision of public services in accordance with paragraph 4 of Article 554 of the Code of the Republic of Kazakhstan “On taxes and other obligatory payments to the budget” (Tax Code) shall be:</w:t>
            </w:r>
          </w:p>
          <w:p>
            <w:pPr>
              <w:spacing w:after="20"/>
              <w:ind w:left="20"/>
              <w:jc w:val="both"/>
            </w:pPr>
            <w:r>
              <w:rPr>
                <w:rFonts w:ascii="Times New Roman"/>
                <w:b w:val="false"/>
                <w:i w:val="false"/>
                <w:color w:val="000000"/>
                <w:sz w:val="20"/>
              </w:rPr>
              <w:t>
1) for the right to engage in the type of activity of distributing TV and radio channels is 6 (six) monthly calculation indices;</w:t>
            </w:r>
          </w:p>
          <w:p>
            <w:pPr>
              <w:spacing w:after="20"/>
              <w:ind w:left="20"/>
              <w:jc w:val="both"/>
            </w:pPr>
            <w:r>
              <w:rPr>
                <w:rFonts w:ascii="Times New Roman"/>
                <w:b w:val="false"/>
                <w:i w:val="false"/>
                <w:color w:val="000000"/>
                <w:sz w:val="20"/>
              </w:rPr>
              <w:t xml:space="preserve">
2) for renewal of a license - 10% of the rate when issuing a license. </w:t>
            </w:r>
          </w:p>
          <w:p>
            <w:pPr>
              <w:spacing w:after="20"/>
              <w:ind w:left="20"/>
              <w:jc w:val="both"/>
            </w:pPr>
            <w:r>
              <w:rPr>
                <w:rFonts w:ascii="Times New Roman"/>
                <w:b w:val="false"/>
                <w:i w:val="false"/>
                <w:color w:val="000000"/>
                <w:sz w:val="20"/>
              </w:rPr>
              <w:t>
Payment shall be made in cash and non-cash through second-tier banks and organizations carrying out certain types of banking operations, and also through the portal, payment can be made through the “electronic government” payment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portal - around the clock, except for technical breaks in connection with repair work (when the service recipient contacts after the end of working hours, on weekends and holidays in accordance with the labor legislation of the Republic of Kazakhstan, the application shall be accepted and the result of the provision of public services shall be issued on the next working day);</w:t>
            </w:r>
          </w:p>
          <w:p>
            <w:pPr>
              <w:spacing w:after="20"/>
              <w:ind w:left="20"/>
              <w:jc w:val="both"/>
            </w:pPr>
            <w:r>
              <w:rPr>
                <w:rFonts w:ascii="Times New Roman"/>
                <w:b w:val="false"/>
                <w:i w:val="false"/>
                <w:color w:val="000000"/>
                <w:sz w:val="20"/>
              </w:rPr>
              <w:t>
2) service provider - from Monday to Friday inclusive, Astana time from 9:00 to 18:30, with a lunch break from 13:00 to 14:30, except weekends and holidays, in accordance with the labor legislation of the Republic of Kazakhstan and Article 5 of the Law of the Republic of Kazakhstan “On holidays in the Republic of Kazakhstan”. Addresses for the provision of public services shall be posted on the Internet resource of the Ministry: www.qogam.gov.kz, in the “Public Services” section.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obtain a license: application (request) in the form of an electronic document certified by the digital signature of the service recipient; the form of information specified in Appendix 3 to these Rules; an electronic copy of the scheme for organizing public notification in case of emergency situations (compiled in free form); an electronic copy of the TV and radio broadcasting grid organization diagram (for terrestrial/cable/satellite networks) (compiled in any form); an electronic copy of the transmission plan used in the network of transmitting and receiving satellite stations provided by the satellite operator (in the case of using satellite communication channels); an electronic copy of the list of used measuring instruments and testing equipment indicating metrological characteristics; an electronic copy of certificates confirming the verification or metrological certification of measuring instruments and testing equipment (in the case of providing services using a telecommunications network, the presence of measuring instruments and testing equipment is not required);</w:t>
            </w:r>
          </w:p>
          <w:p>
            <w:pPr>
              <w:spacing w:after="20"/>
              <w:ind w:left="20"/>
              <w:jc w:val="both"/>
            </w:pPr>
            <w:r>
              <w:rPr>
                <w:rFonts w:ascii="Times New Roman"/>
                <w:b w:val="false"/>
                <w:i w:val="false"/>
                <w:color w:val="000000"/>
                <w:sz w:val="20"/>
              </w:rPr>
              <w:t>
2) for renewal of a license (within 30 (thirty) calendar days from the date of replacement of documents in cases of change: the name of the type and (or) subtype of activity; last name, first name, patronymic (if any) of an individual; individual entrepreneur, change of its name and address; legal entity in the form of merger, accession, separation or transformation; name and (or) legal address of the legal entity): application (request) for re-issuance of a license in the form of an electronic document certified by the digital signature of the service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engaging in a type of activity prohibited by the laws of the Republic of Kazakhstan for this category of subjects;</w:t>
            </w:r>
          </w:p>
          <w:p>
            <w:pPr>
              <w:spacing w:after="20"/>
              <w:ind w:left="20"/>
              <w:jc w:val="both"/>
            </w:pPr>
            <w:r>
              <w:rPr>
                <w:rFonts w:ascii="Times New Roman"/>
                <w:b w:val="false"/>
                <w:i w:val="false"/>
                <w:color w:val="000000"/>
                <w:sz w:val="20"/>
              </w:rPr>
              <w:t>
2) the license fee for the right to engage in activities related to the distribution of TV and radio channels has not been paid;</w:t>
            </w:r>
          </w:p>
          <w:p>
            <w:pPr>
              <w:spacing w:after="20"/>
              <w:ind w:left="20"/>
              <w:jc w:val="both"/>
            </w:pPr>
            <w:r>
              <w:rPr>
                <w:rFonts w:ascii="Times New Roman"/>
                <w:b w:val="false"/>
                <w:i w:val="false"/>
                <w:color w:val="000000"/>
                <w:sz w:val="20"/>
              </w:rPr>
              <w:t>
3) concerning the service recipient there is a court decision (sentence) that has entered into legal force, prohibiting him from engaging in activities for the distribution of TV and radio channels;</w:t>
            </w:r>
          </w:p>
          <w:p>
            <w:pPr>
              <w:spacing w:after="20"/>
              <w:ind w:left="20"/>
              <w:jc w:val="both"/>
            </w:pPr>
            <w:r>
              <w:rPr>
                <w:rFonts w:ascii="Times New Roman"/>
                <w:b w:val="false"/>
                <w:i w:val="false"/>
                <w:color w:val="000000"/>
                <w:sz w:val="20"/>
              </w:rPr>
              <w:t>
4) the court, based on the recommendation of the bailiff, temporarily prohibits the recipient of the state service from obtaining licenses;</w:t>
            </w:r>
          </w:p>
          <w:p>
            <w:pPr>
              <w:spacing w:after="20"/>
              <w:ind w:left="20"/>
              <w:jc w:val="both"/>
            </w:pPr>
            <w:r>
              <w:rPr>
                <w:rFonts w:ascii="Times New Roman"/>
                <w:b w:val="false"/>
                <w:i w:val="false"/>
                <w:color w:val="000000"/>
                <w:sz w:val="20"/>
              </w:rPr>
              <w:t>
5) as in the rules, the qualification requirements established by the order of the acting Minister for Investments and Development of the Republic of Kazakhstan dated January 20, 2015 № 29, registered with the Ministry of Justice of the Republic of Kazakhstan on March 2, 2015 № 10357 “On approval of the qualification requirements for licensing activities in the field of TV and radio broadcasting and the list of documents confirming compliance with them.”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receive public services in electronic form through the portal, subject to the availability of an electronic signature. The service recipient shall receive information about the procedure and status of the provision of public services in remote access mode through the “personal account” of the portal, as well as a Single Contact Center for the provision of public services. Contact numbers of help desks regarding the provision of public services are listed on the Internet resource www.qogam.gov.kz, in the “Public Services” section, a Single Contact Center for the provision of public services: 1414, 8 800 080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to order </w:t>
            </w:r>
            <w:r>
              <w:br/>
            </w:r>
            <w:r>
              <w:rPr>
                <w:rFonts w:ascii="Times New Roman"/>
                <w:b w:val="false"/>
                <w:i w:val="false"/>
                <w:color w:val="000000"/>
                <w:sz w:val="20"/>
              </w:rPr>
              <w:t>dated April 2, 2020 № 101</w:t>
            </w:r>
          </w:p>
        </w:tc>
      </w:tr>
    </w:tbl>
    <w:p>
      <w:pPr>
        <w:spacing w:after="0"/>
        <w:ind w:left="0"/>
        <w:jc w:val="left"/>
      </w:pPr>
      <w:r>
        <w:rPr>
          <w:rFonts w:ascii="Times New Roman"/>
          <w:b/>
          <w:i w:val="false"/>
          <w:color w:val="000000"/>
        </w:rPr>
        <w:t xml:space="preserve"> The Rules </w:t>
      </w:r>
      <w:r>
        <w:br/>
      </w:r>
      <w:r>
        <w:rPr>
          <w:rFonts w:ascii="Times New Roman"/>
          <w:b/>
          <w:i w:val="false"/>
          <w:color w:val="000000"/>
        </w:rPr>
        <w:t xml:space="preserve">for the provision of public services “Registration, re-registration, issuance of a duplicate certificate </w:t>
      </w:r>
      <w:r>
        <w:br/>
      </w:r>
      <w:r>
        <w:rPr>
          <w:rFonts w:ascii="Times New Roman"/>
          <w:b/>
          <w:i w:val="false"/>
          <w:color w:val="000000"/>
        </w:rPr>
        <w:t>of a foreign TV and radio channel distributed on the territory of the Republic of Kazakhstan”</w:t>
      </w:r>
    </w:p>
    <w:p>
      <w:pPr>
        <w:spacing w:after="0"/>
        <w:ind w:left="0"/>
        <w:jc w:val="both"/>
      </w:pPr>
      <w:r>
        <w:rPr>
          <w:rFonts w:ascii="Times New Roman"/>
          <w:b w:val="false"/>
          <w:i w:val="false"/>
          <w:color w:val="ff0000"/>
          <w:sz w:val="28"/>
        </w:rPr>
        <w:t>
      Footnote. Rules - as amended by the order of the Minister of Information and Social Development of the Republic of Kazakhstan dated January 21.01.2022 № 16 (shall come into effect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have been developed in accordance with subparagraph 1) of Article 10 of the Law of the Republic of Kazakhstan “On State Services” and shall determine the procedure for providing the state service “Registration, re-registration, issuance of a duplicate certificate of a foreign TV and radio channel distributed on the territory of the Republic of Kazakhstan.”</w:t>
      </w:r>
    </w:p>
    <w:p>
      <w:pPr>
        <w:spacing w:after="0"/>
        <w:ind w:left="0"/>
        <w:jc w:val="both"/>
      </w:pPr>
      <w:r>
        <w:rPr>
          <w:rFonts w:ascii="Times New Roman"/>
          <w:b w:val="false"/>
          <w:i w:val="false"/>
          <w:color w:val="000000"/>
          <w:sz w:val="28"/>
        </w:rPr>
        <w:t>
      2. The public service “Registration, re-registration, issuance of a duplicate certificate of a foreign TV and radio channel distributed on the territory of the Republic of Kazakhstan” (hereinafter referred to as the Public service) shall be provided by the Information Committee of the Ministry of Information and Social Development of the Republic of Kazakhstan (hereinafter referred to as the Service provider).</w:t>
      </w:r>
    </w:p>
    <w:p>
      <w:pPr>
        <w:spacing w:after="0"/>
        <w:ind w:left="0"/>
        <w:jc w:val="both"/>
      </w:pPr>
      <w:r>
        <w:rPr>
          <w:rFonts w:ascii="Times New Roman"/>
          <w:b w:val="false"/>
          <w:i w:val="false"/>
          <w:color w:val="000000"/>
          <w:sz w:val="28"/>
        </w:rPr>
        <w:t>
      3. The authorized body shall send information about the changes and (or) additions to these Rules to the operator of the information and communication infrastructure of “electronic government”, the service provider and the Unified Contact Center within three working days from the date of state registration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acting Minister of Information and Social Development of the Republic of Kazakhstan dated 30.12.2022 № 570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the provision of public services</w:t>
      </w:r>
    </w:p>
    <w:p>
      <w:pPr>
        <w:spacing w:after="0"/>
        <w:ind w:left="0"/>
        <w:jc w:val="both"/>
      </w:pPr>
      <w:r>
        <w:rPr>
          <w:rFonts w:ascii="Times New Roman"/>
          <w:b w:val="false"/>
          <w:i w:val="false"/>
          <w:color w:val="000000"/>
          <w:sz w:val="28"/>
        </w:rPr>
        <w:t>
      4. To receive public services, individuals and (or) legal entities engaged in the provision of services in the field of TV and radio broadcasting on the territory of the Republic of Kazakhstan (hereinafter referred to as the Service recipient) shall send to the service provider through the “electronic government” web portal www.egov.kz, www.elicense.kz (hereinafter referred to as the Portal), an application in the form in accordance with Appendix 1, as well as documents specified in the List of basic requirements for the provision of public services in accordance with Appendix 2 to these Rules.</w:t>
      </w:r>
    </w:p>
    <w:p>
      <w:pPr>
        <w:spacing w:after="0"/>
        <w:ind w:left="0"/>
        <w:jc w:val="both"/>
      </w:pPr>
      <w:r>
        <w:rPr>
          <w:rFonts w:ascii="Times New Roman"/>
          <w:b w:val="false"/>
          <w:i w:val="false"/>
          <w:color w:val="000000"/>
          <w:sz w:val="28"/>
        </w:rPr>
        <w:t>
      The office of the service provider shall receive, register and transfer them to the responsible structural unit for execution. When a service recipient applies after the end of working hours, on weekends and holidays, in accordance with labor legislation, applications shall be accepted and results of the provision of public services shall be issued on the next working day.</w:t>
      </w:r>
    </w:p>
    <w:p>
      <w:pPr>
        <w:spacing w:after="0"/>
        <w:ind w:left="0"/>
        <w:jc w:val="both"/>
      </w:pPr>
      <w:r>
        <w:rPr>
          <w:rFonts w:ascii="Times New Roman"/>
          <w:b w:val="false"/>
          <w:i w:val="false"/>
          <w:color w:val="000000"/>
          <w:sz w:val="28"/>
        </w:rPr>
        <w:t>
      An employee of the responsible structural unit of the service provider, from the moment of registration of documents, shall check the completeness of the submitted documents.</w:t>
      </w:r>
    </w:p>
    <w:p>
      <w:pPr>
        <w:spacing w:after="0"/>
        <w:ind w:left="0"/>
        <w:jc w:val="both"/>
      </w:pPr>
      <w:r>
        <w:rPr>
          <w:rFonts w:ascii="Times New Roman"/>
          <w:b w:val="false"/>
          <w:i w:val="false"/>
          <w:color w:val="000000"/>
          <w:sz w:val="28"/>
        </w:rPr>
        <w:t>
      The service provider shall receive information about the identification documents of the service recipient, about state registration (re-registration) of a legal entity, about registration as an individual entrepreneur, and a document confirming payment from the relevant state information systems through the “electronic government” gateway.</w:t>
      </w:r>
    </w:p>
    <w:p>
      <w:pPr>
        <w:spacing w:after="0"/>
        <w:ind w:left="0"/>
        <w:jc w:val="both"/>
      </w:pPr>
      <w:r>
        <w:rPr>
          <w:rFonts w:ascii="Times New Roman"/>
          <w:b w:val="false"/>
          <w:i w:val="false"/>
          <w:color w:val="000000"/>
          <w:sz w:val="28"/>
        </w:rPr>
        <w:t>
      When the service recipient submits an incomplete package of documents and (or) documents with an expired validity period, an employee of the responsible structural unit, shall within the specified time frame, prepare a reasoned refusal to further consider the application in the form of an electronic document signed with an electronic digital signature (hereinafter referred to as EDS) of the head or his deputies of the authorized body and sends to the applicant in the personal account of the Portal.</w:t>
      </w:r>
    </w:p>
    <w:p>
      <w:pPr>
        <w:spacing w:after="0"/>
        <w:ind w:left="0"/>
        <w:jc w:val="both"/>
      </w:pPr>
      <w:r>
        <w:rPr>
          <w:rFonts w:ascii="Times New Roman"/>
          <w:b w:val="false"/>
          <w:i w:val="false"/>
          <w:color w:val="000000"/>
          <w:sz w:val="28"/>
        </w:rPr>
        <w:t>
      When identifying grounds for a refusal to provide a public service, the service provider shall notify the service recipient of the preliminary decision to refuse to provide the public service, as well as the time and place (method) of the hearing to provide the service recipient with the opportunity to express a position on the preliminary decision.</w:t>
      </w:r>
    </w:p>
    <w:p>
      <w:pPr>
        <w:spacing w:after="0"/>
        <w:ind w:left="0"/>
        <w:jc w:val="both"/>
      </w:pPr>
      <w:r>
        <w:rPr>
          <w:rFonts w:ascii="Times New Roman"/>
          <w:b w:val="false"/>
          <w:i w:val="false"/>
          <w:color w:val="000000"/>
          <w:sz w:val="28"/>
        </w:rPr>
        <w:t>
      The service provider shall notify the service recipient of the hearing at least 3 (three) working days before the end of the period for providing the public service. The hearing shall be held no later than 2 (two) working days from the date of notification in accordance with paragraph 1 of Article 73 of the Administrative Procedure Code of the Republic of Kazakhstan.</w:t>
      </w:r>
    </w:p>
    <w:p>
      <w:pPr>
        <w:spacing w:after="0"/>
        <w:ind w:left="0"/>
        <w:jc w:val="both"/>
      </w:pPr>
      <w:r>
        <w:rPr>
          <w:rFonts w:ascii="Times New Roman"/>
          <w:b w:val="false"/>
          <w:i w:val="false"/>
          <w:color w:val="000000"/>
          <w:sz w:val="28"/>
        </w:rPr>
        <w:t>
      Based on the results of the hearing, the service provider shall issue a certificate of registration, re-registration, issuance of a duplicate of a foreign TV and radio channel distributed on the territory of the Republic of Kazakhstan, or a reasoned refusal to provide a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acting Minister of Information and Social Development of the Republic of Kazakhstan dated December 30.12.2022 № 570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If the service recipient provides a full package of documents to obtain a certificate of registration, an employee of the structural unit of the service provider, shall within 15 (fifteen) calendar days, review the documents for the content of the application, conduct an examination of the products of foreign TV and radio channels, and also check the provided receipt for accuracy filling in the details, and based on the results, generates a certificate of registration.</w:t>
      </w:r>
    </w:p>
    <w:p>
      <w:pPr>
        <w:spacing w:after="0"/>
        <w:ind w:left="0"/>
        <w:jc w:val="both"/>
      </w:pPr>
      <w:r>
        <w:rPr>
          <w:rFonts w:ascii="Times New Roman"/>
          <w:b w:val="false"/>
          <w:i w:val="false"/>
          <w:color w:val="000000"/>
          <w:sz w:val="28"/>
        </w:rPr>
        <w:t>
      If the service recipient does not meet the above requirements, the service provider shall decide to refuse to provide the public service.</w:t>
      </w:r>
    </w:p>
    <w:p>
      <w:pPr>
        <w:spacing w:after="0"/>
        <w:ind w:left="0"/>
        <w:jc w:val="both"/>
      </w:pPr>
      <w:r>
        <w:rPr>
          <w:rFonts w:ascii="Times New Roman"/>
          <w:b w:val="false"/>
          <w:i w:val="false"/>
          <w:color w:val="000000"/>
          <w:sz w:val="28"/>
        </w:rPr>
        <w:t>
      The service recipient shall be sent a notification with a preliminary decision on refusal to provide a public service no later than 3 (three) working days before signing it.</w:t>
      </w:r>
    </w:p>
    <w:p>
      <w:pPr>
        <w:spacing w:after="0"/>
        <w:ind w:left="0"/>
        <w:jc w:val="both"/>
      </w:pPr>
      <w:r>
        <w:rPr>
          <w:rFonts w:ascii="Times New Roman"/>
          <w:b w:val="false"/>
          <w:i w:val="false"/>
          <w:color w:val="000000"/>
          <w:sz w:val="28"/>
        </w:rPr>
        <w:t>
      The service recipient shall submit an objection to the preliminary decision to refuse to provide a public service no later than 2 (two) working days from the date of receipt of the notification.</w:t>
      </w:r>
    </w:p>
    <w:p>
      <w:pPr>
        <w:spacing w:after="0"/>
        <w:ind w:left="0"/>
        <w:jc w:val="both"/>
      </w:pPr>
      <w:r>
        <w:rPr>
          <w:rFonts w:ascii="Times New Roman"/>
          <w:b w:val="false"/>
          <w:i w:val="false"/>
          <w:color w:val="000000"/>
          <w:sz w:val="28"/>
        </w:rPr>
        <w:t>
      Based on the results of consideration of the objection, if received from the service recipient, the service provider shall issue a certificate of registration or a reasoned refusal to provide a public service.</w:t>
      </w:r>
    </w:p>
    <w:p>
      <w:pPr>
        <w:spacing w:after="0"/>
        <w:ind w:left="0"/>
        <w:jc w:val="both"/>
      </w:pPr>
      <w:r>
        <w:rPr>
          <w:rFonts w:ascii="Times New Roman"/>
          <w:b w:val="false"/>
          <w:i w:val="false"/>
          <w:color w:val="000000"/>
          <w:sz w:val="28"/>
        </w:rPr>
        <w:t>
      6. Re-registration of a foreign TV and radio channel shall be carried out in cases of change of owner or change in the organizational and legal form of a legal entity, name, main thematic focus of a TV, radio channel, creation of a new legal entity or branch (representative office) that has passed the state registration procedure of legal entities and registration of branches and representative offices on the territory of the Republic of Kazakhstan.</w:t>
      </w:r>
    </w:p>
    <w:p>
      <w:pPr>
        <w:spacing w:after="0"/>
        <w:ind w:left="0"/>
        <w:jc w:val="both"/>
      </w:pPr>
      <w:r>
        <w:rPr>
          <w:rFonts w:ascii="Times New Roman"/>
          <w:b w:val="false"/>
          <w:i w:val="false"/>
          <w:color w:val="000000"/>
          <w:sz w:val="28"/>
        </w:rPr>
        <w:t>
      7. When submitting a service recipient application for re-registration of the certificate, an employee of the structural unit of the service provider shall review the documents within 15 (fifteen) calendar days on the content of the application and the documents attached to the application.</w:t>
      </w:r>
    </w:p>
    <w:p>
      <w:pPr>
        <w:spacing w:after="0"/>
        <w:ind w:left="0"/>
        <w:jc w:val="both"/>
      </w:pPr>
      <w:r>
        <w:rPr>
          <w:rFonts w:ascii="Times New Roman"/>
          <w:b w:val="false"/>
          <w:i w:val="false"/>
          <w:color w:val="000000"/>
          <w:sz w:val="28"/>
        </w:rPr>
        <w:t>
      If the service recipient does not meet the above requirements, the service provider shall decide to refuse to provide the public service.</w:t>
      </w:r>
    </w:p>
    <w:p>
      <w:pPr>
        <w:spacing w:after="0"/>
        <w:ind w:left="0"/>
        <w:jc w:val="both"/>
      </w:pPr>
      <w:r>
        <w:rPr>
          <w:rFonts w:ascii="Times New Roman"/>
          <w:b w:val="false"/>
          <w:i w:val="false"/>
          <w:color w:val="000000"/>
          <w:sz w:val="28"/>
        </w:rPr>
        <w:t>
      The service recipient shall be sent a notification with a preliminary decision on refusal to provide a public service no later than 3 (three) working days before signing it.</w:t>
      </w:r>
    </w:p>
    <w:p>
      <w:pPr>
        <w:spacing w:after="0"/>
        <w:ind w:left="0"/>
        <w:jc w:val="both"/>
      </w:pPr>
      <w:r>
        <w:rPr>
          <w:rFonts w:ascii="Times New Roman"/>
          <w:b w:val="false"/>
          <w:i w:val="false"/>
          <w:color w:val="000000"/>
          <w:sz w:val="28"/>
        </w:rPr>
        <w:t>
      The service recipient shall submit an objection to the preliminary decision to refuse to provide a public service no later than 2 (two) working days from the date of receipt of the notification.</w:t>
      </w:r>
    </w:p>
    <w:p>
      <w:pPr>
        <w:spacing w:after="0"/>
        <w:ind w:left="0"/>
        <w:jc w:val="both"/>
      </w:pPr>
      <w:r>
        <w:rPr>
          <w:rFonts w:ascii="Times New Roman"/>
          <w:b w:val="false"/>
          <w:i w:val="false"/>
          <w:color w:val="000000"/>
          <w:sz w:val="28"/>
        </w:rPr>
        <w:t>
      Based on the results of consideration of the objection, in case of receipt from the service recipient, the service provider shall issue a certificate of registration for re-registration or a reasoned refusal to provide a public service.</w:t>
      </w:r>
    </w:p>
    <w:p>
      <w:pPr>
        <w:spacing w:after="0"/>
        <w:ind w:left="0"/>
        <w:jc w:val="both"/>
      </w:pPr>
      <w:r>
        <w:rPr>
          <w:rFonts w:ascii="Times New Roman"/>
          <w:b w:val="false"/>
          <w:i w:val="false"/>
          <w:color w:val="000000"/>
          <w:sz w:val="28"/>
        </w:rPr>
        <w:t>
      8. When a service recipient submits an application for a duplicate certificate of registration of a foreign TV and radio channel distributed on the territory of the Republic of Kazakhstan (if the previously issued certificate of registration of a foreign TV and radio channel was issued in paper form) employee of the responsible structural unit of the service provider shall review the contents of the application within 15 (fifteen) calendar days, and also checks the provided receipt to ensure that the details are filled out correctly.</w:t>
      </w:r>
    </w:p>
    <w:p>
      <w:pPr>
        <w:spacing w:after="0"/>
        <w:ind w:left="0"/>
        <w:jc w:val="both"/>
      </w:pPr>
      <w:r>
        <w:rPr>
          <w:rFonts w:ascii="Times New Roman"/>
          <w:b w:val="false"/>
          <w:i w:val="false"/>
          <w:color w:val="000000"/>
          <w:sz w:val="28"/>
        </w:rPr>
        <w:t>
      If the service recipient does not meet the above requirements, the service provider shall decide to refuse to provide the public service.</w:t>
      </w:r>
    </w:p>
    <w:p>
      <w:pPr>
        <w:spacing w:after="0"/>
        <w:ind w:left="0"/>
        <w:jc w:val="both"/>
      </w:pPr>
      <w:r>
        <w:rPr>
          <w:rFonts w:ascii="Times New Roman"/>
          <w:b w:val="false"/>
          <w:i w:val="false"/>
          <w:color w:val="000000"/>
          <w:sz w:val="28"/>
        </w:rPr>
        <w:t>
      The service recipient shall be sent a notification with a preliminary decision on refusal to provide a public service no later than 3 (three) working days before signing it.</w:t>
      </w:r>
    </w:p>
    <w:p>
      <w:pPr>
        <w:spacing w:after="0"/>
        <w:ind w:left="0"/>
        <w:jc w:val="both"/>
      </w:pPr>
      <w:r>
        <w:rPr>
          <w:rFonts w:ascii="Times New Roman"/>
          <w:b w:val="false"/>
          <w:i w:val="false"/>
          <w:color w:val="000000"/>
          <w:sz w:val="28"/>
        </w:rPr>
        <w:t>
      The service recipient shall submit an objection to the preliminary decision to refuse to provide a public service no later than 2 (two) working days from the date of receipt of the notification.</w:t>
      </w:r>
    </w:p>
    <w:p>
      <w:pPr>
        <w:spacing w:after="0"/>
        <w:ind w:left="0"/>
        <w:jc w:val="both"/>
      </w:pPr>
      <w:r>
        <w:rPr>
          <w:rFonts w:ascii="Times New Roman"/>
          <w:b w:val="false"/>
          <w:i w:val="false"/>
          <w:color w:val="000000"/>
          <w:sz w:val="28"/>
        </w:rPr>
        <w:t>
      Based on the results of consideration of the objection, if received from the service recipient, the service provider shall issue a duplicate certificate or a reasoned refusal to provide a public service.</w:t>
      </w:r>
    </w:p>
    <w:p>
      <w:pPr>
        <w:spacing w:after="0"/>
        <w:ind w:left="0"/>
        <w:jc w:val="both"/>
      </w:pPr>
      <w:r>
        <w:rPr>
          <w:rFonts w:ascii="Times New Roman"/>
          <w:b w:val="false"/>
          <w:i w:val="false"/>
          <w:color w:val="000000"/>
          <w:sz w:val="28"/>
        </w:rPr>
        <w:t>
      9. The following shall be the grounds for refusal to provide public services:</w:t>
      </w:r>
    </w:p>
    <w:p>
      <w:pPr>
        <w:spacing w:after="0"/>
        <w:ind w:left="0"/>
        <w:jc w:val="both"/>
      </w:pPr>
      <w:r>
        <w:rPr>
          <w:rFonts w:ascii="Times New Roman"/>
          <w:b w:val="false"/>
          <w:i w:val="false"/>
          <w:color w:val="000000"/>
          <w:sz w:val="28"/>
        </w:rPr>
        <w:t>
      1) the content of the application does not comply with the requirements of Appendix 2 of these Rules;</w:t>
      </w:r>
    </w:p>
    <w:p>
      <w:pPr>
        <w:spacing w:after="0"/>
        <w:ind w:left="0"/>
        <w:jc w:val="both"/>
      </w:pPr>
      <w:r>
        <w:rPr>
          <w:rFonts w:ascii="Times New Roman"/>
          <w:b w:val="false"/>
          <w:i w:val="false"/>
          <w:color w:val="000000"/>
          <w:sz w:val="28"/>
        </w:rPr>
        <w:t>
      2) the fee for registering a TV or radio channel has not been paid;</w:t>
      </w:r>
    </w:p>
    <w:p>
      <w:pPr>
        <w:spacing w:after="0"/>
        <w:ind w:left="0"/>
        <w:jc w:val="both"/>
      </w:pPr>
      <w:r>
        <w:rPr>
          <w:rFonts w:ascii="Times New Roman"/>
          <w:b w:val="false"/>
          <w:i w:val="false"/>
          <w:color w:val="000000"/>
          <w:sz w:val="28"/>
        </w:rPr>
        <w:t>
      3) materials from a foreign TV or radio channel contain propaganda or agitation for a violent change in the constitutional system, violation of the integrity of the Republic of Kazakhstan, undermining the security of the state, war, propaganda of extremism or terrorism, the cult of cruelty and violence, social, racial, national, religious, class and clan superiority, information aimed at inciting interethnic and interfaith hatred, as well as film and video products of a pornographic and special sexual-erotic nature, as well as information promoting suicide;</w:t>
      </w:r>
    </w:p>
    <w:p>
      <w:pPr>
        <w:spacing w:after="0"/>
        <w:ind w:left="0"/>
        <w:jc w:val="both"/>
      </w:pPr>
      <w:r>
        <w:rPr>
          <w:rFonts w:ascii="Times New Roman"/>
          <w:b w:val="false"/>
          <w:i w:val="false"/>
          <w:color w:val="000000"/>
          <w:sz w:val="28"/>
        </w:rPr>
        <w:t>
      4) based on the results of the religious studies examination, there is a negative conclusion;</w:t>
      </w:r>
    </w:p>
    <w:p>
      <w:pPr>
        <w:spacing w:after="0"/>
        <w:ind w:left="0"/>
        <w:jc w:val="both"/>
      </w:pPr>
      <w:r>
        <w:rPr>
          <w:rFonts w:ascii="Times New Roman"/>
          <w:b w:val="false"/>
          <w:i w:val="false"/>
          <w:color w:val="000000"/>
          <w:sz w:val="28"/>
        </w:rPr>
        <w:t>
      5) concerning the products of a foreign TV and radio channel, there is a court decision imposing a ban on its distribution on the territory of the Republic of Kazakhstan;</w:t>
      </w:r>
    </w:p>
    <w:p>
      <w:pPr>
        <w:spacing w:after="0"/>
        <w:ind w:left="0"/>
        <w:jc w:val="both"/>
      </w:pPr>
      <w:r>
        <w:rPr>
          <w:rFonts w:ascii="Times New Roman"/>
          <w:b w:val="false"/>
          <w:i w:val="false"/>
          <w:color w:val="000000"/>
          <w:sz w:val="28"/>
        </w:rPr>
        <w:t>
      6) establishing the unreliability of the documents submitted by the service recipient to receive public service, and (or) the data (information) contained in them;</w:t>
      </w:r>
    </w:p>
    <w:p>
      <w:pPr>
        <w:spacing w:after="0"/>
        <w:ind w:left="0"/>
        <w:jc w:val="both"/>
      </w:pPr>
      <w:r>
        <w:rPr>
          <w:rFonts w:ascii="Times New Roman"/>
          <w:b w:val="false"/>
          <w:i w:val="false"/>
          <w:color w:val="000000"/>
          <w:sz w:val="28"/>
        </w:rPr>
        <w:t>
      7) a certificate of state registration (re-registration) of a legal entity or accounting registration (re-registration) of a branch (representative office) has not been submitted;</w:t>
      </w:r>
    </w:p>
    <w:p>
      <w:pPr>
        <w:spacing w:after="0"/>
        <w:ind w:left="0"/>
        <w:jc w:val="both"/>
      </w:pPr>
      <w:r>
        <w:rPr>
          <w:rFonts w:ascii="Times New Roman"/>
          <w:b w:val="false"/>
          <w:i w:val="false"/>
          <w:color w:val="000000"/>
          <w:sz w:val="28"/>
        </w:rPr>
        <w:t>
      8) concerning the service recipient, there is a court decision (sentence) that has entered into legal force to prohibit activities or certain types of activities requiring the receipt of a specific public service.</w:t>
      </w:r>
    </w:p>
    <w:p>
      <w:pPr>
        <w:spacing w:after="0"/>
        <w:ind w:left="0"/>
        <w:jc w:val="left"/>
      </w:pPr>
      <w:r>
        <w:rPr>
          <w:rFonts w:ascii="Times New Roman"/>
          <w:b/>
          <w:i w:val="false"/>
          <w:color w:val="000000"/>
        </w:rPr>
        <w:t xml:space="preserve"> Chapter 3. </w:t>
      </w:r>
      <w:r>
        <w:br/>
      </w:r>
      <w:r>
        <w:rPr>
          <w:rFonts w:ascii="Times New Roman"/>
          <w:b/>
          <w:i w:val="false"/>
          <w:color w:val="000000"/>
        </w:rPr>
        <w:t xml:space="preserve">The procedure for appealing decisions, actions (inaction) of central government bodies, </w:t>
      </w:r>
      <w:r>
        <w:br/>
      </w:r>
      <w:r>
        <w:rPr>
          <w:rFonts w:ascii="Times New Roman"/>
          <w:b/>
          <w:i w:val="false"/>
          <w:color w:val="000000"/>
        </w:rPr>
        <w:t>service providers and (or) their officials regarding the provision of public services</w:t>
      </w:r>
    </w:p>
    <w:p>
      <w:pPr>
        <w:spacing w:after="0"/>
        <w:ind w:left="0"/>
        <w:jc w:val="both"/>
      </w:pPr>
      <w:r>
        <w:rPr>
          <w:rFonts w:ascii="Times New Roman"/>
          <w:b w:val="false"/>
          <w:i w:val="false"/>
          <w:color w:val="000000"/>
          <w:sz w:val="28"/>
        </w:rPr>
        <w:t>
      10. Consideration of a complaint against a decision, action (inaction) of the service provider regarding the provision of public services shall be carried out by an official, a higher authorized body in the field of TV and radio broadcasting, an authorized body for assessing and monitoring the quality of provision of public services (hereinafter referred to as the Body considering the complaint) in accordance with the legislation of the Republic of Kazakhstan.</w:t>
      </w:r>
    </w:p>
    <w:p>
      <w:pPr>
        <w:spacing w:after="0"/>
        <w:ind w:left="0"/>
        <w:jc w:val="both"/>
      </w:pPr>
      <w:r>
        <w:rPr>
          <w:rFonts w:ascii="Times New Roman"/>
          <w:b w:val="false"/>
          <w:i w:val="false"/>
          <w:color w:val="000000"/>
          <w:sz w:val="28"/>
        </w:rPr>
        <w:t>
      The complaint shall be submitted to the service provider and (or) official whose decision, action (inaction) is being appealed.</w:t>
      </w:r>
    </w:p>
    <w:p>
      <w:pPr>
        <w:spacing w:after="0"/>
        <w:ind w:left="0"/>
        <w:jc w:val="both"/>
      </w:pPr>
      <w:r>
        <w:rPr>
          <w:rFonts w:ascii="Times New Roman"/>
          <w:b w:val="false"/>
          <w:i w:val="false"/>
          <w:color w:val="000000"/>
          <w:sz w:val="28"/>
        </w:rPr>
        <w:t>
      The service recipient's complaint received by the service provider, in accordance with paragraph 2 of Article 25 of the Law of the Republic of Kazakhstan “On Public Services,” shall be subject to consideration within 5 (five) working days from the date of its registration.</w:t>
      </w:r>
    </w:p>
    <w:p>
      <w:pPr>
        <w:spacing w:after="0"/>
        <w:ind w:left="0"/>
        <w:jc w:val="both"/>
      </w:pPr>
      <w:r>
        <w:rPr>
          <w:rFonts w:ascii="Times New Roman"/>
          <w:b w:val="false"/>
          <w:i w:val="false"/>
          <w:color w:val="000000"/>
          <w:sz w:val="28"/>
        </w:rPr>
        <w:t>
      A service recipient's complaint received by the authorized body for assessing and monitoring the quality of public services shall be subject to consideration within 15 (fifteen) working days from the date of its registration.</w:t>
      </w:r>
    </w:p>
    <w:p>
      <w:pPr>
        <w:spacing w:after="0"/>
        <w:ind w:left="0"/>
        <w:jc w:val="both"/>
      </w:pPr>
      <w:r>
        <w:rPr>
          <w:rFonts w:ascii="Times New Roman"/>
          <w:b w:val="false"/>
          <w:i w:val="false"/>
          <w:color w:val="000000"/>
          <w:sz w:val="28"/>
        </w:rPr>
        <w:t>
      The service provider, the official whose decision, action (inaction) is being appealed, shall no later than 3 (three) working days from the date of receipt of the complaint, send it and the administrative file to the body considering the complaint.</w:t>
      </w:r>
    </w:p>
    <w:p>
      <w:pPr>
        <w:spacing w:after="0"/>
        <w:ind w:left="0"/>
        <w:jc w:val="both"/>
      </w:pPr>
      <w:r>
        <w:rPr>
          <w:rFonts w:ascii="Times New Roman"/>
          <w:b w:val="false"/>
          <w:i w:val="false"/>
          <w:color w:val="000000"/>
          <w:sz w:val="28"/>
        </w:rPr>
        <w:t>
      In this case, the service provider, the official whose decision, action (inaction) is being appealed, shall have the right not to forward the complaint to the body considering the complaint if he/she, within 3 (three) working days, adopts a favorable administrative act, carries out an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law, an appeal to the court shall be allowed after a pre-trial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order of the Minister of Information and Social Development of the Republic of Kazakhstan dated 04.08.2022 № 302 (shall come into effect upon the expiration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Rules for the provision</w:t>
            </w:r>
            <w:r>
              <w:br/>
            </w:r>
            <w:r>
              <w:rPr>
                <w:rFonts w:ascii="Times New Roman"/>
                <w:b w:val="false"/>
                <w:i w:val="false"/>
                <w:color w:val="000000"/>
                <w:sz w:val="20"/>
              </w:rPr>
              <w:t xml:space="preserve">of public services “Registration, </w:t>
            </w:r>
            <w:r>
              <w:br/>
            </w:r>
            <w:r>
              <w:rPr>
                <w:rFonts w:ascii="Times New Roman"/>
                <w:b w:val="false"/>
                <w:i w:val="false"/>
                <w:color w:val="000000"/>
                <w:sz w:val="20"/>
              </w:rPr>
              <w:t xml:space="preserve">re-registration, issuance of a duplicate </w:t>
            </w:r>
            <w:r>
              <w:br/>
            </w:r>
            <w:r>
              <w:rPr>
                <w:rFonts w:ascii="Times New Roman"/>
                <w:b w:val="false"/>
                <w:i w:val="false"/>
                <w:color w:val="000000"/>
                <w:sz w:val="20"/>
              </w:rPr>
              <w:t xml:space="preserve">certificate of a foreign TV and </w:t>
            </w:r>
            <w:r>
              <w:br/>
            </w:r>
            <w:r>
              <w:rPr>
                <w:rFonts w:ascii="Times New Roman"/>
                <w:b w:val="false"/>
                <w:i w:val="false"/>
                <w:color w:val="000000"/>
                <w:sz w:val="20"/>
              </w:rPr>
              <w:t xml:space="preserve">radio channel distributed on the territory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(full name of the body issuing the certificate </w:t>
            </w:r>
            <w:r>
              <w:br/>
            </w:r>
            <w:r>
              <w:rPr>
                <w:rFonts w:ascii="Times New Roman"/>
                <w:b w:val="false"/>
                <w:i w:val="false"/>
                <w:color w:val="000000"/>
                <w:sz w:val="20"/>
              </w:rPr>
              <w:t>of registration of a TV and foreign radio channel)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(full name (if any) of the head of the body </w:t>
            </w:r>
            <w:r>
              <w:br/>
            </w:r>
            <w:r>
              <w:rPr>
                <w:rFonts w:ascii="Times New Roman"/>
                <w:b w:val="false"/>
                <w:i w:val="false"/>
                <w:color w:val="000000"/>
                <w:sz w:val="20"/>
              </w:rPr>
              <w:t xml:space="preserve">issuing the certificate of registration </w:t>
            </w:r>
            <w:r>
              <w:br/>
            </w:r>
            <w:r>
              <w:rPr>
                <w:rFonts w:ascii="Times New Roman"/>
                <w:b w:val="false"/>
                <w:i w:val="false"/>
                <w:color w:val="000000"/>
                <w:sz w:val="20"/>
              </w:rPr>
              <w:t>of a TV and foreign radio channel)</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I hereby request you to register (re-register, issue a duplicate) a foreign TV and radio channel</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(in case of re-registration and issuance of a duplicate, the reason is indicated) </w:t>
      </w:r>
    </w:p>
    <w:p>
      <w:pPr>
        <w:spacing w:after="0"/>
        <w:ind w:left="0"/>
        <w:jc w:val="both"/>
      </w:pPr>
      <w:r>
        <w:rPr>
          <w:rFonts w:ascii="Times New Roman"/>
          <w:b w:val="false"/>
          <w:i w:val="false"/>
          <w:color w:val="000000"/>
          <w:sz w:val="28"/>
        </w:rPr>
        <w:t>
      Name of the owner of the TV, radio channel</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(last name, first name, patronymic (if any), place of residence/location, organizational and legal form, telephone, email address) </w:t>
      </w:r>
    </w:p>
    <w:p>
      <w:pPr>
        <w:spacing w:after="0"/>
        <w:ind w:left="0"/>
        <w:jc w:val="both"/>
      </w:pPr>
      <w:r>
        <w:rPr>
          <w:rFonts w:ascii="Times New Roman"/>
          <w:b w:val="false"/>
          <w:i w:val="false"/>
          <w:color w:val="000000"/>
          <w:sz w:val="28"/>
        </w:rPr>
        <w:t xml:space="preserve">
      Language (languages) of TV and radio programs ________________________ </w:t>
      </w:r>
    </w:p>
    <w:p>
      <w:pPr>
        <w:spacing w:after="0"/>
        <w:ind w:left="0"/>
        <w:jc w:val="both"/>
      </w:pPr>
      <w:r>
        <w:rPr>
          <w:rFonts w:ascii="Times New Roman"/>
          <w:b w:val="false"/>
          <w:i w:val="false"/>
          <w:color w:val="000000"/>
          <w:sz w:val="28"/>
        </w:rPr>
        <w:t xml:space="preserve">
      Broadcasting grid of the TV and radio channel ____________________ (for the next month) </w:t>
      </w:r>
    </w:p>
    <w:p>
      <w:pPr>
        <w:spacing w:after="0"/>
        <w:ind w:left="0"/>
        <w:jc w:val="both"/>
      </w:pPr>
      <w:r>
        <w:rPr>
          <w:rFonts w:ascii="Times New Roman"/>
          <w:b w:val="false"/>
          <w:i w:val="false"/>
          <w:color w:val="000000"/>
          <w:sz w:val="28"/>
        </w:rPr>
        <w:t xml:space="preserve">
      The main thematic focus of the TV and radio channel _______________ </w:t>
      </w:r>
    </w:p>
    <w:p>
      <w:pPr>
        <w:spacing w:after="0"/>
        <w:ind w:left="0"/>
        <w:jc w:val="both"/>
      </w:pPr>
      <w:r>
        <w:rPr>
          <w:rFonts w:ascii="Times New Roman"/>
          <w:b w:val="false"/>
          <w:i w:val="false"/>
          <w:color w:val="000000"/>
          <w:sz w:val="28"/>
        </w:rPr>
        <w:t xml:space="preserve">
      Editor-in-chief/editor of the TV and radio channel __________________ </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The legal address of the TV and radio company</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(postcode, city, district, street, house, telephone, email address)</w:t>
      </w:r>
    </w:p>
    <w:p>
      <w:pPr>
        <w:spacing w:after="0"/>
        <w:ind w:left="0"/>
        <w:jc w:val="both"/>
      </w:pPr>
      <w:r>
        <w:rPr>
          <w:rFonts w:ascii="Times New Roman"/>
          <w:b w:val="false"/>
          <w:i w:val="false"/>
          <w:color w:val="000000"/>
          <w:sz w:val="28"/>
        </w:rPr>
        <w:t xml:space="preserve">
      Obligation to comply with the legislation of the Republic of Kazakhstan TV and radio company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Attached to the application: </w:t>
      </w:r>
    </w:p>
    <w:p>
      <w:pPr>
        <w:spacing w:after="0"/>
        <w:ind w:left="0"/>
        <w:jc w:val="both"/>
      </w:pPr>
      <w:r>
        <w:rPr>
          <w:rFonts w:ascii="Times New Roman"/>
          <w:b w:val="false"/>
          <w:i w:val="false"/>
          <w:color w:val="000000"/>
          <w:sz w:val="28"/>
        </w:rPr>
        <w:t>
      1.______________________________</w:t>
      </w:r>
    </w:p>
    <w:p>
      <w:pPr>
        <w:spacing w:after="0"/>
        <w:ind w:left="0"/>
        <w:jc w:val="both"/>
      </w:pPr>
      <w:r>
        <w:rPr>
          <w:rFonts w:ascii="Times New Roman"/>
          <w:b w:val="false"/>
          <w:i w:val="false"/>
          <w:color w:val="000000"/>
          <w:sz w:val="28"/>
        </w:rPr>
        <w:t xml:space="preserve">
      2.______________________________ __________________ </w:t>
      </w:r>
    </w:p>
    <w:p>
      <w:pPr>
        <w:spacing w:after="0"/>
        <w:ind w:left="0"/>
        <w:jc w:val="both"/>
      </w:pPr>
      <w:r>
        <w:rPr>
          <w:rFonts w:ascii="Times New Roman"/>
          <w:b w:val="false"/>
          <w:i w:val="false"/>
          <w:color w:val="000000"/>
          <w:sz w:val="28"/>
        </w:rPr>
        <w:t xml:space="preserve">
      (last name, first name, patronymic (if any) name of the applicant) (signature) </w:t>
      </w:r>
    </w:p>
    <w:p>
      <w:pPr>
        <w:spacing w:after="0"/>
        <w:ind w:left="0"/>
        <w:jc w:val="both"/>
      </w:pPr>
      <w:r>
        <w:rPr>
          <w:rFonts w:ascii="Times New Roman"/>
          <w:b w:val="false"/>
          <w:i w:val="false"/>
          <w:color w:val="000000"/>
          <w:sz w:val="28"/>
        </w:rPr>
        <w:t>
      Place of stamp “__” _____________20 ___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Rules for the provision</w:t>
            </w:r>
            <w:r>
              <w:br/>
            </w:r>
            <w:r>
              <w:rPr>
                <w:rFonts w:ascii="Times New Roman"/>
                <w:b w:val="false"/>
                <w:i w:val="false"/>
                <w:color w:val="000000"/>
                <w:sz w:val="20"/>
              </w:rPr>
              <w:t xml:space="preserve">of public services “Registration, </w:t>
            </w:r>
            <w:r>
              <w:br/>
            </w:r>
            <w:r>
              <w:rPr>
                <w:rFonts w:ascii="Times New Roman"/>
                <w:b w:val="false"/>
                <w:i w:val="false"/>
                <w:color w:val="000000"/>
                <w:sz w:val="20"/>
              </w:rPr>
              <w:t xml:space="preserve">re-registration, issuance of a duplicate </w:t>
            </w:r>
            <w:r>
              <w:br/>
            </w:r>
            <w:r>
              <w:rPr>
                <w:rFonts w:ascii="Times New Roman"/>
                <w:b w:val="false"/>
                <w:i w:val="false"/>
                <w:color w:val="000000"/>
                <w:sz w:val="20"/>
              </w:rPr>
              <w:t xml:space="preserve">certificate of a foreign TV and </w:t>
            </w:r>
            <w:r>
              <w:br/>
            </w:r>
            <w:r>
              <w:rPr>
                <w:rFonts w:ascii="Times New Roman"/>
                <w:b w:val="false"/>
                <w:i w:val="false"/>
                <w:color w:val="000000"/>
                <w:sz w:val="20"/>
              </w:rPr>
              <w:t xml:space="preserve">radio channel distributed on the territory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Appendix 2 - as amended by the order of the acting Minister of Information and Social Development of the Republic of Kazakhstan dated December 30.12.2022 № 570 (shall come into effect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public services (name of public service) “Registration, re-registration, issuance of a duplicate certificate of a foreign TV and radio channel distributed on the territory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Committee of the Ministry of Information and Social Development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shall be accepted and the result of the provision of public services shall be issued through the “electronic government” web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delivery period is 15 (fifteen) calendar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a public service is a certificate of registration, re-registration of a foreign TV and radio channel distributed on the territory of the Republic of Kazakhstan, (hereinafter referred to as the Certificate), a duplicate of the certificate or a reasoned response to the refusal to provide a public service, in cases and on the grounds provided for by these rules. On the portal, the result of the provision of a public service or a reasoned response about the refusal to provide a public service shall be sent to the “personal account” in the form of an electronic document signed with the digital signature of an authorized person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fees charged from the service recipient when providing a public service,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provided on a paid basis to individuals and legal entities. The registration fee rates for the provision of public services in accordance with paragraph 7 of Article 553 of the Code of the Republic of Kazakhstan “On taxes and other obligatory payments to the budget” (Tax Code) are:</w:t>
            </w:r>
          </w:p>
          <w:p>
            <w:pPr>
              <w:spacing w:after="20"/>
              <w:ind w:left="20"/>
              <w:jc w:val="both"/>
            </w:pPr>
            <w:r>
              <w:rPr>
                <w:rFonts w:ascii="Times New Roman"/>
                <w:b w:val="false"/>
                <w:i w:val="false"/>
                <w:color w:val="000000"/>
                <w:sz w:val="20"/>
              </w:rPr>
              <w:t>
1) for issuing a certificate of registration of a TV and radio channel: for service recipients creating a TV, radio channel on children's and scientific topics - two monthly calculation indices valid on the date of payment of the fee; for service recipients creating a TV and radio channel on a different topic - five monthly calculation indices valid on the date of payment of the fee;</w:t>
            </w:r>
          </w:p>
          <w:p>
            <w:pPr>
              <w:spacing w:after="20"/>
              <w:ind w:left="20"/>
              <w:jc w:val="both"/>
            </w:pPr>
            <w:r>
              <w:rPr>
                <w:rFonts w:ascii="Times New Roman"/>
                <w:b w:val="false"/>
                <w:i w:val="false"/>
                <w:color w:val="000000"/>
                <w:sz w:val="20"/>
              </w:rPr>
              <w:t>
2) for issuing a duplicate certificate of registration of a TV and radio channel: for service recipients creating a TV, radio channel on children's and scientific topics - one point six-tenths of the monthly calculation index valid on the date of payment of the fee; for service recipients creating a TV and radio channel on a different topic - four monthly calculation indicators valid on the date of payment of the fee. Re-registration of TV and radio channels shall be carried out free of charge. Payment shall be made in cash and non-cash through second-tier banks and organizations carrying out certain types of banking operations, and also through the portal, payment may be made through the “electronic government” payment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Astana time from 9.00 to 18.30, with a lunch break from 13.00 to 14.30, except weekends and holidays, in accordance with the labor legislation of the Republic of Kazakhstan and Article 5 of the Law of the Republic of Kazakhstan “On Holidays in the Republic” Kazakhstan". The application shall be accepted and the result of the provision of public services is issued from 9.00 to 17.30 with a lunch break from 13.00 to 14.30. The public service shall be provided on a first-come, first-served basis, without prior registration and expedited service.</w:t>
            </w:r>
          </w:p>
          <w:p>
            <w:pPr>
              <w:spacing w:after="20"/>
              <w:ind w:left="20"/>
              <w:jc w:val="both"/>
            </w:pPr>
            <w:r>
              <w:rPr>
                <w:rFonts w:ascii="Times New Roman"/>
                <w:b w:val="false"/>
                <w:i w:val="false"/>
                <w:color w:val="000000"/>
                <w:sz w:val="20"/>
              </w:rPr>
              <w:t>
portal - around the clock, except for technical breaks due to repair work (when the service recipient contacts after the end of working hours, on weekends and holidays in accordance with the labor legislation of the Republic of Kazakhstan, the application shall be accepted and the result of the provision of public services shall be issued on the next working day). Addresses for the provision of public services shall be posted on the Internet resource of the Ministry: www.qogam.gov.kz, in the “Public Services” section.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request in the form of an electronic document attaching the broadcast schedule of a TV or radio channel (for the next month), signed with the digital signature of the service recipient; for individuals - an electronic copy of the identity document of a foreign individual - the owner of a TV or radio channel; an electronic copy of a document confirming the right to engage in entrepreneurial activity; for legal entities - an electronic copy of a legalized extract from the trade register or another legalized document certifying that the founder, a foreign legal entity, is a legal entity under the laws of a foreign state;</w:t>
            </w:r>
          </w:p>
          <w:p>
            <w:pPr>
              <w:spacing w:after="20"/>
              <w:ind w:left="20"/>
              <w:jc w:val="both"/>
            </w:pPr>
            <w:r>
              <w:rPr>
                <w:rFonts w:ascii="Times New Roman"/>
                <w:b w:val="false"/>
                <w:i w:val="false"/>
                <w:color w:val="000000"/>
                <w:sz w:val="20"/>
              </w:rPr>
              <w:t>
2) For re-registration: a request in the form of an electronic document signed with an electronic digital signature (hereinafter referred to as EDS) of the service recipient; for individuals - an electronic copy of the identity document of a foreign individual - the owner of a TV or radio channel; an electronic copy of a document confirming the right to engage in entrepreneurial activity; for legal entities - an electronic copy of a legalized extract from the trade register or another legalized document certifying that the founder, a foreign legal entity, is a legal entity under the laws of a foreign state.</w:t>
            </w:r>
          </w:p>
          <w:p>
            <w:pPr>
              <w:spacing w:after="20"/>
              <w:ind w:left="20"/>
              <w:jc w:val="both"/>
            </w:pPr>
            <w:r>
              <w:rPr>
                <w:rFonts w:ascii="Times New Roman"/>
                <w:b w:val="false"/>
                <w:i w:val="false"/>
                <w:color w:val="000000"/>
                <w:sz w:val="20"/>
              </w:rPr>
              <w:t>
3) To receive a duplicate: a request in the form of an electronic document, signed with an electronic digital signature (hereinafter referred to as EDS) of the service recipient; for individuals - an electronic copy of the identity document of a foreign individual who is the owner of a TV or radio channel; an electronic copy of a document confirming the right to engage in entrepreneurial activity; for legal entities - an electronic copy of a legalized extract from the trade register or another legalized document certifying that the founder, a foreign legal entity, is a legal entity under the laws of a foreign state. Documents provided in a foreign language must be translated into Kazakh and (or) Russian and notarized.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content of the application does not comply with the requirements of this list of basic requirements for the provision of public services;</w:t>
            </w:r>
          </w:p>
          <w:p>
            <w:pPr>
              <w:spacing w:after="20"/>
              <w:ind w:left="20"/>
              <w:jc w:val="both"/>
            </w:pPr>
            <w:r>
              <w:rPr>
                <w:rFonts w:ascii="Times New Roman"/>
                <w:b w:val="false"/>
                <w:i w:val="false"/>
                <w:color w:val="000000"/>
                <w:sz w:val="20"/>
              </w:rPr>
              <w:t>
2) the fee for registering a TV or radio channel has not been paid;</w:t>
            </w:r>
          </w:p>
          <w:p>
            <w:pPr>
              <w:spacing w:after="20"/>
              <w:ind w:left="20"/>
              <w:jc w:val="both"/>
            </w:pPr>
            <w:r>
              <w:rPr>
                <w:rFonts w:ascii="Times New Roman"/>
                <w:b w:val="false"/>
                <w:i w:val="false"/>
                <w:color w:val="000000"/>
                <w:sz w:val="20"/>
              </w:rPr>
              <w:t>
3) materials of a foreign TV or radio channel contain propaganda or agitation for a violent change in the constitutional system, violation of the integrity of the Republic of Kazakhstan, undermining the security of the state, war, propaganda of extremism or terrorism, the cult of cruelty and violence, social, racial, national, religious, class and family superiority, information aimed at inciting interethnic and interfaith hatred, as well as film and video products of a pornographic and special sexual-erotic nature, as well as information promoting suicide;</w:t>
            </w:r>
          </w:p>
          <w:p>
            <w:pPr>
              <w:spacing w:after="20"/>
              <w:ind w:left="20"/>
              <w:jc w:val="both"/>
            </w:pPr>
            <w:r>
              <w:rPr>
                <w:rFonts w:ascii="Times New Roman"/>
                <w:b w:val="false"/>
                <w:i w:val="false"/>
                <w:color w:val="000000"/>
                <w:sz w:val="20"/>
              </w:rPr>
              <w:t>
4) based on the results of the religious studies examination, there is a negative conclusion;</w:t>
            </w:r>
          </w:p>
          <w:p>
            <w:pPr>
              <w:spacing w:after="20"/>
              <w:ind w:left="20"/>
              <w:jc w:val="both"/>
            </w:pPr>
            <w:r>
              <w:rPr>
                <w:rFonts w:ascii="Times New Roman"/>
                <w:b w:val="false"/>
                <w:i w:val="false"/>
                <w:color w:val="000000"/>
                <w:sz w:val="20"/>
              </w:rPr>
              <w:t>
5) concerning the products of a foreign TV and radio channel, there is a court decision imposing a ban on its distribution on the territory of the Republic of Kazakhstan;</w:t>
            </w:r>
          </w:p>
          <w:p>
            <w:pPr>
              <w:spacing w:after="20"/>
              <w:ind w:left="20"/>
              <w:jc w:val="both"/>
            </w:pPr>
            <w:r>
              <w:rPr>
                <w:rFonts w:ascii="Times New Roman"/>
                <w:b w:val="false"/>
                <w:i w:val="false"/>
                <w:color w:val="000000"/>
                <w:sz w:val="20"/>
              </w:rPr>
              <w:t>
6) establishing the unreliability of the documents submitted by the service recipient to receive public service, and (or) the data (information) contained in them;</w:t>
            </w:r>
          </w:p>
          <w:p>
            <w:pPr>
              <w:spacing w:after="20"/>
              <w:ind w:left="20"/>
              <w:jc w:val="both"/>
            </w:pPr>
            <w:r>
              <w:rPr>
                <w:rFonts w:ascii="Times New Roman"/>
                <w:b w:val="false"/>
                <w:i w:val="false"/>
                <w:color w:val="000000"/>
                <w:sz w:val="20"/>
              </w:rPr>
              <w:t>
7) there is no certificate of state registration (re-registration) of a legal entity or accounting registration (re-registration) of a branch (representative office);</w:t>
            </w:r>
          </w:p>
          <w:p>
            <w:pPr>
              <w:spacing w:after="20"/>
              <w:ind w:left="20"/>
              <w:jc w:val="both"/>
            </w:pPr>
            <w:r>
              <w:rPr>
                <w:rFonts w:ascii="Times New Roman"/>
                <w:b w:val="false"/>
                <w:i w:val="false"/>
                <w:color w:val="000000"/>
                <w:sz w:val="20"/>
              </w:rPr>
              <w:t>
8) in relation to the service recipient, there is a court decision (sentence) that has entered into legal force to prohibit activities or certain types of activities requiring the receipt of a specific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receive information about the procedure and status of the provision of public services in remote access mode through a Single Contact Center for the provision of public services. Contact numbers of help desks regarding the provision of public services are listed on the Internet resource www.qogam.gov.kz, in the “Public Services” section, a Single Contact Center for the provision of public services: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to order </w:t>
            </w:r>
            <w:r>
              <w:br/>
            </w:r>
            <w:r>
              <w:rPr>
                <w:rFonts w:ascii="Times New Roman"/>
                <w:b w:val="false"/>
                <w:i w:val="false"/>
                <w:color w:val="000000"/>
                <w:sz w:val="20"/>
              </w:rPr>
              <w:t>№ 101 dated April 2, 2020</w:t>
            </w:r>
          </w:p>
        </w:tc>
      </w:tr>
    </w:tbl>
    <w:p>
      <w:pPr>
        <w:spacing w:after="0"/>
        <w:ind w:left="0"/>
        <w:jc w:val="left"/>
      </w:pPr>
      <w:r>
        <w:rPr>
          <w:rFonts w:ascii="Times New Roman"/>
          <w:b/>
          <w:i w:val="false"/>
          <w:color w:val="000000"/>
        </w:rPr>
        <w:t xml:space="preserve"> The Rules for the provision of the public service </w:t>
      </w:r>
      <w:r>
        <w:br/>
      </w:r>
      <w:r>
        <w:rPr>
          <w:rFonts w:ascii="Times New Roman"/>
          <w:b/>
          <w:i w:val="false"/>
          <w:color w:val="000000"/>
        </w:rPr>
        <w:t>“Registration or re-registration of periodicals, news agencies and online publications”</w:t>
      </w:r>
    </w:p>
    <w:p>
      <w:pPr>
        <w:spacing w:after="0"/>
        <w:ind w:left="0"/>
        <w:jc w:val="both"/>
      </w:pPr>
      <w:r>
        <w:rPr>
          <w:rFonts w:ascii="Times New Roman"/>
          <w:b w:val="false"/>
          <w:i w:val="false"/>
          <w:color w:val="ff0000"/>
          <w:sz w:val="28"/>
        </w:rPr>
        <w:t>
      Footnote. Rules - as amended by the order of the Minister of Information and Social Development of the Republic of Kazakhstan dated January 21.01.2022 № 16 (shall come into effect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have been developed in accordance with subparagraph 1) of Article 10 of the Law of the Republic of Kazakhstan “On State Services” and shall determine the procedure for providing the state service “Registration or re-registration of periodicals, news agencies and online publications.”</w:t>
      </w:r>
    </w:p>
    <w:p>
      <w:pPr>
        <w:spacing w:after="0"/>
        <w:ind w:left="0"/>
        <w:jc w:val="both"/>
      </w:pPr>
      <w:r>
        <w:rPr>
          <w:rFonts w:ascii="Times New Roman"/>
          <w:b w:val="false"/>
          <w:i w:val="false"/>
          <w:color w:val="000000"/>
          <w:sz w:val="28"/>
        </w:rPr>
        <w:t>
      2. The public service “Registration or re-registration of periodicals, news agencies and online publications” (hereinafter referred to as the Public service) shall be provided by the Information Committee of the Ministry of Information and Social Development of the Republic of Kazakhstan (hereinafter referred to as the Service provider).</w:t>
      </w:r>
    </w:p>
    <w:p>
      <w:pPr>
        <w:spacing w:after="0"/>
        <w:ind w:left="0"/>
        <w:jc w:val="both"/>
      </w:pPr>
      <w:r>
        <w:rPr>
          <w:rFonts w:ascii="Times New Roman"/>
          <w:b w:val="false"/>
          <w:i w:val="false"/>
          <w:color w:val="000000"/>
          <w:sz w:val="28"/>
        </w:rPr>
        <w:t>
      3. The authorized body shall send information about the changes and (or) additions to these Rules to the operator of the information and communication infrastructure of “electronic government”, the service provider and the Unified Contact Center within three working days from the date of state registration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acting Minister of Information and Social Development of the Republic of Kazakhstan dated December 30.12.2022 № 570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the provision of public services</w:t>
      </w:r>
    </w:p>
    <w:p>
      <w:pPr>
        <w:spacing w:after="0"/>
        <w:ind w:left="0"/>
        <w:jc w:val="both"/>
      </w:pPr>
      <w:r>
        <w:rPr>
          <w:rFonts w:ascii="Times New Roman"/>
          <w:b w:val="false"/>
          <w:i w:val="false"/>
          <w:color w:val="000000"/>
          <w:sz w:val="28"/>
        </w:rPr>
        <w:t>
      4. To receive public services, individuals and (or) legal entities engaged in the provision of services in the field of mass media on the territory of the Republic of Kazakhstan (hereinafter referred to as the Service recipient) shall send to the service provider through the “electronic government” web portal www.egov.kz, www.elicense.kz (hereinafter referred to as the Portal), an application in the form in accordance with Appendices 1 and 2, as well as documents specified in the List of basic requirements for the provision of public services in accordance with Appendix 3 to these Rules.</w:t>
      </w:r>
    </w:p>
    <w:p>
      <w:pPr>
        <w:spacing w:after="0"/>
        <w:ind w:left="0"/>
        <w:jc w:val="both"/>
      </w:pPr>
      <w:r>
        <w:rPr>
          <w:rFonts w:ascii="Times New Roman"/>
          <w:b w:val="false"/>
          <w:i w:val="false"/>
          <w:color w:val="000000"/>
          <w:sz w:val="28"/>
        </w:rPr>
        <w:t>
      The office of the service provider shall receive them, register them and transfer them to the responsible structural unit for execution. When a service recipient applies after the end of working hours, on weekends and holidays, in accordance with labor legislation, applications shall be accepted and results of the provision of public services shall be issued on the next working day.</w:t>
      </w:r>
    </w:p>
    <w:p>
      <w:pPr>
        <w:spacing w:after="0"/>
        <w:ind w:left="0"/>
        <w:jc w:val="both"/>
      </w:pPr>
      <w:r>
        <w:rPr>
          <w:rFonts w:ascii="Times New Roman"/>
          <w:b w:val="false"/>
          <w:i w:val="false"/>
          <w:color w:val="000000"/>
          <w:sz w:val="28"/>
        </w:rPr>
        <w:t>
      An employee of the responsible structural unit of the service provider, shall within 2 (two) working days from the moment of registration of documents, check the completeness of the submitted documents.</w:t>
      </w:r>
    </w:p>
    <w:p>
      <w:pPr>
        <w:spacing w:after="0"/>
        <w:ind w:left="0"/>
        <w:jc w:val="both"/>
      </w:pPr>
      <w:r>
        <w:rPr>
          <w:rFonts w:ascii="Times New Roman"/>
          <w:b w:val="false"/>
          <w:i w:val="false"/>
          <w:color w:val="000000"/>
          <w:sz w:val="28"/>
        </w:rPr>
        <w:t>
      The service provider shall receive information about the identification documents of the service recipient, about state registration (re-registration) of a legal entity, about registration as an individual entrepreneur, and a document confirming payment from the relevant state information systems through the “electronic government” gateway.</w:t>
      </w:r>
    </w:p>
    <w:p>
      <w:pPr>
        <w:spacing w:after="0"/>
        <w:ind w:left="0"/>
        <w:jc w:val="both"/>
      </w:pPr>
      <w:r>
        <w:rPr>
          <w:rFonts w:ascii="Times New Roman"/>
          <w:b w:val="false"/>
          <w:i w:val="false"/>
          <w:color w:val="000000"/>
          <w:sz w:val="28"/>
        </w:rPr>
        <w:t>
      When the service recipient submits an incomplete package of documents and (or) documents with an expired validity period, an employee of the responsible structural unit, shall within the specified time frame, prepare a reasoned refusal to further consider the application in the form of an electronic document signed with an electronic digital signature (hereinafter referred to as EDS) of the head or his deputies of the authorized body and sends to the applicant in the personal account of the Portal.</w:t>
      </w:r>
    </w:p>
    <w:p>
      <w:pPr>
        <w:spacing w:after="0"/>
        <w:ind w:left="0"/>
        <w:jc w:val="both"/>
      </w:pPr>
      <w:r>
        <w:rPr>
          <w:rFonts w:ascii="Times New Roman"/>
          <w:b w:val="false"/>
          <w:i w:val="false"/>
          <w:color w:val="000000"/>
          <w:sz w:val="28"/>
        </w:rPr>
        <w:t>
      When identifying grounds for a refusal to provide a public service, the service provider shall notify the service recipient of the preliminary decision to refuse to provide the public service, as well as the time and place (method) of the hearing to provide the service recipient with the opportunity to express a position on the preliminary decision.</w:t>
      </w:r>
    </w:p>
    <w:p>
      <w:pPr>
        <w:spacing w:after="0"/>
        <w:ind w:left="0"/>
        <w:jc w:val="both"/>
      </w:pPr>
      <w:r>
        <w:rPr>
          <w:rFonts w:ascii="Times New Roman"/>
          <w:b w:val="false"/>
          <w:i w:val="false"/>
          <w:color w:val="000000"/>
          <w:sz w:val="28"/>
        </w:rPr>
        <w:t>
      The service provider shall notify the service recipient of the hearing at least 3 (three) working days before the end of the period for providing the public service. The hearing shall be held no later than 2 (two) working days from the date of notification in accordance with paragraph 1 of Article 73 of the Administrative Procedure Code of the Republic of Kazakhstan.</w:t>
      </w:r>
    </w:p>
    <w:p>
      <w:pPr>
        <w:spacing w:after="0"/>
        <w:ind w:left="0"/>
        <w:jc w:val="both"/>
      </w:pPr>
      <w:r>
        <w:rPr>
          <w:rFonts w:ascii="Times New Roman"/>
          <w:b w:val="false"/>
          <w:i w:val="false"/>
          <w:color w:val="000000"/>
          <w:sz w:val="28"/>
        </w:rPr>
        <w:t>
      Based on the results of the hearing, the service provider shall issue a certificate of registration or re-registration of periodicals, news agencies and online publications, or a reasoned refusal to provide a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acting Minister of Information and Social Development of the Republic of Kazakhstan dated December 30.12.2022 № 570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If the service recipient provides a full package of documents to obtain a certificate of registration, an employee of the structural unit of the service provider, shall within 8 (eight) working days, review the documents for the content of the application, check for the presence of the same name in the register of periodicals and news agencies registered and online publications, and also check the provided receipt to ensure that the details are filled out correctly, and based on the results, generates a certificate of registration.</w:t>
      </w:r>
    </w:p>
    <w:p>
      <w:pPr>
        <w:spacing w:after="0"/>
        <w:ind w:left="0"/>
        <w:jc w:val="both"/>
      </w:pPr>
      <w:r>
        <w:rPr>
          <w:rFonts w:ascii="Times New Roman"/>
          <w:b w:val="false"/>
          <w:i w:val="false"/>
          <w:color w:val="000000"/>
          <w:sz w:val="28"/>
        </w:rPr>
        <w:t>
      If the service recipient does not meet the above requirements, the service provider shall decide to refuse to provide the public service.</w:t>
      </w:r>
    </w:p>
    <w:p>
      <w:pPr>
        <w:spacing w:after="0"/>
        <w:ind w:left="0"/>
        <w:jc w:val="both"/>
      </w:pPr>
      <w:r>
        <w:rPr>
          <w:rFonts w:ascii="Times New Roman"/>
          <w:b w:val="false"/>
          <w:i w:val="false"/>
          <w:color w:val="000000"/>
          <w:sz w:val="28"/>
        </w:rPr>
        <w:t>
      The service recipient shall be sent a notification with a preliminary decision on refusal to provide a public service no later than 3 (three) working days before signing it.</w:t>
      </w:r>
    </w:p>
    <w:p>
      <w:pPr>
        <w:spacing w:after="0"/>
        <w:ind w:left="0"/>
        <w:jc w:val="both"/>
      </w:pPr>
      <w:r>
        <w:rPr>
          <w:rFonts w:ascii="Times New Roman"/>
          <w:b w:val="false"/>
          <w:i w:val="false"/>
          <w:color w:val="000000"/>
          <w:sz w:val="28"/>
        </w:rPr>
        <w:t>
      The service recipient shall submit an objection to the preliminary decision to refuse to provide a public service no later than 2 (two) working days from the date of receipt of the notification.</w:t>
      </w:r>
    </w:p>
    <w:p>
      <w:pPr>
        <w:spacing w:after="0"/>
        <w:ind w:left="0"/>
        <w:jc w:val="both"/>
      </w:pPr>
      <w:r>
        <w:rPr>
          <w:rFonts w:ascii="Times New Roman"/>
          <w:b w:val="false"/>
          <w:i w:val="false"/>
          <w:color w:val="000000"/>
          <w:sz w:val="28"/>
        </w:rPr>
        <w:t>
      Based on the results of consideration of the objection, if received from the service recipient, the service provider shall issue a certificate of registration or a reasoned refusal to provide a public service.</w:t>
      </w:r>
    </w:p>
    <w:p>
      <w:pPr>
        <w:spacing w:after="0"/>
        <w:ind w:left="0"/>
        <w:jc w:val="both"/>
      </w:pPr>
      <w:r>
        <w:rPr>
          <w:rFonts w:ascii="Times New Roman"/>
          <w:b w:val="false"/>
          <w:i w:val="false"/>
          <w:color w:val="000000"/>
          <w:sz w:val="28"/>
        </w:rPr>
        <w:t>
      6. A printed periodical, news agency and online publication shall be subject to re-registration in cases of change of owner or change of its name, as well as the name, language of the publication or materials and messages, distribution area, main thematic focus and frequency of publication.</w:t>
      </w:r>
    </w:p>
    <w:p>
      <w:pPr>
        <w:spacing w:after="0"/>
        <w:ind w:left="0"/>
        <w:jc w:val="both"/>
      </w:pPr>
      <w:r>
        <w:rPr>
          <w:rFonts w:ascii="Times New Roman"/>
          <w:b w:val="false"/>
          <w:i w:val="false"/>
          <w:color w:val="000000"/>
          <w:sz w:val="28"/>
        </w:rPr>
        <w:t>
      7. When the service recipient submits an application for re-registration of the certificate, an employee of the structural unit of the service provider shall review the documents for the contents of the application for 8 (eight) working days, check for the presence of the same name in the register of periodicals, news agencies and online publications registered, as well as in case of changes the owner check the provided data of documents confirming the change of owner/transfer of ownership rights.</w:t>
      </w:r>
    </w:p>
    <w:p>
      <w:pPr>
        <w:spacing w:after="0"/>
        <w:ind w:left="0"/>
        <w:jc w:val="both"/>
      </w:pPr>
      <w:r>
        <w:rPr>
          <w:rFonts w:ascii="Times New Roman"/>
          <w:b w:val="false"/>
          <w:i w:val="false"/>
          <w:color w:val="000000"/>
          <w:sz w:val="28"/>
        </w:rPr>
        <w:t>
      If the service recipient does not meet the above requirements, the service provider shall decide to refuse to provide the public service.</w:t>
      </w:r>
    </w:p>
    <w:p>
      <w:pPr>
        <w:spacing w:after="0"/>
        <w:ind w:left="0"/>
        <w:jc w:val="both"/>
      </w:pPr>
      <w:r>
        <w:rPr>
          <w:rFonts w:ascii="Times New Roman"/>
          <w:b w:val="false"/>
          <w:i w:val="false"/>
          <w:color w:val="000000"/>
          <w:sz w:val="28"/>
        </w:rPr>
        <w:t>
      The service recipient shall be sent a notification with a preliminary decision on refusal to provide a public service no later than 3 (three) working days before signing it.</w:t>
      </w:r>
    </w:p>
    <w:p>
      <w:pPr>
        <w:spacing w:after="0"/>
        <w:ind w:left="0"/>
        <w:jc w:val="both"/>
      </w:pPr>
      <w:r>
        <w:rPr>
          <w:rFonts w:ascii="Times New Roman"/>
          <w:b w:val="false"/>
          <w:i w:val="false"/>
          <w:color w:val="000000"/>
          <w:sz w:val="28"/>
        </w:rPr>
        <w:t>
      The service recipient shall submit an objection to the preliminary decision to refuse to provide a public service no later than 2 (two) working days from the date of receipt of the notification.</w:t>
      </w:r>
    </w:p>
    <w:p>
      <w:pPr>
        <w:spacing w:after="0"/>
        <w:ind w:left="0"/>
        <w:jc w:val="both"/>
      </w:pPr>
      <w:r>
        <w:rPr>
          <w:rFonts w:ascii="Times New Roman"/>
          <w:b w:val="false"/>
          <w:i w:val="false"/>
          <w:color w:val="000000"/>
          <w:sz w:val="28"/>
        </w:rPr>
        <w:t>
      Based on the results of consideration of the objection, in case of receipt from the service recipient, the service provider shall issue a certificate of registration for re-registration or a reasoned refusal to provide a public service.</w:t>
      </w:r>
    </w:p>
    <w:p>
      <w:pPr>
        <w:spacing w:after="0"/>
        <w:ind w:left="0"/>
        <w:jc w:val="both"/>
      </w:pPr>
      <w:r>
        <w:rPr>
          <w:rFonts w:ascii="Times New Roman"/>
          <w:b w:val="false"/>
          <w:i w:val="false"/>
          <w:color w:val="000000"/>
          <w:sz w:val="28"/>
        </w:rPr>
        <w:t>
      8. The following shall be the grounds for refusal to provide public services:</w:t>
      </w:r>
    </w:p>
    <w:p>
      <w:pPr>
        <w:spacing w:after="0"/>
        <w:ind w:left="0"/>
        <w:jc w:val="both"/>
      </w:pPr>
      <w:r>
        <w:rPr>
          <w:rFonts w:ascii="Times New Roman"/>
          <w:b w:val="false"/>
          <w:i w:val="false"/>
          <w:color w:val="000000"/>
          <w:sz w:val="28"/>
        </w:rPr>
        <w:t>
      1) a previously issued certificate of registration for a periodically printed publication, news agency or online publication with the same name and distribution in the same territory or confusingly similar to the name of a previously created periodical printed publication, news agency or online publication;</w:t>
      </w:r>
    </w:p>
    <w:p>
      <w:pPr>
        <w:spacing w:after="0"/>
        <w:ind w:left="0"/>
        <w:jc w:val="both"/>
      </w:pPr>
      <w:r>
        <w:rPr>
          <w:rFonts w:ascii="Times New Roman"/>
          <w:b w:val="false"/>
          <w:i w:val="false"/>
          <w:color w:val="000000"/>
          <w:sz w:val="28"/>
        </w:rPr>
        <w:t>
      2) the content of the application does not comply with the requirements of Appendix 3 of these Rules;</w:t>
      </w:r>
    </w:p>
    <w:p>
      <w:pPr>
        <w:spacing w:after="0"/>
        <w:ind w:left="0"/>
        <w:jc w:val="both"/>
      </w:pPr>
      <w:r>
        <w:rPr>
          <w:rFonts w:ascii="Times New Roman"/>
          <w:b w:val="false"/>
          <w:i w:val="false"/>
          <w:color w:val="000000"/>
          <w:sz w:val="28"/>
        </w:rPr>
        <w:t>
      3) the fee for registering a periodical, news agency or online publication has not been paid;</w:t>
      </w:r>
    </w:p>
    <w:p>
      <w:pPr>
        <w:spacing w:after="0"/>
        <w:ind w:left="0"/>
        <w:jc w:val="both"/>
      </w:pPr>
      <w:r>
        <w:rPr>
          <w:rFonts w:ascii="Times New Roman"/>
          <w:b w:val="false"/>
          <w:i w:val="false"/>
          <w:color w:val="000000"/>
          <w:sz w:val="28"/>
        </w:rPr>
        <w:t>
      4) the application for re-registration of a periodical printed publication, news agency or online publication due to a change of owner does not indicate the number and date of the agreement confirming the transfer of ownership rights to the periodical printed publication or news agency to another person;</w:t>
      </w:r>
    </w:p>
    <w:p>
      <w:pPr>
        <w:spacing w:after="0"/>
        <w:ind w:left="0"/>
        <w:jc w:val="both"/>
      </w:pPr>
      <w:r>
        <w:rPr>
          <w:rFonts w:ascii="Times New Roman"/>
          <w:b w:val="false"/>
          <w:i w:val="false"/>
          <w:color w:val="000000"/>
          <w:sz w:val="28"/>
        </w:rPr>
        <w:t>
      5) when registering, a periodically printed publication, news agency or online publication with the same name (part of the name) and the same thematic focus, the publication of which was previously terminated by the court, was declared, or a periodically printed publication, news agency or online publication duplicated the name and thematic focus, as well as in the case of an application being submitted by the owner or editor-in-chief (editor) of a periodically printed publication, news agency or online publication, the publication of which was terminated by a court decision, within three years from the date the court decision entered into legal force;</w:t>
      </w:r>
    </w:p>
    <w:p>
      <w:pPr>
        <w:spacing w:after="0"/>
        <w:ind w:left="0"/>
        <w:jc w:val="both"/>
      </w:pPr>
      <w:r>
        <w:rPr>
          <w:rFonts w:ascii="Times New Roman"/>
          <w:b w:val="false"/>
          <w:i w:val="false"/>
          <w:color w:val="000000"/>
          <w:sz w:val="28"/>
        </w:rPr>
        <w:t>
      6) concerning the service recipient, there is a court decision (sentence) that has entered into legal force to prohibit activities or certain types of activities requiring the receipt of a specific public service.</w:t>
      </w:r>
    </w:p>
    <w:p>
      <w:pPr>
        <w:spacing w:after="0"/>
        <w:ind w:left="0"/>
        <w:jc w:val="left"/>
      </w:pPr>
      <w:r>
        <w:rPr>
          <w:rFonts w:ascii="Times New Roman"/>
          <w:b/>
          <w:i w:val="false"/>
          <w:color w:val="000000"/>
        </w:rPr>
        <w:t xml:space="preserve"> Chapter 3. </w:t>
      </w:r>
      <w:r>
        <w:br/>
      </w:r>
      <w:r>
        <w:rPr>
          <w:rFonts w:ascii="Times New Roman"/>
          <w:b/>
          <w:i w:val="false"/>
          <w:color w:val="000000"/>
        </w:rPr>
        <w:t xml:space="preserve">The procedure for appealing decisions, actions (inaction) of central government bodies, </w:t>
      </w:r>
      <w:r>
        <w:br/>
      </w:r>
      <w:r>
        <w:rPr>
          <w:rFonts w:ascii="Times New Roman"/>
          <w:b/>
          <w:i w:val="false"/>
          <w:color w:val="000000"/>
        </w:rPr>
        <w:t>service providers and (or) their officials regarding the provision of public services</w:t>
      </w:r>
    </w:p>
    <w:p>
      <w:pPr>
        <w:spacing w:after="0"/>
        <w:ind w:left="0"/>
        <w:jc w:val="both"/>
      </w:pPr>
      <w:r>
        <w:rPr>
          <w:rFonts w:ascii="Times New Roman"/>
          <w:b w:val="false"/>
          <w:i w:val="false"/>
          <w:color w:val="000000"/>
          <w:sz w:val="28"/>
        </w:rPr>
        <w:t>
      9. Consideration of a complaint against a decision, action (inaction) of a service provider regarding the provision of public services shall be carried out by an official, a higher authorized body that carries out state regulation in the field of information, an authorized body for assessing and monitoring the quality of public services (hereinafter referred to as the Body considering complaint) in accordance with the legislation of the Republic of Kazakhstan.</w:t>
      </w:r>
    </w:p>
    <w:p>
      <w:pPr>
        <w:spacing w:after="0"/>
        <w:ind w:left="0"/>
        <w:jc w:val="both"/>
      </w:pPr>
      <w:r>
        <w:rPr>
          <w:rFonts w:ascii="Times New Roman"/>
          <w:b w:val="false"/>
          <w:i w:val="false"/>
          <w:color w:val="000000"/>
          <w:sz w:val="28"/>
        </w:rPr>
        <w:t>
      The complaint shall be submitted to the service provider and (or) official whose decision, action (inaction) is being appealed.</w:t>
      </w:r>
    </w:p>
    <w:p>
      <w:pPr>
        <w:spacing w:after="0"/>
        <w:ind w:left="0"/>
        <w:jc w:val="both"/>
      </w:pPr>
      <w:r>
        <w:rPr>
          <w:rFonts w:ascii="Times New Roman"/>
          <w:b w:val="false"/>
          <w:i w:val="false"/>
          <w:color w:val="000000"/>
          <w:sz w:val="28"/>
        </w:rPr>
        <w:t>
      The service recipient's complaint received by the service provider, in accordance with paragraph 2 of Article 25 of the Law of the Republic of Kazakhstan “On Public Services,” shall be subject to consideration within 5 (five) working days from the date of its registration.</w:t>
      </w:r>
    </w:p>
    <w:p>
      <w:pPr>
        <w:spacing w:after="0"/>
        <w:ind w:left="0"/>
        <w:jc w:val="both"/>
      </w:pPr>
      <w:r>
        <w:rPr>
          <w:rFonts w:ascii="Times New Roman"/>
          <w:b w:val="false"/>
          <w:i w:val="false"/>
          <w:color w:val="000000"/>
          <w:sz w:val="28"/>
        </w:rPr>
        <w:t>
      A service recipient's complaint received by the authorized body for assessing and monitoring the quality of public services shall be subject to consideration within 15 (fifteen) working days from the date of its registration.</w:t>
      </w:r>
    </w:p>
    <w:p>
      <w:pPr>
        <w:spacing w:after="0"/>
        <w:ind w:left="0"/>
        <w:jc w:val="both"/>
      </w:pPr>
      <w:r>
        <w:rPr>
          <w:rFonts w:ascii="Times New Roman"/>
          <w:b w:val="false"/>
          <w:i w:val="false"/>
          <w:color w:val="000000"/>
          <w:sz w:val="28"/>
        </w:rPr>
        <w:t>
      The service provider, the official whose decision, action (inaction) is being appealed, shall no later than 3 (three) working days from the date of receipt of the complaint, send it and the administrative file to the body considering the complaint.</w:t>
      </w:r>
    </w:p>
    <w:p>
      <w:pPr>
        <w:spacing w:after="0"/>
        <w:ind w:left="0"/>
        <w:jc w:val="both"/>
      </w:pPr>
      <w:r>
        <w:rPr>
          <w:rFonts w:ascii="Times New Roman"/>
          <w:b w:val="false"/>
          <w:i w:val="false"/>
          <w:color w:val="000000"/>
          <w:sz w:val="28"/>
        </w:rPr>
        <w:t>
      In this case, the service provider, the official whose decision, action (inaction) is being appealed, shall have the right not to forward the complaint to the body considering the complaint if he/she, within 3 (three) working days, adopts a favorable administrative act, carries out an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law, an appeal to the court shall be allowed after a pre-trial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Information and Social Development of the Republic of Kazakhstan dated 04.08.2022 № 302 (shall come into effect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public services </w:t>
            </w:r>
            <w:r>
              <w:br/>
            </w:r>
            <w:r>
              <w:rPr>
                <w:rFonts w:ascii="Times New Roman"/>
                <w:b w:val="false"/>
                <w:i w:val="false"/>
                <w:color w:val="000000"/>
                <w:sz w:val="20"/>
              </w:rPr>
              <w:t xml:space="preserve">“Registration or re-registration </w:t>
            </w:r>
            <w:r>
              <w:br/>
            </w:r>
            <w:r>
              <w:rPr>
                <w:rFonts w:ascii="Times New Roman"/>
                <w:b w:val="false"/>
                <w:i w:val="false"/>
                <w:color w:val="000000"/>
                <w:sz w:val="20"/>
              </w:rPr>
              <w:t xml:space="preserve">of periodicals, news </w:t>
            </w:r>
            <w:r>
              <w:br/>
            </w:r>
            <w:r>
              <w:rPr>
                <w:rFonts w:ascii="Times New Roman"/>
                <w:b w:val="false"/>
                <w:i w:val="false"/>
                <w:color w:val="000000"/>
                <w:sz w:val="20"/>
              </w:rPr>
              <w:t>agencies and online publications”</w:t>
            </w:r>
            <w:r>
              <w:br/>
            </w:r>
            <w:r>
              <w:rPr>
                <w:rFonts w:ascii="Times New Roman"/>
                <w:b w:val="false"/>
                <w:i w:val="false"/>
                <w:color w:val="000000"/>
                <w:sz w:val="20"/>
              </w:rPr>
              <w:t xml:space="preserve">_______________________ </w:t>
            </w:r>
            <w:r>
              <w:br/>
            </w:r>
            <w:r>
              <w:rPr>
                <w:rFonts w:ascii="Times New Roman"/>
                <w:b w:val="false"/>
                <w:i w:val="false"/>
                <w:color w:val="000000"/>
                <w:sz w:val="20"/>
              </w:rPr>
              <w:t xml:space="preserve">(full name of the body issuing a certificate </w:t>
            </w:r>
            <w:r>
              <w:br/>
            </w:r>
            <w:r>
              <w:rPr>
                <w:rFonts w:ascii="Times New Roman"/>
                <w:b w:val="false"/>
                <w:i w:val="false"/>
                <w:color w:val="000000"/>
                <w:sz w:val="20"/>
              </w:rPr>
              <w:t xml:space="preserve">of registration or re-registration of periodicals, </w:t>
            </w:r>
            <w:r>
              <w:br/>
            </w:r>
            <w:r>
              <w:rPr>
                <w:rFonts w:ascii="Times New Roman"/>
                <w:b w:val="false"/>
                <w:i w:val="false"/>
                <w:color w:val="000000"/>
                <w:sz w:val="20"/>
              </w:rPr>
              <w:t xml:space="preserve">news agencies and online publications) </w:t>
            </w:r>
            <w:r>
              <w:br/>
            </w:r>
            <w:r>
              <w:rPr>
                <w:rFonts w:ascii="Times New Roman"/>
                <w:b w:val="false"/>
                <w:i w:val="false"/>
                <w:color w:val="000000"/>
                <w:sz w:val="20"/>
              </w:rPr>
              <w:t xml:space="preserve">__________________________ </w:t>
            </w:r>
            <w:r>
              <w:br/>
            </w:r>
            <w:r>
              <w:rPr>
                <w:rFonts w:ascii="Times New Roman"/>
                <w:b w:val="false"/>
                <w:i w:val="false"/>
                <w:color w:val="000000"/>
                <w:sz w:val="20"/>
              </w:rPr>
              <w:t xml:space="preserve">(Last name, first name and patronymic (if any) </w:t>
            </w:r>
            <w:r>
              <w:br/>
            </w:r>
            <w:r>
              <w:rPr>
                <w:rFonts w:ascii="Times New Roman"/>
                <w:b w:val="false"/>
                <w:i w:val="false"/>
                <w:color w:val="000000"/>
                <w:sz w:val="20"/>
              </w:rPr>
              <w:t xml:space="preserve">of the head of the body issuing a certificate </w:t>
            </w:r>
            <w:r>
              <w:br/>
            </w:r>
            <w:r>
              <w:rPr>
                <w:rFonts w:ascii="Times New Roman"/>
                <w:b w:val="false"/>
                <w:i w:val="false"/>
                <w:color w:val="000000"/>
                <w:sz w:val="20"/>
              </w:rPr>
              <w:t xml:space="preserve">of registration or re-registration of periodicals, </w:t>
            </w:r>
            <w:r>
              <w:br/>
            </w:r>
            <w:r>
              <w:rPr>
                <w:rFonts w:ascii="Times New Roman"/>
                <w:b w:val="false"/>
                <w:i w:val="false"/>
                <w:color w:val="000000"/>
                <w:sz w:val="20"/>
              </w:rPr>
              <w:t>news agencies and online publications)</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I hereby request you to register or re-register a periodical printed publication, news agency or online publication</w:t>
      </w:r>
    </w:p>
    <w:p>
      <w:pPr>
        <w:spacing w:after="0"/>
        <w:ind w:left="0"/>
        <w:jc w:val="both"/>
      </w:pPr>
      <w:r>
        <w:rPr>
          <w:rFonts w:ascii="Times New Roman"/>
          <w:b w:val="false"/>
          <w:i w:val="false"/>
          <w:color w:val="000000"/>
          <w:sz w:val="28"/>
        </w:rPr>
        <w:t xml:space="preserve">
      __________________________________________________________________________________________ </w:t>
      </w:r>
    </w:p>
    <w:p>
      <w:pPr>
        <w:spacing w:after="0"/>
        <w:ind w:left="0"/>
        <w:jc w:val="both"/>
      </w:pPr>
      <w:r>
        <w:rPr>
          <w:rFonts w:ascii="Times New Roman"/>
          <w:b w:val="false"/>
          <w:i w:val="false"/>
          <w:color w:val="000000"/>
          <w:sz w:val="28"/>
        </w:rPr>
        <w:t xml:space="preserve">
      (name, type of periodical printed publication, news agency or online publication) </w:t>
      </w:r>
    </w:p>
    <w:p>
      <w:pPr>
        <w:spacing w:after="0"/>
        <w:ind w:left="0"/>
        <w:jc w:val="both"/>
      </w:pPr>
      <w:r>
        <w:rPr>
          <w:rFonts w:ascii="Times New Roman"/>
          <w:b w:val="false"/>
          <w:i w:val="false"/>
          <w:color w:val="000000"/>
          <w:sz w:val="28"/>
        </w:rPr>
        <w:t xml:space="preserve">
      Owner_____________________________________________________________________________________ </w:t>
      </w:r>
    </w:p>
    <w:p>
      <w:pPr>
        <w:spacing w:after="0"/>
        <w:ind w:left="0"/>
        <w:jc w:val="both"/>
      </w:pPr>
      <w:r>
        <w:rPr>
          <w:rFonts w:ascii="Times New Roman"/>
          <w:b w:val="false"/>
          <w:i w:val="false"/>
          <w:color w:val="000000"/>
          <w:sz w:val="28"/>
        </w:rPr>
        <w:t xml:space="preserve">
      (last name, first name, patronymic (if any), name and legal form) </w:t>
      </w:r>
    </w:p>
    <w:p>
      <w:pPr>
        <w:spacing w:after="0"/>
        <w:ind w:left="0"/>
        <w:jc w:val="both"/>
      </w:pPr>
      <w:r>
        <w:rPr>
          <w:rFonts w:ascii="Times New Roman"/>
          <w:b w:val="false"/>
          <w:i w:val="false"/>
          <w:color w:val="000000"/>
          <w:sz w:val="28"/>
        </w:rPr>
        <w:t>
      BIN /IIN___________________________________________________________________________________</w:t>
      </w:r>
    </w:p>
    <w:p>
      <w:pPr>
        <w:spacing w:after="0"/>
        <w:ind w:left="0"/>
        <w:jc w:val="both"/>
      </w:pPr>
      <w:r>
        <w:rPr>
          <w:rFonts w:ascii="Times New Roman"/>
          <w:b w:val="false"/>
          <w:i w:val="false"/>
          <w:color w:val="000000"/>
          <w:sz w:val="28"/>
        </w:rPr>
        <w:t xml:space="preserve">
      Address of the owner__________________________________________________________________________ </w:t>
      </w:r>
    </w:p>
    <w:p>
      <w:pPr>
        <w:spacing w:after="0"/>
        <w:ind w:left="0"/>
        <w:jc w:val="both"/>
      </w:pPr>
      <w:r>
        <w:rPr>
          <w:rFonts w:ascii="Times New Roman"/>
          <w:b w:val="false"/>
          <w:i w:val="false"/>
          <w:color w:val="000000"/>
          <w:sz w:val="28"/>
        </w:rPr>
        <w:t xml:space="preserve">
      (place of residence/location, contact details) </w:t>
      </w:r>
    </w:p>
    <w:p>
      <w:pPr>
        <w:spacing w:after="0"/>
        <w:ind w:left="0"/>
        <w:jc w:val="both"/>
      </w:pPr>
      <w:r>
        <w:rPr>
          <w:rFonts w:ascii="Times New Roman"/>
          <w:b w:val="false"/>
          <w:i w:val="false"/>
          <w:color w:val="000000"/>
          <w:sz w:val="28"/>
        </w:rPr>
        <w:t>
      Name of the periodical printed publication, news agency or online publication</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Language of the periodical printed publication, information agency or online publication</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Frequency___________________________________________________________________________________</w:t>
      </w:r>
    </w:p>
    <w:p>
      <w:pPr>
        <w:spacing w:after="0"/>
        <w:ind w:left="0"/>
        <w:jc w:val="both"/>
      </w:pPr>
      <w:r>
        <w:rPr>
          <w:rFonts w:ascii="Times New Roman"/>
          <w:b w:val="false"/>
          <w:i w:val="false"/>
          <w:color w:val="000000"/>
          <w:sz w:val="28"/>
        </w:rPr>
        <w:t>
      Thematic focus</w:t>
      </w:r>
    </w:p>
    <w:p>
      <w:pPr>
        <w:spacing w:after="0"/>
        <w:ind w:left="0"/>
        <w:jc w:val="both"/>
      </w:pPr>
      <w:r>
        <w:rPr>
          <w:rFonts w:ascii="Times New Roman"/>
          <w:b w:val="false"/>
          <w:i w:val="false"/>
          <w:color w:val="000000"/>
          <w:sz w:val="28"/>
        </w:rPr>
        <w:t>
      Territory of distribution________________________________________________________________________</w:t>
      </w:r>
    </w:p>
    <w:p>
      <w:pPr>
        <w:spacing w:after="0"/>
        <w:ind w:left="0"/>
        <w:jc w:val="both"/>
      </w:pPr>
      <w:r>
        <w:rPr>
          <w:rFonts w:ascii="Times New Roman"/>
          <w:b w:val="false"/>
          <w:i w:val="false"/>
          <w:color w:val="000000"/>
          <w:sz w:val="28"/>
        </w:rPr>
        <w:t>
      Editorial address _____________________________________________________________________________</w:t>
      </w:r>
    </w:p>
    <w:p>
      <w:pPr>
        <w:spacing w:after="0"/>
        <w:ind w:left="0"/>
        <w:jc w:val="both"/>
      </w:pPr>
      <w:r>
        <w:rPr>
          <w:rFonts w:ascii="Times New Roman"/>
          <w:b w:val="false"/>
          <w:i w:val="false"/>
          <w:color w:val="000000"/>
          <w:sz w:val="28"/>
        </w:rPr>
        <w:t>
      surname, first name and patronymic (if any) of the editor-in-chief</w:t>
      </w:r>
    </w:p>
    <w:p>
      <w:pPr>
        <w:spacing w:after="0"/>
        <w:ind w:left="0"/>
        <w:jc w:val="both"/>
      </w:pPr>
      <w:r>
        <w:rPr>
          <w:rFonts w:ascii="Times New Roman"/>
          <w:b w:val="false"/>
          <w:i w:val="false"/>
          <w:color w:val="000000"/>
          <w:sz w:val="28"/>
        </w:rPr>
        <w:t xml:space="preserve">
      Place of stamp (if any) ____________ (signature) </w:t>
      </w:r>
    </w:p>
    <w:p>
      <w:pPr>
        <w:spacing w:after="0"/>
        <w:ind w:left="0"/>
        <w:jc w:val="both"/>
      </w:pPr>
      <w:r>
        <w:rPr>
          <w:rFonts w:ascii="Times New Roman"/>
          <w:b w:val="false"/>
          <w:i w:val="false"/>
          <w:color w:val="000000"/>
          <w:sz w:val="28"/>
        </w:rPr>
        <w:t>
      “___” ____________ 20 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public services </w:t>
            </w:r>
            <w:r>
              <w:br/>
            </w:r>
            <w:r>
              <w:rPr>
                <w:rFonts w:ascii="Times New Roman"/>
                <w:b w:val="false"/>
                <w:i w:val="false"/>
                <w:color w:val="000000"/>
                <w:sz w:val="20"/>
              </w:rPr>
              <w:t xml:space="preserve">“Registration or re-registration </w:t>
            </w:r>
            <w:r>
              <w:br/>
            </w:r>
            <w:r>
              <w:rPr>
                <w:rFonts w:ascii="Times New Roman"/>
                <w:b w:val="false"/>
                <w:i w:val="false"/>
                <w:color w:val="000000"/>
                <w:sz w:val="20"/>
              </w:rPr>
              <w:t xml:space="preserve">of periodicals, news </w:t>
            </w:r>
            <w:r>
              <w:br/>
            </w:r>
            <w:r>
              <w:rPr>
                <w:rFonts w:ascii="Times New Roman"/>
                <w:b w:val="false"/>
                <w:i w:val="false"/>
                <w:color w:val="000000"/>
                <w:sz w:val="20"/>
              </w:rPr>
              <w:t>agencies and online publications”</w:t>
            </w:r>
            <w:r>
              <w:br/>
            </w:r>
            <w:r>
              <w:rPr>
                <w:rFonts w:ascii="Times New Roman"/>
                <w:b w:val="false"/>
                <w:i w:val="false"/>
                <w:color w:val="000000"/>
                <w:sz w:val="20"/>
              </w:rPr>
              <w:t xml:space="preserve">_______________________ </w:t>
            </w:r>
            <w:r>
              <w:br/>
            </w:r>
            <w:r>
              <w:rPr>
                <w:rFonts w:ascii="Times New Roman"/>
                <w:b w:val="false"/>
                <w:i w:val="false"/>
                <w:color w:val="000000"/>
                <w:sz w:val="20"/>
              </w:rPr>
              <w:t xml:space="preserve">(full name of the body issuing a certificate </w:t>
            </w:r>
            <w:r>
              <w:br/>
            </w:r>
            <w:r>
              <w:rPr>
                <w:rFonts w:ascii="Times New Roman"/>
                <w:b w:val="false"/>
                <w:i w:val="false"/>
                <w:color w:val="000000"/>
                <w:sz w:val="20"/>
              </w:rPr>
              <w:t xml:space="preserve">of registration or re-registration of periodicals, </w:t>
            </w:r>
            <w:r>
              <w:br/>
            </w:r>
            <w:r>
              <w:rPr>
                <w:rFonts w:ascii="Times New Roman"/>
                <w:b w:val="false"/>
                <w:i w:val="false"/>
                <w:color w:val="000000"/>
                <w:sz w:val="20"/>
              </w:rPr>
              <w:t xml:space="preserve">news agencies and online publications) </w:t>
            </w:r>
            <w:r>
              <w:br/>
            </w:r>
            <w:r>
              <w:rPr>
                <w:rFonts w:ascii="Times New Roman"/>
                <w:b w:val="false"/>
                <w:i w:val="false"/>
                <w:color w:val="000000"/>
                <w:sz w:val="20"/>
              </w:rPr>
              <w:t xml:space="preserve">__________________________ </w:t>
            </w:r>
            <w:r>
              <w:br/>
            </w:r>
            <w:r>
              <w:rPr>
                <w:rFonts w:ascii="Times New Roman"/>
                <w:b w:val="false"/>
                <w:i w:val="false"/>
                <w:color w:val="000000"/>
                <w:sz w:val="20"/>
              </w:rPr>
              <w:t xml:space="preserve">(Last name, first name and patronymic (if any) </w:t>
            </w:r>
            <w:r>
              <w:br/>
            </w:r>
            <w:r>
              <w:rPr>
                <w:rFonts w:ascii="Times New Roman"/>
                <w:b w:val="false"/>
                <w:i w:val="false"/>
                <w:color w:val="000000"/>
                <w:sz w:val="20"/>
              </w:rPr>
              <w:t xml:space="preserve">of the head of the body issuing a certificate </w:t>
            </w:r>
            <w:r>
              <w:br/>
            </w:r>
            <w:r>
              <w:rPr>
                <w:rFonts w:ascii="Times New Roman"/>
                <w:b w:val="false"/>
                <w:i w:val="false"/>
                <w:color w:val="000000"/>
                <w:sz w:val="20"/>
              </w:rPr>
              <w:t xml:space="preserve">of registration or re-registration of periodicals, </w:t>
            </w:r>
            <w:r>
              <w:br/>
            </w:r>
            <w:r>
              <w:rPr>
                <w:rFonts w:ascii="Times New Roman"/>
                <w:b w:val="false"/>
                <w:i w:val="false"/>
                <w:color w:val="000000"/>
                <w:sz w:val="20"/>
              </w:rPr>
              <w:t>news agencies and online publications)</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I hereby request you to re-register the periodical printed publication, news agency and online publication</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(name, type of periodical printed publication or information agency and online publications) in connection with the change</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Owner____________________________________________________________ </w:t>
      </w:r>
    </w:p>
    <w:p>
      <w:pPr>
        <w:spacing w:after="0"/>
        <w:ind w:left="0"/>
        <w:jc w:val="both"/>
      </w:pPr>
      <w:r>
        <w:rPr>
          <w:rFonts w:ascii="Times New Roman"/>
          <w:b w:val="false"/>
          <w:i w:val="false"/>
          <w:color w:val="000000"/>
          <w:sz w:val="28"/>
        </w:rPr>
        <w:t>
      (last name, first name, patronymic (if any), name and legal form) BIN/IIN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Address of owner __________________________________________________</w:t>
      </w:r>
    </w:p>
    <w:p>
      <w:pPr>
        <w:spacing w:after="0"/>
        <w:ind w:left="0"/>
        <w:jc w:val="both"/>
      </w:pPr>
      <w:r>
        <w:rPr>
          <w:rFonts w:ascii="Times New Roman"/>
          <w:b w:val="false"/>
          <w:i w:val="false"/>
          <w:color w:val="000000"/>
          <w:sz w:val="28"/>
        </w:rPr>
        <w:t xml:space="preserve">
      (place of residence/location, contact information) </w:t>
      </w:r>
    </w:p>
    <w:p>
      <w:pPr>
        <w:spacing w:after="0"/>
        <w:ind w:left="0"/>
        <w:jc w:val="both"/>
      </w:pPr>
      <w:r>
        <w:rPr>
          <w:rFonts w:ascii="Times New Roman"/>
          <w:b w:val="false"/>
          <w:i w:val="false"/>
          <w:color w:val="000000"/>
          <w:sz w:val="28"/>
        </w:rPr>
        <w:t>
      Name of periodical printed publication, news agency or online publication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Language of periodical printed publication, news agency or online publication_____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Frequency_________________________________________________________</w:t>
      </w:r>
    </w:p>
    <w:p>
      <w:pPr>
        <w:spacing w:after="0"/>
        <w:ind w:left="0"/>
        <w:jc w:val="both"/>
      </w:pPr>
      <w:r>
        <w:rPr>
          <w:rFonts w:ascii="Times New Roman"/>
          <w:b w:val="false"/>
          <w:i w:val="false"/>
          <w:color w:val="000000"/>
          <w:sz w:val="28"/>
        </w:rPr>
        <w:t>
      Thematic focus_____________________________________________________</w:t>
      </w:r>
    </w:p>
    <w:p>
      <w:pPr>
        <w:spacing w:after="0"/>
        <w:ind w:left="0"/>
        <w:jc w:val="both"/>
      </w:pPr>
      <w:r>
        <w:rPr>
          <w:rFonts w:ascii="Times New Roman"/>
          <w:b w:val="false"/>
          <w:i w:val="false"/>
          <w:color w:val="000000"/>
          <w:sz w:val="28"/>
        </w:rPr>
        <w:t>
      Territory of distribution______________________________________________</w:t>
      </w:r>
    </w:p>
    <w:p>
      <w:pPr>
        <w:spacing w:after="0"/>
        <w:ind w:left="0"/>
        <w:jc w:val="both"/>
      </w:pPr>
      <w:r>
        <w:rPr>
          <w:rFonts w:ascii="Times New Roman"/>
          <w:b w:val="false"/>
          <w:i w:val="false"/>
          <w:color w:val="000000"/>
          <w:sz w:val="28"/>
        </w:rPr>
        <w:t>
      Editorial address____________________________________________________</w:t>
      </w:r>
    </w:p>
    <w:p>
      <w:pPr>
        <w:spacing w:after="0"/>
        <w:ind w:left="0"/>
        <w:jc w:val="both"/>
      </w:pPr>
      <w:r>
        <w:rPr>
          <w:rFonts w:ascii="Times New Roman"/>
          <w:b w:val="false"/>
          <w:i w:val="false"/>
          <w:color w:val="000000"/>
          <w:sz w:val="28"/>
        </w:rPr>
        <w:t xml:space="preserve">
      Last name, first name and patronymic (if any) of the editor-in-chief </w:t>
      </w:r>
    </w:p>
    <w:p>
      <w:pPr>
        <w:spacing w:after="0"/>
        <w:ind w:left="0"/>
        <w:jc w:val="both"/>
      </w:pPr>
      <w:r>
        <w:rPr>
          <w:rFonts w:ascii="Times New Roman"/>
          <w:b w:val="false"/>
          <w:i w:val="false"/>
          <w:color w:val="000000"/>
          <w:sz w:val="28"/>
        </w:rPr>
        <w:t xml:space="preserve">
      Place of stamp (if any) ______________________________ (signature) </w:t>
      </w:r>
    </w:p>
    <w:p>
      <w:pPr>
        <w:spacing w:after="0"/>
        <w:ind w:left="0"/>
        <w:jc w:val="both"/>
      </w:pPr>
      <w:r>
        <w:rPr>
          <w:rFonts w:ascii="Times New Roman"/>
          <w:b w:val="false"/>
          <w:i w:val="false"/>
          <w:color w:val="000000"/>
          <w:sz w:val="28"/>
        </w:rPr>
        <w:t>
      “___” ____________ 20 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public services “Registration </w:t>
            </w:r>
            <w:r>
              <w:br/>
            </w:r>
            <w:r>
              <w:rPr>
                <w:rFonts w:ascii="Times New Roman"/>
                <w:b w:val="false"/>
                <w:i w:val="false"/>
                <w:color w:val="000000"/>
                <w:sz w:val="20"/>
              </w:rPr>
              <w:t xml:space="preserve">or re-registration of periodicals, </w:t>
            </w:r>
            <w:r>
              <w:br/>
            </w:r>
            <w:r>
              <w:rPr>
                <w:rFonts w:ascii="Times New Roman"/>
                <w:b w:val="false"/>
                <w:i w:val="false"/>
                <w:color w:val="000000"/>
                <w:sz w:val="20"/>
              </w:rPr>
              <w:t xml:space="preserve">news agencies and online </w:t>
            </w:r>
            <w:r>
              <w:br/>
            </w:r>
            <w:r>
              <w:rPr>
                <w:rFonts w:ascii="Times New Roman"/>
                <w:b w:val="false"/>
                <w:i w:val="false"/>
                <w:color w:val="000000"/>
                <w:sz w:val="20"/>
              </w:rPr>
              <w:t>publications”</w:t>
            </w:r>
          </w:p>
        </w:tc>
      </w:tr>
    </w:tbl>
    <w:p>
      <w:pPr>
        <w:spacing w:after="0"/>
        <w:ind w:left="0"/>
        <w:jc w:val="both"/>
      </w:pPr>
      <w:r>
        <w:rPr>
          <w:rFonts w:ascii="Times New Roman"/>
          <w:b w:val="false"/>
          <w:i w:val="false"/>
          <w:color w:val="ff0000"/>
          <w:sz w:val="28"/>
        </w:rPr>
        <w:t>
      Footnote. Appendix 3 - as amended by the order of the acting Minister of Information and Social Development of the Republic of Kazakhstan dated December 30.12.2022 № 570 (shall come into effect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public services (name of public service) “Registration or re-registration of periodicals, news agencies and online publications”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Committee of the Ministry of Information and Social Development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applications and issuance of results is carried out through the “electronic government” web portal: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time is 10 (ten)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a public service is a certificate of registration or re-registration of periodicals, news agencies and online publications (hereinafter referred to as the Certificate) or a reasoned response to the refusal to provide a public service, in cases and on the grounds provided for by these rules. On the portal, the result of the provision of a public service or a reasoned response about the refusal to provide a public service shall be sent to the “personal account” in the form of an electronic document signed with the digital signature of an authorized person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fees charged from the service recipient when providing a public service,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provided on a paid basis to individuals and legal entities (hereinafter referred to as the Service recipient). The registration fee rates for the provision of public services in accordance with paragraph 7 of Article 553 of the Code of the Republic of Kazakhstan “On taxes and other obligatory payments to the budget” (Tax Code) are:</w:t>
            </w:r>
          </w:p>
          <w:p>
            <w:pPr>
              <w:spacing w:after="20"/>
              <w:ind w:left="20"/>
              <w:jc w:val="both"/>
            </w:pPr>
            <w:r>
              <w:rPr>
                <w:rFonts w:ascii="Times New Roman"/>
                <w:b w:val="false"/>
                <w:i w:val="false"/>
                <w:color w:val="000000"/>
                <w:sz w:val="20"/>
              </w:rPr>
              <w:t>
1) for issuing a certificate of registration of a periodically printed publication, news agency and online publication: for service recipients creating a periodically printed publication, news agency and online publication on children's and scientific topics - two monthly calculation indices valid on the date of payment of the fee; for service recipients creating a periodically printed publication, news agency and online publication of other topics - five monthly calculation indices valid on the date of payment of the fee;</w:t>
            </w:r>
          </w:p>
          <w:p>
            <w:pPr>
              <w:spacing w:after="20"/>
              <w:ind w:left="20"/>
              <w:jc w:val="both"/>
            </w:pPr>
            <w:r>
              <w:rPr>
                <w:rFonts w:ascii="Times New Roman"/>
                <w:b w:val="false"/>
                <w:i w:val="false"/>
                <w:color w:val="000000"/>
                <w:sz w:val="20"/>
              </w:rPr>
              <w:t>
2) for issuing a duplicate certificate of registration of a periodically printed publication, news agency and online publication: for service recipients creating a periodically printed publication, news agency and online publication on children's and scientific topics - one point six-tenths of the monthly calculation index valid on the date of payment collection; for service recipients creating a periodically printed publication, news agency and online publication of other topics - four monthly calculation indicators valid on the date of payment of the fee. Re-registration of periodicals, news agencies and online publications is free of charge. Payment shall be made in cash and non-cash through second-tier banks and organizations carrying out certain types of banking operations.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portal - around the clock, except for technical breaks in connection with repair work (when the service recipient contacts after the end of working hours, on weekends and holidays in accordance with the labor legislation of the Republic of Kazakhstan, the application shall be accepted and the result of the provision of public services shall be issued on the next working day);</w:t>
            </w:r>
          </w:p>
          <w:p>
            <w:pPr>
              <w:spacing w:after="20"/>
              <w:ind w:left="20"/>
              <w:jc w:val="both"/>
            </w:pPr>
            <w:r>
              <w:rPr>
                <w:rFonts w:ascii="Times New Roman"/>
                <w:b w:val="false"/>
                <w:i w:val="false"/>
                <w:color w:val="000000"/>
                <w:sz w:val="20"/>
              </w:rPr>
              <w:t>
2) service provider - from Monday to Friday inclusive, Astana time from 9:00 to 18:30, with a lunch break from 13:00 to 14:30, except weekends and holidays, in accordance with the labor legislation of the Republic of Kazakhstan and Article 5 of the Law of the Republic of Kazakhstan “On holidays in the Republic of Kazakhstan”. Addresses for the provision of public services are posted on the Internet resource of the Ministry: www.qogam.gov.kz, in the “Public Services” section, public services are carried out on the next working day). Addresses for the provision of public services are posted on the Internet resource of the Ministry: www.qogam.gov.kz, in the “Public Services” section.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register periodicals, news agencies and online publications, the service recipient shall submit a request in the form of an electronic document, signed with the service recipient’s digital signature (according to Appendix 1 to this list of basic requirements for the provision of public services);</w:t>
            </w:r>
          </w:p>
          <w:p>
            <w:pPr>
              <w:spacing w:after="20"/>
              <w:ind w:left="20"/>
              <w:jc w:val="both"/>
            </w:pPr>
            <w:r>
              <w:rPr>
                <w:rFonts w:ascii="Times New Roman"/>
                <w:b w:val="false"/>
                <w:i w:val="false"/>
                <w:color w:val="000000"/>
                <w:sz w:val="20"/>
              </w:rPr>
              <w:t>
2) for re-registration of a periodically printed publication, news agency and online publication (in connection with a change of owner, or a change in the organizational and legal form, name, name of the periodically printed publication and news agency, the main thematic focus and frequency of publication, as well as the territory of distribution) the service recipient shall submit: a request in the form of an electronic document, signed with the digital signature of the service recipient (according to Appendix 2 to this list of basic requirements for the provision of public services);</w:t>
            </w:r>
          </w:p>
          <w:p>
            <w:pPr>
              <w:spacing w:after="20"/>
              <w:ind w:left="20"/>
              <w:jc w:val="both"/>
            </w:pPr>
            <w:r>
              <w:rPr>
                <w:rFonts w:ascii="Times New Roman"/>
                <w:b w:val="false"/>
                <w:i w:val="false"/>
                <w:color w:val="000000"/>
                <w:sz w:val="20"/>
              </w:rPr>
              <w:t>
an electronic copy of the document, an extract from the agreement, confirming the transfer of ownership rights to a periodical printed publication, news agency and online publication to another person.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previously issued a certificate of registration for a periodically printed publication, news agency or online publication with the same name and distribution in the same territory or confusingly similar to the name of a previously created periodical printed publication, news agency or online publication;</w:t>
            </w:r>
          </w:p>
          <w:p>
            <w:pPr>
              <w:spacing w:after="20"/>
              <w:ind w:left="20"/>
              <w:jc w:val="both"/>
            </w:pPr>
            <w:r>
              <w:rPr>
                <w:rFonts w:ascii="Times New Roman"/>
                <w:b w:val="false"/>
                <w:i w:val="false"/>
                <w:color w:val="000000"/>
                <w:sz w:val="20"/>
              </w:rPr>
              <w:t>
2) the content of the application does not comply with the requirements of this list of basic requirements for the provision of public services;</w:t>
            </w:r>
          </w:p>
          <w:p>
            <w:pPr>
              <w:spacing w:after="20"/>
              <w:ind w:left="20"/>
              <w:jc w:val="both"/>
            </w:pPr>
            <w:r>
              <w:rPr>
                <w:rFonts w:ascii="Times New Roman"/>
                <w:b w:val="false"/>
                <w:i w:val="false"/>
                <w:color w:val="000000"/>
                <w:sz w:val="20"/>
              </w:rPr>
              <w:t>
3) the fee for registering a periodical, news agency or online publication has not been paid;</w:t>
            </w:r>
          </w:p>
          <w:p>
            <w:pPr>
              <w:spacing w:after="20"/>
              <w:ind w:left="20"/>
              <w:jc w:val="both"/>
            </w:pPr>
            <w:r>
              <w:rPr>
                <w:rFonts w:ascii="Times New Roman"/>
                <w:b w:val="false"/>
                <w:i w:val="false"/>
                <w:color w:val="000000"/>
                <w:sz w:val="20"/>
              </w:rPr>
              <w:t>
4) the application for re-registration of a periodical printed publication, news agency or online publication due to a change of owner does not indicate the number and date of the agreement confirming the transfer of ownership rights to the periodical printed publication or news agency to another person;</w:t>
            </w:r>
          </w:p>
          <w:p>
            <w:pPr>
              <w:spacing w:after="20"/>
              <w:ind w:left="20"/>
              <w:jc w:val="both"/>
            </w:pPr>
            <w:r>
              <w:rPr>
                <w:rFonts w:ascii="Times New Roman"/>
                <w:b w:val="false"/>
                <w:i w:val="false"/>
                <w:color w:val="000000"/>
                <w:sz w:val="20"/>
              </w:rPr>
              <w:t>
5) when registering, a periodically printed publication, news agency or online publication with the same name (part of the name) and the same thematic focus, the publication of which was previously terminated by the court, was declared, or a periodically printed publication, news agency or online publication duplicated the name and thematic focus, as well as in the case of an application being submitted by the owner or editor-in-chief (editor) of a periodically printed publication, news agency or online publication, the publication of which was terminated by a court decision, within three years from the date the court decision entered into legal force;</w:t>
            </w:r>
          </w:p>
          <w:p>
            <w:pPr>
              <w:spacing w:after="20"/>
              <w:ind w:left="20"/>
              <w:jc w:val="both"/>
            </w:pPr>
            <w:r>
              <w:rPr>
                <w:rFonts w:ascii="Times New Roman"/>
                <w:b w:val="false"/>
                <w:i w:val="false"/>
                <w:color w:val="000000"/>
                <w:sz w:val="20"/>
              </w:rPr>
              <w:t>
6) concerning the service recipient, there is a court decision (sentence) that has entered into legal force to prohibit activities or certain types of activities requiring the receipt of a specific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receive public services in electronic form through the portal, subject to the availability of an electronic signature. The service recipient shall receive information about the procedure and status of the provision of public services in remote access mode through the “personal account” of the portal, as well as a Single Contact Center for the provision of public services. Contact numbers of help desks regarding the provision of public services are listed on the Internet resource www.qogam.gov.kz, in the “Public Services” section, a Single Contact Center for the provision of public services: 1414, 8 800 080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to the order </w:t>
            </w:r>
            <w:r>
              <w:br/>
            </w:r>
            <w:r>
              <w:rPr>
                <w:rFonts w:ascii="Times New Roman"/>
                <w:b w:val="false"/>
                <w:i w:val="false"/>
                <w:color w:val="000000"/>
                <w:sz w:val="20"/>
              </w:rPr>
              <w:t>of April 2, 2020 № 101</w:t>
            </w:r>
          </w:p>
        </w:tc>
      </w:tr>
    </w:tbl>
    <w:p>
      <w:pPr>
        <w:spacing w:after="0"/>
        <w:ind w:left="0"/>
        <w:jc w:val="left"/>
      </w:pPr>
      <w:r>
        <w:rPr>
          <w:rFonts w:ascii="Times New Roman"/>
          <w:b/>
          <w:i w:val="false"/>
          <w:color w:val="000000"/>
        </w:rPr>
        <w:t xml:space="preserve"> The Rules for the provision of public services </w:t>
      </w:r>
      <w:r>
        <w:br/>
      </w:r>
      <w:r>
        <w:rPr>
          <w:rFonts w:ascii="Times New Roman"/>
          <w:b/>
          <w:i w:val="false"/>
          <w:color w:val="000000"/>
        </w:rPr>
        <w:t xml:space="preserve">“Registration, re-registration of foreign periodicals distributed </w:t>
      </w:r>
      <w:r>
        <w:br/>
      </w:r>
      <w:r>
        <w:rPr>
          <w:rFonts w:ascii="Times New Roman"/>
          <w:b/>
          <w:i w:val="false"/>
          <w:color w:val="000000"/>
        </w:rPr>
        <w:t>on the territory of the Republic of Kazakhstan”</w:t>
      </w:r>
    </w:p>
    <w:p>
      <w:pPr>
        <w:spacing w:after="0"/>
        <w:ind w:left="0"/>
        <w:jc w:val="both"/>
      </w:pPr>
      <w:r>
        <w:rPr>
          <w:rFonts w:ascii="Times New Roman"/>
          <w:b w:val="false"/>
          <w:i w:val="false"/>
          <w:color w:val="ff0000"/>
          <w:sz w:val="28"/>
        </w:rPr>
        <w:t>
      Footnote. Appendix 5 was excluded by order of the Minister of Information and Social Development of the Republic of Kazakhstan dated 25.02.2022 № 50 (shall come into effect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 to order</w:t>
            </w:r>
            <w:r>
              <w:br/>
            </w:r>
            <w:r>
              <w:rPr>
                <w:rFonts w:ascii="Times New Roman"/>
                <w:b w:val="false"/>
                <w:i w:val="false"/>
                <w:color w:val="000000"/>
                <w:sz w:val="20"/>
              </w:rPr>
              <w:t>dated April 2, 2020 № 101</w:t>
            </w:r>
          </w:p>
        </w:tc>
      </w:tr>
    </w:tbl>
    <w:p>
      <w:pPr>
        <w:spacing w:after="0"/>
        <w:ind w:left="0"/>
        <w:jc w:val="left"/>
      </w:pPr>
      <w:r>
        <w:rPr>
          <w:rFonts w:ascii="Times New Roman"/>
          <w:b/>
          <w:i w:val="false"/>
          <w:color w:val="000000"/>
        </w:rPr>
        <w:t xml:space="preserve"> The list of orders recognized as invalid</w:t>
      </w:r>
    </w:p>
    <w:p>
      <w:pPr>
        <w:spacing w:after="0"/>
        <w:ind w:left="0"/>
        <w:jc w:val="both"/>
      </w:pPr>
      <w:r>
        <w:rPr>
          <w:rFonts w:ascii="Times New Roman"/>
          <w:b w:val="false"/>
          <w:i w:val="false"/>
          <w:color w:val="000000"/>
          <w:sz w:val="28"/>
        </w:rPr>
        <w:t>
      1. The order of the Minister for Investment and Development of the Republic of Kazakhstan dated April 28, 2015 № 505 "On approval of standards for public services in the field of information" (registered in the Register of State Registration of Regulatory Legal Acts № 11301, published on July 2, 2015 in the information and legal system "Adіlet").</w:t>
      </w:r>
    </w:p>
    <w:p>
      <w:pPr>
        <w:spacing w:after="0"/>
        <w:ind w:left="0"/>
        <w:jc w:val="both"/>
      </w:pPr>
      <w:r>
        <w:rPr>
          <w:rFonts w:ascii="Times New Roman"/>
          <w:b w:val="false"/>
          <w:i w:val="false"/>
          <w:color w:val="000000"/>
          <w:sz w:val="28"/>
        </w:rPr>
        <w:t>
      2. The order № 655 of the Acting Minister for Investment and Development of the Republic of Kazakhstan dated May 28, 2015 "On approval of regulations for state services in the field of information" (registered in the Register of State Registration of Regulatory Legal Acts № 11580, published on July 22, 2015 in the information and legal system "Adіlet").</w:t>
      </w:r>
    </w:p>
    <w:p>
      <w:pPr>
        <w:spacing w:after="0"/>
        <w:ind w:left="0"/>
        <w:jc w:val="both"/>
      </w:pPr>
      <w:r>
        <w:rPr>
          <w:rFonts w:ascii="Times New Roman"/>
          <w:b w:val="false"/>
          <w:i w:val="false"/>
          <w:color w:val="000000"/>
          <w:sz w:val="28"/>
        </w:rPr>
        <w:t>
      3. The order of the Acting Minister for Investment and Development of the Republic of Kazakhstan dated January 26, 2016 № 82 "On introduction of amendments and additions to the order of the Minister for Investment and Development of the Republic of Kazakhstan dated April 28, 2015 № 505" On approval of public services standards in the field of information " (registered in the Register of State Registration of Regulatory Legal Acts № 13347, published on March 15, 2016 in the information and legal system "Adіlet").</w:t>
      </w:r>
    </w:p>
    <w:p>
      <w:pPr>
        <w:spacing w:after="0"/>
        <w:ind w:left="0"/>
        <w:jc w:val="both"/>
      </w:pPr>
      <w:r>
        <w:rPr>
          <w:rFonts w:ascii="Times New Roman"/>
          <w:b w:val="false"/>
          <w:i w:val="false"/>
          <w:color w:val="000000"/>
          <w:sz w:val="28"/>
        </w:rPr>
        <w:t>
      4. The order of the Acting Minister for Investment and Development of the Republic of Kazakhstan dated February 17, 2016 № 198 "On introduction of amendments to the order of the Acting Minister for Investment and Development of the Republic of Kazakhstan dated May 28, 2015 № 655 "On approval of regulations of the public services in the field of information by the Ministry for Investments and Development of the Republic of Kazakhstan" (registered in the Register of State Registration of Regulatory Legal Acts № 13477, published on April 7, 2016 in the information and legal system "Adіlet").</w:t>
      </w:r>
    </w:p>
    <w:p>
      <w:pPr>
        <w:spacing w:after="0"/>
        <w:ind w:left="0"/>
        <w:jc w:val="both"/>
      </w:pPr>
      <w:r>
        <w:rPr>
          <w:rFonts w:ascii="Times New Roman"/>
          <w:b w:val="false"/>
          <w:i w:val="false"/>
          <w:color w:val="000000"/>
          <w:sz w:val="28"/>
        </w:rPr>
        <w:t>
      5. The order of the Minister of Information and Communications of the Republic of Kazakhstan dated March 24, 2017 № 104 "On introduction of amendments to the order of the Minister for Investment and Development of the Republic of Kazakhstan dated April 28, 2015 № 505" On approval of public services standards in the field of information " (registered in the Register of State Registration of Regulatory Legal Acts № 15124, published on May 29, 2017 in the Reference Control Bank of the NAP of the Republic of Kazakhstan in electronic form).</w:t>
      </w:r>
    </w:p>
    <w:p>
      <w:pPr>
        <w:spacing w:after="0"/>
        <w:ind w:left="0"/>
        <w:jc w:val="both"/>
      </w:pPr>
      <w:r>
        <w:rPr>
          <w:rFonts w:ascii="Times New Roman"/>
          <w:b w:val="false"/>
          <w:i w:val="false"/>
          <w:color w:val="000000"/>
          <w:sz w:val="28"/>
        </w:rPr>
        <w:t>
      6. The order of the Minister of Information and Communications of the Republic of Kazakhstan dated June 13, 2017 № 221 "On introduction of amendments and additions to the order of the Minister for Investment and Development of the Republic of Kazakhstan dated May 28, 2015 № 655 "On approval of regulations of the public services in the field of information by the Ministry for Investments and Development of the Republic of Kazakhstan" (registered in the Register of State Registration of Regulatory Legal Acts № 15329, published on July 25, 2017 in the Reference Control Bank of the NAP of the Republic of Kazakhstan in electronic form).</w:t>
      </w:r>
    </w:p>
    <w:p>
      <w:pPr>
        <w:spacing w:after="0"/>
        <w:ind w:left="0"/>
        <w:jc w:val="both"/>
      </w:pPr>
      <w:r>
        <w:rPr>
          <w:rFonts w:ascii="Times New Roman"/>
          <w:b w:val="false"/>
          <w:i w:val="false"/>
          <w:color w:val="000000"/>
          <w:sz w:val="28"/>
        </w:rPr>
        <w:t>
      7. The order of the Minister of Information and Communications of the Republic of Kazakhstan dated December 24, 2018 № 534 "On introduction of amendments to the order of the Minister for Investment and Development of the Republic of Kazakhstan dated April 28, 2015 № 505 "On approval of regulations of the public services in the field of information" (registered in the Register of State Registration of Regulatory Legal Acts № 18022, published on January 3, 2019 in the Reference Control Bank of the NAP of the Republic of Kazakhstan in electronic form).</w:t>
      </w:r>
    </w:p>
    <w:p>
      <w:pPr>
        <w:spacing w:after="0"/>
        <w:ind w:left="0"/>
        <w:jc w:val="both"/>
      </w:pPr>
      <w:r>
        <w:rPr>
          <w:rFonts w:ascii="Times New Roman"/>
          <w:b w:val="false"/>
          <w:i w:val="false"/>
          <w:color w:val="000000"/>
          <w:sz w:val="28"/>
        </w:rPr>
        <w:t>
      8. The order of the Minister of Information and Public Development of the Republic of Kazakhstan dated April 17, 2019 № 67 "On introduction of amendments to the order of the Acting Minister for Investment and Development of the Republic of Kazakhstan dated May 28, 2015 № 655 "On approval of regulations of the public services in the field of information" (registered in the Register of State Registration of Regulatory Legal Acts № 18563, published on May 17, 2019 in the Reference Control Bank of the NAP of the Republic of Kazakhstan in electronic form).</w:t>
      </w:r>
    </w:p>
    <w:p>
      <w:pPr>
        <w:spacing w:after="0"/>
        <w:ind w:left="0"/>
        <w:jc w:val="both"/>
      </w:pPr>
      <w:r>
        <w:rPr>
          <w:rFonts w:ascii="Times New Roman"/>
          <w:b w:val="false"/>
          <w:i w:val="false"/>
          <w:color w:val="000000"/>
          <w:sz w:val="28"/>
        </w:rPr>
        <w:t>
      9. The order of the Minister of Information and Public Development of the Republic of Kazakhstan dated July 4, 2019 № 203 "On introduction of amendments to the order of the Minister for Investment and Development of the Republic of Kazakhstan dated April 28, 2015 № 505 "On approval of regulations of the public services in the field of information" (registered in the Register of State Registration of Regulatory Legal Acts № 18989, published on July 12, 2019 in the Reference Control Bank of the NAP of the Republic of Kazakhstan in electronic form).</w:t>
      </w:r>
    </w:p>
    <w:p>
      <w:pPr>
        <w:spacing w:after="0"/>
        <w:ind w:left="0"/>
        <w:jc w:val="both"/>
      </w:pPr>
      <w:r>
        <w:rPr>
          <w:rFonts w:ascii="Times New Roman"/>
          <w:b w:val="false"/>
          <w:i w:val="false"/>
          <w:color w:val="000000"/>
          <w:sz w:val="28"/>
        </w:rPr>
        <w:t>
      10. The order of the Minister of Information and Public Development of the Republic of Kazakhstan dated September 2, 2019 № 322 "On introduction of amendments to the Order of the Acting Minister for Investment and Development of the Republic of Kazakhstan dated May 28, 2015 № 655 "On approval of regulations of the public services in the field of information" (registered in the Register of State Registration of Regulatory Legal Acts № 19353, published on September 9, 2019 in the Reference Control Bank of the NAP of the Republic of Kazakhstan in electronic form).</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