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e8f2" w14:textId="9cae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in the field of state registration of legal entities and record registration of branches and representative offices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Of the Minister of Justice of the Republic of Kazakhstan dated May 29, 2020 № 66. Registered with the Ministry of Justice of the Republic of Kazakhstan on May 29, 2020 № 20771.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Rules for public service provision "State registration of legal entities, accounting registration of their branches and representative offices" in accordance with Annex 1 to this order;</w:t>
      </w:r>
    </w:p>
    <w:p>
      <w:pPr>
        <w:spacing w:after="0"/>
        <w:ind w:left="0"/>
        <w:jc w:val="both"/>
      </w:pPr>
      <w:r>
        <w:rPr>
          <w:rFonts w:ascii="Times New Roman"/>
          <w:b w:val="false"/>
          <w:i w:val="false"/>
          <w:color w:val="000000"/>
          <w:sz w:val="28"/>
        </w:rPr>
        <w:t>
      2) Rules for the public service provision of "State re-registration of legal entities, accounting re-registration of their branches and representative offices" in accordance with Annex 2 to this order;</w:t>
      </w:r>
    </w:p>
    <w:p>
      <w:pPr>
        <w:spacing w:after="0"/>
        <w:ind w:left="0"/>
        <w:jc w:val="both"/>
      </w:pPr>
      <w:r>
        <w:rPr>
          <w:rFonts w:ascii="Times New Roman"/>
          <w:b w:val="false"/>
          <w:i w:val="false"/>
          <w:color w:val="000000"/>
          <w:sz w:val="28"/>
        </w:rPr>
        <w:t>
      3) Rules for the public service provision of "State registration of introduction of amendments and additions to the constituent documents of a legal entity that shall not be related to a private business entity, as well as a joint-stock company, provisions on their branches (representative offices)" in accordance with Annex 3 to this order;</w:t>
      </w:r>
    </w:p>
    <w:p>
      <w:pPr>
        <w:spacing w:after="0"/>
        <w:ind w:left="0"/>
        <w:jc w:val="both"/>
      </w:pPr>
      <w:r>
        <w:rPr>
          <w:rFonts w:ascii="Times New Roman"/>
          <w:b w:val="false"/>
          <w:i w:val="false"/>
          <w:color w:val="000000"/>
          <w:sz w:val="28"/>
        </w:rPr>
        <w:t>
      4) Rules of public service provision "State registration of termination of the activities of a legal entity, removal from the accounting registration of a branch and representative office" in accordance with Annex 4 to this order;</w:t>
      </w:r>
    </w:p>
    <w:p>
      <w:pPr>
        <w:spacing w:after="0"/>
        <w:ind w:left="0"/>
        <w:jc w:val="both"/>
      </w:pPr>
      <w:r>
        <w:rPr>
          <w:rFonts w:ascii="Times New Roman"/>
          <w:b w:val="false"/>
          <w:i w:val="false"/>
          <w:color w:val="000000"/>
          <w:sz w:val="28"/>
        </w:rPr>
        <w:t>
      5) Rules for the public service provision of "Issuance of a duplicate of the charter (provision) of a legal entity that shall not be related to a private business entity, as well as a joint-stock company, their branches and representative offices" in accordance with Annex 5 to this order;</w:t>
      </w:r>
    </w:p>
    <w:p>
      <w:pPr>
        <w:spacing w:after="0"/>
        <w:ind w:left="0"/>
        <w:jc w:val="both"/>
      </w:pPr>
      <w:r>
        <w:rPr>
          <w:rFonts w:ascii="Times New Roman"/>
          <w:b w:val="false"/>
          <w:i w:val="false"/>
          <w:color w:val="000000"/>
          <w:sz w:val="28"/>
        </w:rPr>
        <w:t>
      6) Rules for public service provision "Issuance of a certificate of registration (re-registration) of legal entities, accounting registration (re-registration) of their branches and representative offices" in accordance with Annex 6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Republic of Kazakhstan dated 30.03.2022 № 258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in accordance with Appendix 8 to this order.</w:t>
      </w:r>
    </w:p>
    <w:p>
      <w:pPr>
        <w:spacing w:after="0"/>
        <w:ind w:left="0"/>
        <w:jc w:val="both"/>
      </w:pPr>
      <w:r>
        <w:rPr>
          <w:rFonts w:ascii="Times New Roman"/>
          <w:b w:val="false"/>
          <w:i w:val="false"/>
          <w:color w:val="000000"/>
          <w:sz w:val="28"/>
        </w:rPr>
        <w:t>
      3. The Department of Registration Service and Organization of Legal Services of the Ministry of Justice of the Republic of Kazakhstan, in the manner prescribed by law,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posting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 xml:space="preserve">Minister of Justice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Pan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 66</w:t>
            </w:r>
          </w:p>
        </w:tc>
      </w:tr>
    </w:tbl>
    <w:p>
      <w:pPr>
        <w:spacing w:after="0"/>
        <w:ind w:left="0"/>
        <w:jc w:val="left"/>
      </w:pPr>
      <w:r>
        <w:rPr>
          <w:rFonts w:ascii="Times New Roman"/>
          <w:b/>
          <w:i w:val="false"/>
          <w:color w:val="000000"/>
        </w:rPr>
        <w:t xml:space="preserve"> Rules  for public service provision "State registration of legal entities,  registration of their branches and representative offices"</w:t>
      </w:r>
    </w:p>
    <w:p>
      <w:pPr>
        <w:spacing w:after="0"/>
        <w:ind w:left="0"/>
        <w:jc w:val="both"/>
      </w:pPr>
      <w:r>
        <w:rPr>
          <w:rFonts w:ascii="Times New Roman"/>
          <w:b w:val="false"/>
          <w:i w:val="false"/>
          <w:color w:val="ff0000"/>
          <w:sz w:val="28"/>
        </w:rPr>
        <w:t>
      Footnote. Rules -  in the wording of the order of the Minister of Justice of the Republic of Kazakhstan dated 30.09.2022 № 821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public services provision of "State registration of legal entities, registration of their branches and representative offices" (hereinafter referred to as the Rules) have been developed in accordance with paragraph 1) of Article 10 of the Law "On public services" (hereinafter referred to as the Law on public services) and shall determine the procedure for the public service provision "State registration of legal entities, registration of their branches and representative offices" (hereinafter referred to as the public service).</w:t>
      </w:r>
    </w:p>
    <w:p>
      <w:pPr>
        <w:spacing w:after="0"/>
        <w:ind w:left="0"/>
        <w:jc w:val="both"/>
      </w:pPr>
      <w:r>
        <w:rPr>
          <w:rFonts w:ascii="Times New Roman"/>
          <w:b w:val="false"/>
          <w:i w:val="false"/>
          <w:color w:val="000000"/>
          <w:sz w:val="28"/>
        </w:rPr>
        <w:t>
      2. The Ministry of Justice of the Republic of Kazakhstan (hereinafter referred to as the Ministry) and the territorial bodies of justice carry out state registration of legal entities that are non-profit organizations and accounting registration of their branches and representative offices.</w:t>
      </w:r>
    </w:p>
    <w:p>
      <w:pPr>
        <w:spacing w:after="0"/>
        <w:ind w:left="0"/>
        <w:jc w:val="both"/>
      </w:pPr>
      <w:r>
        <w:rPr>
          <w:rFonts w:ascii="Times New Roman"/>
          <w:b w:val="false"/>
          <w:i w:val="false"/>
          <w:color w:val="000000"/>
          <w:sz w:val="28"/>
        </w:rPr>
        <w:t>
      The state corporation "Government for citizens" (hereinafter referred to as the State corporation) shall carry out state registration of legal entities that are commercial organizations and accounting registration of their branches and representative offices (hereinafter referred to as the service provider).</w:t>
      </w:r>
    </w:p>
    <w:p>
      <w:pPr>
        <w:spacing w:after="0"/>
        <w:ind w:left="0"/>
        <w:jc w:val="both"/>
      </w:pPr>
      <w:r>
        <w:rPr>
          <w:rFonts w:ascii="Times New Roman"/>
          <w:b w:val="false"/>
          <w:i w:val="false"/>
          <w:color w:val="000000"/>
          <w:sz w:val="28"/>
        </w:rPr>
        <w:t>
      3. The state registration of public and religious associations with republican and regional status, including political parties, the Republican notary chamber, the Republican bar association, the Republican chamber of private bailiffs, the National chamber of entrepreneurs of the Republic of Kazakhstan, the Chamber of judicial experts of the Republic of Kazakhstan, the Arbitration Chamber of the Republic of Kazakhstan, the Republican association of legal consultants, registration of branches and representative offices of foreign and international non-profit non-governmental associations shall be carried out by the Ministry.</w:t>
      </w:r>
    </w:p>
    <w:p>
      <w:pPr>
        <w:spacing w:after="0"/>
        <w:ind w:left="0"/>
        <w:jc w:val="both"/>
      </w:pPr>
      <w:r>
        <w:rPr>
          <w:rFonts w:ascii="Times New Roman"/>
          <w:b w:val="false"/>
          <w:i w:val="false"/>
          <w:color w:val="000000"/>
          <w:sz w:val="28"/>
        </w:rPr>
        <w:t>
      4. State registration of established, reorganized legal entities and registration of branches and representative offices, public and religious associations with local status, funds and associations of legal entities, registration of branches and representative offices of public and religious associations shall be carried out by territorial justice bodies.</w:t>
      </w:r>
    </w:p>
    <w:p>
      <w:pPr>
        <w:spacing w:after="0"/>
        <w:ind w:left="0"/>
        <w:jc w:val="both"/>
      </w:pPr>
      <w:r>
        <w:rPr>
          <w:rFonts w:ascii="Times New Roman"/>
          <w:b w:val="false"/>
          <w:i w:val="false"/>
          <w:color w:val="000000"/>
          <w:sz w:val="28"/>
        </w:rPr>
        <w:t>
      5. The state registration of legal entities related to commercial organizations and the registration of their branches and representative offices shall be carried out by the State corporation.</w:t>
      </w:r>
    </w:p>
    <w:p>
      <w:pPr>
        <w:spacing w:after="0"/>
        <w:ind w:left="0"/>
        <w:jc w:val="both"/>
      </w:pPr>
      <w:r>
        <w:rPr>
          <w:rFonts w:ascii="Times New Roman"/>
          <w:b w:val="false"/>
          <w:i w:val="false"/>
          <w:color w:val="000000"/>
          <w:sz w:val="28"/>
        </w:rPr>
        <w:t>
      6. For legal entities registered in the territory of the Republic of Kazakhstan, opening their structural subdivisions (branches and representative offices) outside the Republic of Kazakhstan, the service provider shall provide an extract from the National Register in accordance with Annex 1 of these Rules.</w:t>
      </w:r>
    </w:p>
    <w:p>
      <w:pPr>
        <w:spacing w:after="0"/>
        <w:ind w:left="0"/>
        <w:jc w:val="both"/>
      </w:pPr>
      <w:r>
        <w:rPr>
          <w:rFonts w:ascii="Times New Roman"/>
          <w:b w:val="false"/>
          <w:i w:val="false"/>
          <w:color w:val="000000"/>
          <w:sz w:val="28"/>
        </w:rPr>
        <w:t>
      7. In the case of state registration of a legal entity belonging to a small and medium-sized business entity, as well as in the case provided for by part two of Article 6-1 of the Law of the Republic of Kazakhstan "On state registration of legal entities and accounting registration of branches and representative offices" (hereinafter referred to as the Law), through the web portal of "e-government," an application shall be submitted in electronic form for opening a bank account and for compulsory insurance of an employee against accidents (except when the founder (s) of a legal entity carries out (carry out) activities without entering into labor relations with individuals) in accordance with the requirements established by the Law of the Republic of Kazakhstan "On compulsory insurance of an employee against accidents in the performance of labor (official) duties "and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Second-tier banks or organizations carrying out certain types of banking operations shall have the right to refuse to open a bank account in accordance with the Law of the Republic of Kazakhstan "On payments and payment systems."</w:t>
      </w:r>
    </w:p>
    <w:p>
      <w:pPr>
        <w:spacing w:after="0"/>
        <w:ind w:left="0"/>
        <w:jc w:val="both"/>
      </w:pPr>
      <w:r>
        <w:rPr>
          <w:rFonts w:ascii="Times New Roman"/>
          <w:b w:val="false"/>
          <w:i w:val="false"/>
          <w:color w:val="000000"/>
          <w:sz w:val="28"/>
        </w:rPr>
        <w:t>
      8. The state registration of a legal entity belonging to a small and medium-sized business entity shall be carried out by submitting an electronic notification in the form according to Annex 2 of these Rules, which shall be filled out by the founder (founders) on the portal.</w:t>
      </w:r>
    </w:p>
    <w:p>
      <w:pPr>
        <w:spacing w:after="0"/>
        <w:ind w:left="0"/>
        <w:jc w:val="both"/>
      </w:pPr>
      <w:r>
        <w:rPr>
          <w:rFonts w:ascii="Times New Roman"/>
          <w:b w:val="false"/>
          <w:i w:val="false"/>
          <w:color w:val="000000"/>
          <w:sz w:val="28"/>
        </w:rPr>
        <w:t>
      9. In the case of electronic registration, the state registration of legal entities shall be carried out on the basis of a notification received by the state database "Legal entities" (hereinafter referred to as the state database for Legal entities) through the portal.</w:t>
      </w:r>
    </w:p>
    <w:p>
      <w:pPr>
        <w:spacing w:after="0"/>
        <w:ind w:left="0"/>
        <w:jc w:val="both"/>
      </w:pPr>
      <w:r>
        <w:rPr>
          <w:rFonts w:ascii="Times New Roman"/>
          <w:b w:val="false"/>
          <w:i w:val="false"/>
          <w:color w:val="000000"/>
          <w:sz w:val="28"/>
        </w:rPr>
        <w:t>
      10. State registration of a legal entity excluding political parties and religious associations, shall be performed based on an electronic application lodged via the ‘e-government’ web portal, as well as other informatisation objects, in the order established by the Ministry as per Article 6 of the Law.</w:t>
      </w:r>
    </w:p>
    <w:p>
      <w:pPr>
        <w:spacing w:after="0"/>
        <w:ind w:left="0"/>
        <w:jc w:val="both"/>
      </w:pPr>
      <w:r>
        <w:rPr>
          <w:rFonts w:ascii="Times New Roman"/>
          <w:b w:val="false"/>
          <w:i w:val="false"/>
          <w:color w:val="000000"/>
          <w:sz w:val="28"/>
        </w:rPr>
        <w:t>
      The state registration of the association of property owners may be carried out based on the electronic Voting Protocol directed via informatisation objects in the sphere of housing and communal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Justice of the RK № 501 of 11.06.2024 (shall be enacted on 08.06.2024).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Registration of a branch (representative office) of a legal entity, with the exception of branches (representative offices) of political parties and religious associations, shall be carried out on the basis of an electronic application submitted through the "electronic government" web portal, as well as other objects of informatization, in the manner determined by the Ministry in accordance with Article 6-2 of the Law.</w:t>
      </w:r>
    </w:p>
    <w:p>
      <w:pPr>
        <w:spacing w:after="0"/>
        <w:ind w:left="0"/>
        <w:jc w:val="both"/>
      </w:pPr>
      <w:r>
        <w:rPr>
          <w:rFonts w:ascii="Times New Roman"/>
          <w:b w:val="false"/>
          <w:i w:val="false"/>
          <w:color w:val="000000"/>
          <w:sz w:val="28"/>
        </w:rPr>
        <w:t>
      12. The state registration of a legal entity created by reorganization, with the exception of political parties and religious associations, shall be carried out on the basis of an electronic application submitted through the web portal "e-government," as well as other objects of informatization, in the manner determined by the Ministry in accordance with Article 6-3 of the Law.</w:t>
      </w:r>
    </w:p>
    <w:p>
      <w:pPr>
        <w:spacing w:after="0"/>
        <w:ind w:left="0"/>
        <w:jc w:val="both"/>
      </w:pPr>
      <w:r>
        <w:rPr>
          <w:rFonts w:ascii="Times New Roman"/>
          <w:b w:val="false"/>
          <w:i w:val="false"/>
          <w:color w:val="000000"/>
          <w:sz w:val="28"/>
        </w:rPr>
        <w:t>
      13. When contacting the portal, the result of the provision of the state service in the form of an electronic document certified by the EDS is sent to the "personal account" of the service recipient.</w:t>
      </w:r>
    </w:p>
    <w:p>
      <w:pPr>
        <w:spacing w:after="0"/>
        <w:ind w:left="0"/>
        <w:jc w:val="left"/>
      </w:pPr>
      <w:r>
        <w:rPr>
          <w:rFonts w:ascii="Times New Roman"/>
          <w:b/>
          <w:i w:val="false"/>
          <w:color w:val="000000"/>
        </w:rPr>
        <w:t xml:space="preserve"> Chapter 2. Procedure for public service provision </w:t>
      </w:r>
    </w:p>
    <w:p>
      <w:pPr>
        <w:spacing w:after="0"/>
        <w:ind w:left="0"/>
        <w:jc w:val="both"/>
      </w:pPr>
      <w:r>
        <w:rPr>
          <w:rFonts w:ascii="Times New Roman"/>
          <w:b w:val="false"/>
          <w:i w:val="false"/>
          <w:color w:val="000000"/>
          <w:sz w:val="28"/>
        </w:rPr>
        <w:t>
      14. For public service, individuals and/or legal entities (hereinafter referred to as the service recipient) shall submit an application in the form set out in Annexes 3, 4, 5, 6 and 7 to the Rules (hereinafter referred to as the application) and a package of documents on the list provided for in the list of basic requirements for the public service provision "State registration of legal entities, accounting registration of their branches and representative offices" in accordance with Annex 8 to these Rules (hereinafter referred to as the "List") to the State corporation or on the "e-government" web portal: www.egov.kz (hereinafter referred to as the "portal").</w:t>
      </w:r>
    </w:p>
    <w:p>
      <w:pPr>
        <w:spacing w:after="0"/>
        <w:ind w:left="0"/>
        <w:jc w:val="both"/>
      </w:pPr>
      <w:r>
        <w:rPr>
          <w:rFonts w:ascii="Times New Roman"/>
          <w:b w:val="false"/>
          <w:i w:val="false"/>
          <w:color w:val="000000"/>
          <w:sz w:val="28"/>
        </w:rPr>
        <w:t>
      15. The list of the main requirements for the public service provision, including the characteristics of the process, the form, content and result of the provision, as well as other information taking into account the peculiarities of the public service provision, shall be given in the List.</w:t>
      </w:r>
    </w:p>
    <w:p>
      <w:pPr>
        <w:spacing w:after="0"/>
        <w:ind w:left="0"/>
        <w:jc w:val="both"/>
      </w:pPr>
      <w:r>
        <w:rPr>
          <w:rFonts w:ascii="Times New Roman"/>
          <w:b w:val="false"/>
          <w:i w:val="false"/>
          <w:color w:val="000000"/>
          <w:sz w:val="28"/>
        </w:rPr>
        <w:t>
      16. When receiving documents, the employee of the service provider checks the identity document or the electronic document from the service of digital documents (for identification) of the service recipient with the information contained in state information systems, and then shall return it to the service recipient.</w:t>
      </w:r>
    </w:p>
    <w:p>
      <w:pPr>
        <w:spacing w:after="0"/>
        <w:ind w:left="0"/>
        <w:jc w:val="both"/>
      </w:pPr>
      <w:r>
        <w:rPr>
          <w:rFonts w:ascii="Times New Roman"/>
          <w:b w:val="false"/>
          <w:i w:val="false"/>
          <w:color w:val="000000"/>
          <w:sz w:val="28"/>
        </w:rPr>
        <w:t>
      17. If the service recipient submits an incomplete package of documents and (or) expired documents, the service provider shall refuse to accept the documents and issue a receipt in the form specified in Annex 9 to the Rules.</w:t>
      </w:r>
    </w:p>
    <w:p>
      <w:pPr>
        <w:spacing w:after="0"/>
        <w:ind w:left="0"/>
        <w:jc w:val="both"/>
      </w:pPr>
      <w:r>
        <w:rPr>
          <w:rFonts w:ascii="Times New Roman"/>
          <w:b w:val="false"/>
          <w:i w:val="false"/>
          <w:color w:val="000000"/>
          <w:sz w:val="28"/>
        </w:rPr>
        <w:t>
      18. Upon presentation of the full package of documents to the service provider, the service recipient shall be issued a receipt for acceptance of documents indicating the date and time of receipt of the result of the public service.</w:t>
      </w:r>
    </w:p>
    <w:p>
      <w:pPr>
        <w:spacing w:after="0"/>
        <w:ind w:left="0"/>
        <w:jc w:val="both"/>
      </w:pPr>
      <w:r>
        <w:rPr>
          <w:rFonts w:ascii="Times New Roman"/>
          <w:b w:val="false"/>
          <w:i w:val="false"/>
          <w:color w:val="000000"/>
          <w:sz w:val="28"/>
        </w:rPr>
        <w:t>
      19. Upon receipt of documents for the public service provision in accordance with paragraphs 3 and 4 of these Rules, an employee of the office of the service provider shall receive documents according to the register and send them to the department (department) of registration of legal entities.</w:t>
      </w:r>
    </w:p>
    <w:p>
      <w:pPr>
        <w:spacing w:after="0"/>
        <w:ind w:left="0"/>
        <w:jc w:val="both"/>
      </w:pPr>
      <w:r>
        <w:rPr>
          <w:rFonts w:ascii="Times New Roman"/>
          <w:b w:val="false"/>
          <w:i w:val="false"/>
          <w:color w:val="000000"/>
          <w:sz w:val="28"/>
        </w:rPr>
        <w:t>
      The head of the department (department) of registration of legal entities within 20 minutes shall determine the executor and submit to him for execution.</w:t>
      </w:r>
    </w:p>
    <w:p>
      <w:pPr>
        <w:spacing w:after="0"/>
        <w:ind w:left="0"/>
        <w:jc w:val="both"/>
      </w:pPr>
      <w:r>
        <w:rPr>
          <w:rFonts w:ascii="Times New Roman"/>
          <w:b w:val="false"/>
          <w:i w:val="false"/>
          <w:color w:val="000000"/>
          <w:sz w:val="28"/>
        </w:rPr>
        <w:t>
      Contractor: check the submitted documents for the correctness of their preparation (execution) for compliance with the current legislation of the Republic of Kazakhstan and in the absence of grounds for refusal (break) draw up an order on state registration of a legal entity, on accounting registration of a branch (representative offices), enter information into the National register of business identification numbers (hereinafter referred to as the National register), draw up a certificate on the state registration of a legal entity, on the registration of a branch (representative offices) with an assigned business identification number, draw up a case containing one copy of constituent and other documents after filing the case (putting the corresponding stamps confirming the assignment of the BIN).</w:t>
      </w:r>
    </w:p>
    <w:p>
      <w:pPr>
        <w:spacing w:after="0"/>
        <w:ind w:left="0"/>
        <w:jc w:val="both"/>
      </w:pPr>
      <w:r>
        <w:rPr>
          <w:rFonts w:ascii="Times New Roman"/>
          <w:b w:val="false"/>
          <w:i w:val="false"/>
          <w:color w:val="000000"/>
          <w:sz w:val="28"/>
        </w:rPr>
        <w:t xml:space="preserve">
      After consideration by the contractor, a certificate of state registration of a legal entity, registration of a branch (representative office) with an assigned business identification number or a reasoned refusal order (on a break) shall be sent for signing to management. The documents signed by the management shall be transferred by the contractor to the office of the service provider. An employee of the office of the service provider shall transfer documents to the non-profit joint stock company   "State corporation "Government for citizens" (hereinafter referred to as the State corporation) or shall send them to the service recipient through the portal.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Justice of the Republic of Kazakhstan dated 13.07.2023 № 479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Upon receipt of documents for the public service provision in accordance with paragraph 5 of these Rules, an employee of the State corporation shall accept, shall check documents submitted by the service recipient and accepted documents, shall be sent to the relevant division of the State corporation in the field of registration of legal entities.</w:t>
      </w:r>
    </w:p>
    <w:p>
      <w:pPr>
        <w:spacing w:after="0"/>
        <w:ind w:left="0"/>
        <w:jc w:val="both"/>
      </w:pPr>
      <w:r>
        <w:rPr>
          <w:rFonts w:ascii="Times New Roman"/>
          <w:b w:val="false"/>
          <w:i w:val="false"/>
          <w:color w:val="000000"/>
          <w:sz w:val="28"/>
        </w:rPr>
        <w:t>
      The head of the department (department) of registration of legal entities within 20 minutes shall determine the executor and submit to him for execution.</w:t>
      </w:r>
    </w:p>
    <w:p>
      <w:pPr>
        <w:spacing w:after="0"/>
        <w:ind w:left="0"/>
        <w:jc w:val="both"/>
      </w:pPr>
      <w:r>
        <w:rPr>
          <w:rFonts w:ascii="Times New Roman"/>
          <w:b w:val="false"/>
          <w:i w:val="false"/>
          <w:color w:val="000000"/>
          <w:sz w:val="28"/>
        </w:rPr>
        <w:t>
      The Contractor: check the submitted documents for the correctness of their preparation (execution) for compliance with the current legislation of the Republic of Kazakhstan and, in the absence of grounds for refusal (interruption), draw up an order on state registration of a legal entity, on accounting registration of a branch (representative office), enter information into the National register; draw up a certificate of state registration of a legal entity, on the registration of a branch (representative office) with an assigned business identification number, draw up a case containing one copy of constituent and other documents after the case has been drawn up (putting the appropriate stamps confirming the assignment of a BIN).</w:t>
      </w:r>
    </w:p>
    <w:p>
      <w:pPr>
        <w:spacing w:after="0"/>
        <w:ind w:left="0"/>
        <w:jc w:val="both"/>
      </w:pPr>
      <w:r>
        <w:rPr>
          <w:rFonts w:ascii="Times New Roman"/>
          <w:b w:val="false"/>
          <w:i w:val="false"/>
          <w:color w:val="000000"/>
          <w:sz w:val="28"/>
        </w:rPr>
        <w:t>
      After consideration by the contractor, a certificate of state registration of a legal entity, registration of a branch (representative office) with an assigned business identification number, or a reasoned refusal order (on a break) shall be sent for signing to management. The documents signed by the management shall be transferred by the contractor to the issuance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Justice of the Republic of Kazakhstan dated 13.07.2023 № 479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 the State corporation, the issuance of finished documents shall be carried out upon presentation of an identity card (or its representative acting on the basis of a document issued in accordance with the civil legislation of the Republic of Kazakhstan, which shall indicate the relevant powers of the representative).</w:t>
      </w:r>
    </w:p>
    <w:p>
      <w:pPr>
        <w:spacing w:after="0"/>
        <w:ind w:left="0"/>
        <w:jc w:val="both"/>
      </w:pPr>
      <w:r>
        <w:rPr>
          <w:rFonts w:ascii="Times New Roman"/>
          <w:b w:val="false"/>
          <w:i w:val="false"/>
          <w:color w:val="000000"/>
          <w:sz w:val="28"/>
        </w:rPr>
        <w:t>
      The state corporation shall provide storage of documents for 1 (one) month, after which it transfers them to the service provider for further storage.</w:t>
      </w:r>
    </w:p>
    <w:p>
      <w:pPr>
        <w:spacing w:after="0"/>
        <w:ind w:left="0"/>
        <w:jc w:val="both"/>
      </w:pPr>
      <w:r>
        <w:rPr>
          <w:rFonts w:ascii="Times New Roman"/>
          <w:b w:val="false"/>
          <w:i w:val="false"/>
          <w:color w:val="000000"/>
          <w:sz w:val="28"/>
        </w:rPr>
        <w:t>
      When the service recipient applies after one (1) month, at the request of the State corporation, the service provider shall send ready-made documents to the State corporation within one (1) working day for issuing to the service recipient.</w:t>
      </w:r>
    </w:p>
    <w:p>
      <w:pPr>
        <w:spacing w:after="0"/>
        <w:ind w:left="0"/>
        <w:jc w:val="both"/>
      </w:pPr>
      <w:r>
        <w:rPr>
          <w:rFonts w:ascii="Times New Roman"/>
          <w:b w:val="false"/>
          <w:i w:val="false"/>
          <w:color w:val="000000"/>
          <w:sz w:val="28"/>
        </w:rPr>
        <w:t>
      22. If documents are submitted on the portal, a notification on state registration of legal entities for small and medium-sized businesses or a motivated response of the service provider to refuse to provide a state service in the form of an electronic document certified by the EDS of the service provider is sent to the personal account.</w:t>
      </w:r>
    </w:p>
    <w:p>
      <w:pPr>
        <w:spacing w:after="0"/>
        <w:ind w:left="0"/>
        <w:jc w:val="both"/>
      </w:pPr>
      <w:r>
        <w:rPr>
          <w:rFonts w:ascii="Times New Roman"/>
          <w:b w:val="false"/>
          <w:i w:val="false"/>
          <w:color w:val="000000"/>
          <w:sz w:val="28"/>
        </w:rPr>
        <w:t>
      23. In cases of submitting an incomplete package of documents, the presence of shortcomings in them, the need to obtain an expert (specialist) opinion from the constituent documents, as well as on other grounds provided for by legislative acts of the Republic of Kazakhstan, the period of state (accounting) registration shall be interrupted until the identified shortcomings are eliminated or the corresponding conclusion (examination) is obtained.</w:t>
      </w:r>
    </w:p>
    <w:p>
      <w:pPr>
        <w:spacing w:after="0"/>
        <w:ind w:left="0"/>
        <w:jc w:val="both"/>
      </w:pPr>
      <w:r>
        <w:rPr>
          <w:rFonts w:ascii="Times New Roman"/>
          <w:b w:val="false"/>
          <w:i w:val="false"/>
          <w:color w:val="000000"/>
          <w:sz w:val="28"/>
        </w:rPr>
        <w:t>
      If the grounds for the interruption of the term for the provision of the state service are identified, the service provider shall terminate the term for the public service provision for no more than one month with the indication of the reasons and transfer the documents to the State corporation.</w:t>
      </w:r>
    </w:p>
    <w:p>
      <w:pPr>
        <w:spacing w:after="0"/>
        <w:ind w:left="0"/>
        <w:jc w:val="both"/>
      </w:pPr>
      <w:r>
        <w:rPr>
          <w:rFonts w:ascii="Times New Roman"/>
          <w:b w:val="false"/>
          <w:i w:val="false"/>
          <w:color w:val="000000"/>
          <w:sz w:val="28"/>
        </w:rPr>
        <w:t>
      The decision on the interruption of state registration shall be made by the service provider from the moment of acceptance of documents for state registration until the issue of the document, but not later than the expiration of the service.</w:t>
      </w:r>
    </w:p>
    <w:p>
      <w:pPr>
        <w:spacing w:after="0"/>
        <w:ind w:left="0"/>
        <w:jc w:val="both"/>
      </w:pPr>
      <w:r>
        <w:rPr>
          <w:rFonts w:ascii="Times New Roman"/>
          <w:b w:val="false"/>
          <w:i w:val="false"/>
          <w:color w:val="000000"/>
          <w:sz w:val="28"/>
        </w:rPr>
        <w:t>
      After the elimination of the comments specified in the order on the break,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have been the basis for a break in registration by the service recipient shall not be eliminated, then a reasoned order shall be issued to refuse to provide public service no later than three working days before the end of the break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Minister of Justice of the Republic of Kazakhstan dated 13.07.2023 № 479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there are grounds for refusal of state registration of a legal entity, accounting registration of a branch (representative office), the service provider within the time frame provided for in Article 11 of the Law shall issue to him in writing a reasoned refusal to provide public service on the grounds specified in Paragraph 9 of the List.</w:t>
      </w:r>
    </w:p>
    <w:p>
      <w:pPr>
        <w:spacing w:after="0"/>
        <w:ind w:left="0"/>
        <w:jc w:val="both"/>
      </w:pPr>
      <w:r>
        <w:rPr>
          <w:rFonts w:ascii="Times New Roman"/>
          <w:b w:val="false"/>
          <w:i w:val="false"/>
          <w:color w:val="000000"/>
          <w:sz w:val="28"/>
        </w:rPr>
        <w:t>
      When making a decision on refusal to provide a state service, the service provider shall within one day notify the service recipient of a preliminary decision on refusal to provide a public service, as well as the time and place of hearing, in order to be able to express a position to the service recipient by a preliminary decision.</w:t>
      </w:r>
    </w:p>
    <w:p>
      <w:pPr>
        <w:spacing w:after="0"/>
        <w:ind w:left="0"/>
        <w:jc w:val="both"/>
      </w:pPr>
      <w:r>
        <w:rPr>
          <w:rFonts w:ascii="Times New Roman"/>
          <w:b w:val="false"/>
          <w:i w:val="false"/>
          <w:color w:val="000000"/>
          <w:sz w:val="28"/>
        </w:rPr>
        <w:t>
      The notice of hearing shall be sent at least three working days before the completion of the term for the public service provision.</w:t>
      </w:r>
    </w:p>
    <w:p>
      <w:pPr>
        <w:spacing w:after="0"/>
        <w:ind w:left="0"/>
        <w:jc w:val="both"/>
      </w:pPr>
      <w:r>
        <w:rPr>
          <w:rFonts w:ascii="Times New Roman"/>
          <w:b w:val="false"/>
          <w:i w:val="false"/>
          <w:color w:val="000000"/>
          <w:sz w:val="28"/>
        </w:rPr>
        <w:t>
      The objection of the service recipient by a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make a decision on state registration or forms a motivated refusal to provide public service.</w:t>
      </w:r>
    </w:p>
    <w:p>
      <w:pPr>
        <w:spacing w:after="0"/>
        <w:ind w:left="0"/>
        <w:jc w:val="both"/>
      </w:pPr>
      <w:r>
        <w:rPr>
          <w:rFonts w:ascii="Times New Roman"/>
          <w:b w:val="false"/>
          <w:i w:val="false"/>
          <w:color w:val="000000"/>
          <w:sz w:val="28"/>
        </w:rPr>
        <w:t>
      For public services, which have a less than three-day period for provision, hearing will not be held.</w:t>
      </w:r>
    </w:p>
    <w:p>
      <w:pPr>
        <w:spacing w:after="0"/>
        <w:ind w:left="0"/>
        <w:jc w:val="both"/>
      </w:pPr>
      <w:r>
        <w:rPr>
          <w:rFonts w:ascii="Times New Roman"/>
          <w:b w:val="false"/>
          <w:i w:val="false"/>
          <w:color w:val="000000"/>
          <w:sz w:val="28"/>
        </w:rPr>
        <w:t>
      25. The service provider shall provide data entry into the information system for monitoring the public service provision on the stage of public service provision in accordance with the procedure established by the authorized body in the field of informatization, in accordance with paragraph 11) of paragraph 2 of Article 5 of the Law on public services.</w:t>
      </w:r>
    </w:p>
    <w:p>
      <w:pPr>
        <w:spacing w:after="0"/>
        <w:ind w:left="0"/>
        <w:jc w:val="both"/>
      </w:pPr>
      <w:r>
        <w:rPr>
          <w:rFonts w:ascii="Times New Roman"/>
          <w:b w:val="false"/>
          <w:i w:val="false"/>
          <w:color w:val="000000"/>
          <w:sz w:val="28"/>
        </w:rPr>
        <w:t>
      26. In the event of a failure of the information system of the state database for Legal entities, the service provider immediately shall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takes measures to determine the cause of the information system failure and within 1 (one) working day draws up a minute (act) on a technical problem and signs it by the service provider.</w:t>
      </w:r>
    </w:p>
    <w:p>
      <w:pPr>
        <w:spacing w:after="0"/>
        <w:ind w:left="0"/>
        <w:jc w:val="left"/>
      </w:pPr>
      <w:r>
        <w:rPr>
          <w:rFonts w:ascii="Times New Roman"/>
          <w:b/>
          <w:i w:val="false"/>
          <w:color w:val="000000"/>
        </w:rPr>
        <w:t xml:space="preserve"> Chapter 3. Procedure for appeal against decisions, actions (inaction)  of service providers and (or) their officials on the public service provision </w:t>
      </w:r>
    </w:p>
    <w:p>
      <w:pPr>
        <w:spacing w:after="0"/>
        <w:ind w:left="0"/>
        <w:jc w:val="both"/>
      </w:pPr>
      <w:r>
        <w:rPr>
          <w:rFonts w:ascii="Times New Roman"/>
          <w:b w:val="false"/>
          <w:i w:val="false"/>
          <w:color w:val="000000"/>
          <w:sz w:val="28"/>
        </w:rPr>
        <w:t>
      27. A complaint about the decisions, actions (inaction) of the service providers and (or) their employees on the public services provision shall be  submitted to the head of the service provider.</w:t>
      </w:r>
    </w:p>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on public services, shall be the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public service provision shall be subject to consideration within fifteen working days from the date of its registration.</w:t>
      </w:r>
    </w:p>
    <w:p>
      <w:pPr>
        <w:spacing w:after="0"/>
        <w:ind w:left="0"/>
        <w:jc w:val="both"/>
      </w:pPr>
      <w:r>
        <w:rPr>
          <w:rFonts w:ascii="Times New Roman"/>
          <w:b w:val="false"/>
          <w:i w:val="false"/>
          <w:color w:val="000000"/>
          <w:sz w:val="28"/>
        </w:rPr>
        <w:t>
      When contacting through the portal, information on the procedure for appeal can be obtained by calling a unified contact center on the public service provision.</w:t>
      </w:r>
    </w:p>
    <w:p>
      <w:pPr>
        <w:spacing w:after="0"/>
        <w:ind w:left="0"/>
        <w:jc w:val="both"/>
      </w:pPr>
      <w:r>
        <w:rPr>
          <w:rFonts w:ascii="Times New Roman"/>
          <w:b w:val="false"/>
          <w:i w:val="false"/>
          <w:color w:val="000000"/>
          <w:sz w:val="28"/>
        </w:rPr>
        <w:t>
      28.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appealed.</w:t>
      </w:r>
    </w:p>
    <w:p>
      <w:pPr>
        <w:spacing w:after="0"/>
        <w:ind w:left="0"/>
        <w:jc w:val="both"/>
      </w:pPr>
      <w:r>
        <w:rPr>
          <w:rFonts w:ascii="Times New Roman"/>
          <w:b w:val="false"/>
          <w:i w:val="false"/>
          <w:color w:val="000000"/>
          <w:sz w:val="28"/>
        </w:rPr>
        <w:t>
      The service provider, whose decision, action (inaction)) is appealed, not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whose decision, action (inaction)) shall be appealed, shall have the right not to send a complaint to the body considering the complaint, if it takes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Unless otherwise provided by the Law, appeal to the court shall be allowed after appeal in pre-trial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Name of the registration authority</w:t>
            </w:r>
          </w:p>
        </w:tc>
      </w:tr>
    </w:tbl>
    <w:p>
      <w:pPr>
        <w:spacing w:after="0"/>
        <w:ind w:left="0"/>
        <w:jc w:val="left"/>
      </w:pPr>
      <w:r>
        <w:rPr>
          <w:rFonts w:ascii="Times New Roman"/>
          <w:b/>
          <w:i w:val="false"/>
          <w:color w:val="000000"/>
        </w:rPr>
        <w:t xml:space="preserve"> Extract from the National register of business identification numbers</w:t>
      </w:r>
    </w:p>
    <w:p>
      <w:pPr>
        <w:spacing w:after="0"/>
        <w:ind w:left="0"/>
        <w:jc w:val="both"/>
      </w:pPr>
      <w:r>
        <w:rPr>
          <w:rFonts w:ascii="Times New Roman"/>
          <w:b w:val="false"/>
          <w:i w:val="false"/>
          <w:color w:val="000000"/>
          <w:sz w:val="28"/>
        </w:rPr>
        <w:t>
      This statement shall contain legal entity information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The National register of business identification numbers shall contain information on</w:t>
      </w:r>
    </w:p>
    <w:p>
      <w:pPr>
        <w:spacing w:after="0"/>
        <w:ind w:left="0"/>
        <w:jc w:val="both"/>
      </w:pPr>
      <w:r>
        <w:rPr>
          <w:rFonts w:ascii="Times New Roman"/>
          <w:b w:val="false"/>
          <w:i w:val="false"/>
          <w:color w:val="000000"/>
          <w:sz w:val="28"/>
        </w:rPr>
        <w:t>
      the following indicators:</w:t>
      </w:r>
    </w:p>
    <w:p>
      <w:pPr>
        <w:spacing w:after="0"/>
        <w:ind w:left="0"/>
        <w:jc w:val="both"/>
      </w:pPr>
      <w:r>
        <w:rPr>
          <w:rFonts w:ascii="Times New Roman"/>
          <w:b w:val="false"/>
          <w:i w:val="false"/>
          <w:color w:val="000000"/>
          <w:sz w:val="28"/>
        </w:rPr>
        <w:t>
      Legal form: __________________________________________</w:t>
      </w:r>
    </w:p>
    <w:p>
      <w:pPr>
        <w:spacing w:after="0"/>
        <w:ind w:left="0"/>
        <w:jc w:val="both"/>
      </w:pPr>
      <w:r>
        <w:rPr>
          <w:rFonts w:ascii="Times New Roman"/>
          <w:b w:val="false"/>
          <w:i w:val="false"/>
          <w:color w:val="000000"/>
          <w:sz w:val="28"/>
        </w:rPr>
        <w:t>
      Full name of the legal entity in Kazakh: 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legal entity in Russian: 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__________________________________________</w:t>
      </w:r>
    </w:p>
    <w:p>
      <w:pPr>
        <w:spacing w:after="0"/>
        <w:ind w:left="0"/>
        <w:jc w:val="both"/>
      </w:pPr>
      <w:r>
        <w:rPr>
          <w:rFonts w:ascii="Times New Roman"/>
          <w:b w:val="false"/>
          <w:i w:val="false"/>
          <w:color w:val="000000"/>
          <w:sz w:val="28"/>
        </w:rPr>
        <w:t>
      Date of registration (re-registration): ________________________________________</w:t>
      </w:r>
    </w:p>
    <w:p>
      <w:pPr>
        <w:spacing w:after="0"/>
        <w:ind w:left="0"/>
        <w:jc w:val="both"/>
      </w:pPr>
      <w:r>
        <w:rPr>
          <w:rFonts w:ascii="Times New Roman"/>
          <w:b w:val="false"/>
          <w:i w:val="false"/>
          <w:color w:val="000000"/>
          <w:sz w:val="28"/>
        </w:rPr>
        <w:t>
      Information about the address (location) of the legal entity: 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(with full mailing address)</w:t>
      </w:r>
    </w:p>
    <w:p>
      <w:pPr>
        <w:spacing w:after="0"/>
        <w:ind w:left="0"/>
        <w:jc w:val="both"/>
      </w:pPr>
      <w:r>
        <w:rPr>
          <w:rFonts w:ascii="Times New Roman"/>
          <w:b w:val="false"/>
          <w:i w:val="false"/>
          <w:color w:val="000000"/>
          <w:sz w:val="28"/>
        </w:rPr>
        <w:t>
      Name of the registration authority: 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Date of issue ____________ ___________ __________</w:t>
      </w:r>
    </w:p>
    <w:p>
      <w:pPr>
        <w:spacing w:after="0"/>
        <w:ind w:left="0"/>
        <w:jc w:val="both"/>
      </w:pPr>
      <w:r>
        <w:rPr>
          <w:rFonts w:ascii="Times New Roman"/>
          <w:b w:val="false"/>
          <w:i w:val="false"/>
          <w:color w:val="000000"/>
          <w:sz w:val="28"/>
        </w:rPr>
        <w:t>
      Head signature full name (if any)</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Notice for business start  (for small businesses) with the opening of a bank account and mandatory insurance of the employee against accidents (except when the founder (s) of a legal entity carries out (carry out) activities without entry in labor relations with individuals)</w:t>
      </w:r>
    </w:p>
    <w:p>
      <w:pPr>
        <w:spacing w:after="0"/>
        <w:ind w:left="0"/>
        <w:jc w:val="both"/>
      </w:pPr>
      <w:r>
        <w:rPr>
          <w:rFonts w:ascii="Times New Roman"/>
          <w:b w:val="false"/>
          <w:i w:val="false"/>
          <w:color w:val="000000"/>
          <w:sz w:val="28"/>
        </w:rPr>
        <w:t>
      1. Form of organization: ___________________________________________</w:t>
      </w:r>
    </w:p>
    <w:p>
      <w:pPr>
        <w:spacing w:after="0"/>
        <w:ind w:left="0"/>
        <w:jc w:val="both"/>
      </w:pPr>
      <w:r>
        <w:rPr>
          <w:rFonts w:ascii="Times New Roman"/>
          <w:b w:val="false"/>
          <w:i w:val="false"/>
          <w:color w:val="000000"/>
          <w:sz w:val="28"/>
        </w:rPr>
        <w:t>
      2. Legal form: ________________________________</w:t>
      </w:r>
    </w:p>
    <w:p>
      <w:pPr>
        <w:spacing w:after="0"/>
        <w:ind w:left="0"/>
        <w:jc w:val="both"/>
      </w:pPr>
      <w:r>
        <w:rPr>
          <w:rFonts w:ascii="Times New Roman"/>
          <w:b w:val="false"/>
          <w:i w:val="false"/>
          <w:color w:val="000000"/>
          <w:sz w:val="28"/>
        </w:rPr>
        <w:t>
      3. Specify the name of the organization without an organizational and legal form:</w:t>
      </w:r>
    </w:p>
    <w:p>
      <w:pPr>
        <w:spacing w:after="0"/>
        <w:ind w:left="0"/>
        <w:jc w:val="both"/>
      </w:pPr>
      <w:r>
        <w:rPr>
          <w:rFonts w:ascii="Times New Roman"/>
          <w:b w:val="false"/>
          <w:i w:val="false"/>
          <w:color w:val="000000"/>
          <w:sz w:val="28"/>
        </w:rPr>
        <w:t>
      name in the state language without specifying the organizational and legal form: __________________</w:t>
      </w:r>
    </w:p>
    <w:p>
      <w:pPr>
        <w:spacing w:after="0"/>
        <w:ind w:left="0"/>
        <w:jc w:val="both"/>
      </w:pPr>
      <w:r>
        <w:rPr>
          <w:rFonts w:ascii="Times New Roman"/>
          <w:b w:val="false"/>
          <w:i w:val="false"/>
          <w:color w:val="000000"/>
          <w:sz w:val="28"/>
        </w:rPr>
        <w:t>
      name in Russian without specifying the organizational and legal form: __________________________</w:t>
      </w:r>
    </w:p>
    <w:p>
      <w:pPr>
        <w:spacing w:after="0"/>
        <w:ind w:left="0"/>
        <w:jc w:val="both"/>
      </w:pPr>
      <w:r>
        <w:rPr>
          <w:rFonts w:ascii="Times New Roman"/>
          <w:b w:val="false"/>
          <w:i w:val="false"/>
          <w:color w:val="000000"/>
          <w:sz w:val="28"/>
        </w:rPr>
        <w:t>
      name in English with indication of organizational and legal form: ________________________</w:t>
      </w:r>
    </w:p>
    <w:p>
      <w:pPr>
        <w:spacing w:after="0"/>
        <w:ind w:left="0"/>
        <w:jc w:val="both"/>
      </w:pPr>
      <w:r>
        <w:rPr>
          <w:rFonts w:ascii="Times New Roman"/>
          <w:b w:val="false"/>
          <w:i w:val="false"/>
          <w:color w:val="000000"/>
          <w:sz w:val="28"/>
        </w:rPr>
        <w:t>
      short name in the state language: ____________________________</w:t>
      </w:r>
    </w:p>
    <w:p>
      <w:pPr>
        <w:spacing w:after="0"/>
        <w:ind w:left="0"/>
        <w:jc w:val="both"/>
      </w:pPr>
      <w:r>
        <w:rPr>
          <w:rFonts w:ascii="Times New Roman"/>
          <w:b w:val="false"/>
          <w:i w:val="false"/>
          <w:color w:val="000000"/>
          <w:sz w:val="28"/>
        </w:rPr>
        <w:t>
      short name in Russian: ____________________________________</w:t>
      </w:r>
    </w:p>
    <w:p>
      <w:pPr>
        <w:spacing w:after="0"/>
        <w:ind w:left="0"/>
        <w:jc w:val="both"/>
      </w:pPr>
      <w:r>
        <w:rPr>
          <w:rFonts w:ascii="Times New Roman"/>
          <w:b w:val="false"/>
          <w:i w:val="false"/>
          <w:color w:val="000000"/>
          <w:sz w:val="28"/>
        </w:rPr>
        <w:t>
      short name in English with indication of organizational and legal form: ______________________</w:t>
      </w:r>
    </w:p>
    <w:p>
      <w:pPr>
        <w:spacing w:after="0"/>
        <w:ind w:left="0"/>
        <w:jc w:val="both"/>
      </w:pPr>
      <w:r>
        <w:rPr>
          <w:rFonts w:ascii="Times New Roman"/>
          <w:b w:val="false"/>
          <w:i w:val="false"/>
          <w:color w:val="000000"/>
          <w:sz w:val="28"/>
        </w:rPr>
        <w:t>
      4. Head: full name (if any )/citizenship/number (batch if any), issuing authority/validity period, identity document data, including IIN</w:t>
      </w:r>
    </w:p>
    <w:p>
      <w:pPr>
        <w:spacing w:after="0"/>
        <w:ind w:left="0"/>
        <w:jc w:val="both"/>
      </w:pPr>
      <w:r>
        <w:rPr>
          <w:rFonts w:ascii="Times New Roman"/>
          <w:b w:val="false"/>
          <w:i w:val="false"/>
          <w:color w:val="000000"/>
          <w:sz w:val="28"/>
        </w:rPr>
        <w:t>
      5. Decision of the authorized body of the legal entity on the appointment of the head decision number: _______ decision date: _________</w:t>
      </w:r>
    </w:p>
    <w:p>
      <w:pPr>
        <w:spacing w:after="0"/>
        <w:ind w:left="0"/>
        <w:jc w:val="both"/>
      </w:pPr>
      <w:r>
        <w:rPr>
          <w:rFonts w:ascii="Times New Roman"/>
          <w:b w:val="false"/>
          <w:i w:val="false"/>
          <w:color w:val="000000"/>
          <w:sz w:val="28"/>
        </w:rPr>
        <w:t>
      6. Information about the founding residents: for an individual:</w:t>
      </w:r>
    </w:p>
    <w:p>
      <w:pPr>
        <w:spacing w:after="0"/>
        <w:ind w:left="0"/>
        <w:jc w:val="both"/>
      </w:pPr>
      <w:r>
        <w:rPr>
          <w:rFonts w:ascii="Times New Roman"/>
          <w:b w:val="false"/>
          <w:i w:val="false"/>
          <w:color w:val="000000"/>
          <w:sz w:val="28"/>
        </w:rPr>
        <w:t>
      IIN, full name (if any), deposit amount _________ KZT,</w:t>
      </w:r>
    </w:p>
    <w:p>
      <w:pPr>
        <w:spacing w:after="0"/>
        <w:ind w:left="0"/>
        <w:jc w:val="both"/>
      </w:pPr>
      <w:r>
        <w:rPr>
          <w:rFonts w:ascii="Times New Roman"/>
          <w:b w:val="false"/>
          <w:i w:val="false"/>
          <w:color w:val="000000"/>
          <w:sz w:val="28"/>
        </w:rPr>
        <w:t>
      share in the authorized capital of ___%;</w:t>
      </w:r>
    </w:p>
    <w:p>
      <w:pPr>
        <w:spacing w:after="0"/>
        <w:ind w:left="0"/>
        <w:jc w:val="both"/>
      </w:pPr>
      <w:r>
        <w:rPr>
          <w:rFonts w:ascii="Times New Roman"/>
          <w:b w:val="false"/>
          <w:i w:val="false"/>
          <w:color w:val="000000"/>
          <w:sz w:val="28"/>
        </w:rPr>
        <w:t>
      for a legal entity: BIN, organization name, deposit amount __________ KZT,</w:t>
      </w:r>
    </w:p>
    <w:p>
      <w:pPr>
        <w:spacing w:after="0"/>
        <w:ind w:left="0"/>
        <w:jc w:val="both"/>
      </w:pPr>
      <w:r>
        <w:rPr>
          <w:rFonts w:ascii="Times New Roman"/>
          <w:b w:val="false"/>
          <w:i w:val="false"/>
          <w:color w:val="000000"/>
          <w:sz w:val="28"/>
        </w:rPr>
        <w:t>
      share in the authorized capital of ___%;</w:t>
      </w:r>
    </w:p>
    <w:p>
      <w:pPr>
        <w:spacing w:after="0"/>
        <w:ind w:left="0"/>
        <w:jc w:val="both"/>
      </w:pPr>
      <w:r>
        <w:rPr>
          <w:rFonts w:ascii="Times New Roman"/>
          <w:b w:val="false"/>
          <w:i w:val="false"/>
          <w:color w:val="000000"/>
          <w:sz w:val="28"/>
        </w:rPr>
        <w:t>
      6.1. Information about non-resident founders:</w:t>
      </w:r>
    </w:p>
    <w:p>
      <w:pPr>
        <w:spacing w:after="0"/>
        <w:ind w:left="0"/>
        <w:jc w:val="both"/>
      </w:pPr>
      <w:r>
        <w:rPr>
          <w:rFonts w:ascii="Times New Roman"/>
          <w:b w:val="false"/>
          <w:i w:val="false"/>
          <w:color w:val="000000"/>
          <w:sz w:val="28"/>
        </w:rPr>
        <w:t>
      for an individual: IIN (if any), document data</w:t>
      </w:r>
    </w:p>
    <w:p>
      <w:pPr>
        <w:spacing w:after="0"/>
        <w:ind w:left="0"/>
        <w:jc w:val="both"/>
      </w:pPr>
      <w:r>
        <w:rPr>
          <w:rFonts w:ascii="Times New Roman"/>
          <w:b w:val="false"/>
          <w:i w:val="false"/>
          <w:color w:val="000000"/>
          <w:sz w:val="28"/>
        </w:rPr>
        <w:t>
      identity, full name (if any), citizenship, deposit amount ______ KZT,</w:t>
      </w:r>
    </w:p>
    <w:p>
      <w:pPr>
        <w:spacing w:after="0"/>
        <w:ind w:left="0"/>
        <w:jc w:val="both"/>
      </w:pPr>
      <w:r>
        <w:rPr>
          <w:rFonts w:ascii="Times New Roman"/>
          <w:b w:val="false"/>
          <w:i w:val="false"/>
          <w:color w:val="000000"/>
          <w:sz w:val="28"/>
        </w:rPr>
        <w:t>
      interest _____%;</w:t>
      </w:r>
    </w:p>
    <w:p>
      <w:pPr>
        <w:spacing w:after="0"/>
        <w:ind w:left="0"/>
        <w:jc w:val="both"/>
      </w:pPr>
      <w:r>
        <w:rPr>
          <w:rFonts w:ascii="Times New Roman"/>
          <w:b w:val="false"/>
          <w:i w:val="false"/>
          <w:color w:val="000000"/>
          <w:sz w:val="28"/>
        </w:rPr>
        <w:t>
      for a legal entity: BIN (if any), number under which the organization shall be registered in a foreign country, name of the organization, jurisdiction (country) of registration, address of location, amount of deposit ____ KZT, participation share ___%</w:t>
      </w:r>
    </w:p>
    <w:p>
      <w:pPr>
        <w:spacing w:after="0"/>
        <w:ind w:left="0"/>
        <w:jc w:val="both"/>
      </w:pPr>
      <w:r>
        <w:rPr>
          <w:rFonts w:ascii="Times New Roman"/>
          <w:b w:val="false"/>
          <w:i w:val="false"/>
          <w:color w:val="000000"/>
          <w:sz w:val="28"/>
        </w:rPr>
        <w:t>
      7. Acts according to the standard charter: Yes _______, No ________</w:t>
      </w:r>
    </w:p>
    <w:p>
      <w:pPr>
        <w:spacing w:after="0"/>
        <w:ind w:left="0"/>
        <w:jc w:val="both"/>
      </w:pPr>
      <w:r>
        <w:rPr>
          <w:rFonts w:ascii="Times New Roman"/>
          <w:b w:val="false"/>
          <w:i w:val="false"/>
          <w:color w:val="000000"/>
          <w:sz w:val="28"/>
        </w:rPr>
        <w:t>
      8. Information about the beneficial owner (s): citizenship, full name (if any), data of the identity document, IIN (if any)</w:t>
      </w:r>
    </w:p>
    <w:p>
      <w:pPr>
        <w:spacing w:after="0"/>
        <w:ind w:left="0"/>
        <w:jc w:val="both"/>
      </w:pPr>
      <w:r>
        <w:rPr>
          <w:rFonts w:ascii="Times New Roman"/>
          <w:b w:val="false"/>
          <w:i w:val="false"/>
          <w:color w:val="000000"/>
          <w:sz w:val="28"/>
        </w:rPr>
        <w:t>
      9. Location of a legal entity, branch (representative office) type</w:t>
      </w:r>
    </w:p>
    <w:p>
      <w:pPr>
        <w:spacing w:after="0"/>
        <w:ind w:left="0"/>
        <w:jc w:val="both"/>
      </w:pPr>
      <w:r>
        <w:rPr>
          <w:rFonts w:ascii="Times New Roman"/>
          <w:b w:val="false"/>
          <w:i w:val="false"/>
          <w:color w:val="000000"/>
          <w:sz w:val="28"/>
        </w:rPr>
        <w:t>
      locations: address of own real estate ____________</w:t>
      </w:r>
    </w:p>
    <w:p>
      <w:pPr>
        <w:spacing w:after="0"/>
        <w:ind w:left="0"/>
        <w:jc w:val="both"/>
      </w:pPr>
      <w:r>
        <w:rPr>
          <w:rFonts w:ascii="Times New Roman"/>
          <w:b w:val="false"/>
          <w:i w:val="false"/>
          <w:color w:val="000000"/>
          <w:sz w:val="28"/>
        </w:rPr>
        <w:t>
      the address of the leased property _______________________________</w:t>
      </w:r>
    </w:p>
    <w:p>
      <w:pPr>
        <w:spacing w:after="0"/>
        <w:ind w:left="0"/>
        <w:jc w:val="both"/>
      </w:pPr>
      <w:r>
        <w:rPr>
          <w:rFonts w:ascii="Times New Roman"/>
          <w:b w:val="false"/>
          <w:i w:val="false"/>
          <w:color w:val="000000"/>
          <w:sz w:val="28"/>
        </w:rPr>
        <w:t>
      address registration code: ___________________________________</w:t>
      </w:r>
    </w:p>
    <w:p>
      <w:pPr>
        <w:spacing w:after="0"/>
        <w:ind w:left="0"/>
        <w:jc w:val="both"/>
      </w:pPr>
      <w:r>
        <w:rPr>
          <w:rFonts w:ascii="Times New Roman"/>
          <w:b w:val="false"/>
          <w:i w:val="false"/>
          <w:color w:val="000000"/>
          <w:sz w:val="28"/>
        </w:rPr>
        <w:t>
      address: ____________ region, city, district, ______________________</w:t>
      </w:r>
    </w:p>
    <w:p>
      <w:pPr>
        <w:spacing w:after="0"/>
        <w:ind w:left="0"/>
        <w:jc w:val="both"/>
      </w:pPr>
      <w:r>
        <w:rPr>
          <w:rFonts w:ascii="Times New Roman"/>
          <w:b w:val="false"/>
          <w:i w:val="false"/>
          <w:color w:val="000000"/>
          <w:sz w:val="28"/>
        </w:rPr>
        <w:t>
      rural district, district in the city: _________________________________</w:t>
      </w:r>
    </w:p>
    <w:p>
      <w:pPr>
        <w:spacing w:after="0"/>
        <w:ind w:left="0"/>
        <w:jc w:val="both"/>
      </w:pPr>
      <w:r>
        <w:rPr>
          <w:rFonts w:ascii="Times New Roman"/>
          <w:b w:val="false"/>
          <w:i w:val="false"/>
          <w:color w:val="000000"/>
          <w:sz w:val="28"/>
        </w:rPr>
        <w:t>
      village, village ________________________________________________</w:t>
      </w:r>
    </w:p>
    <w:p>
      <w:pPr>
        <w:spacing w:after="0"/>
        <w:ind w:left="0"/>
        <w:jc w:val="both"/>
      </w:pPr>
      <w:r>
        <w:rPr>
          <w:rFonts w:ascii="Times New Roman"/>
          <w:b w:val="false"/>
          <w:i w:val="false"/>
          <w:color w:val="000000"/>
          <w:sz w:val="28"/>
        </w:rPr>
        <w:t>
      part of the settlement (street, avenue): _________________</w:t>
      </w:r>
    </w:p>
    <w:p>
      <w:pPr>
        <w:spacing w:after="0"/>
        <w:ind w:left="0"/>
        <w:jc w:val="both"/>
      </w:pPr>
      <w:r>
        <w:rPr>
          <w:rFonts w:ascii="Times New Roman"/>
          <w:b w:val="false"/>
          <w:i w:val="false"/>
          <w:color w:val="000000"/>
          <w:sz w:val="28"/>
        </w:rPr>
        <w:t>
      real estate type: ______________ room, building ____________</w:t>
      </w:r>
    </w:p>
    <w:p>
      <w:pPr>
        <w:spacing w:after="0"/>
        <w:ind w:left="0"/>
        <w:jc w:val="both"/>
      </w:pPr>
      <w:r>
        <w:rPr>
          <w:rFonts w:ascii="Times New Roman"/>
          <w:b w:val="false"/>
          <w:i w:val="false"/>
          <w:color w:val="000000"/>
          <w:sz w:val="28"/>
        </w:rPr>
        <w:t>
      identification data: ________ house number, ___ building number,</w:t>
      </w:r>
    </w:p>
    <w:p>
      <w:pPr>
        <w:spacing w:after="0"/>
        <w:ind w:left="0"/>
        <w:jc w:val="both"/>
      </w:pPr>
      <w:r>
        <w:rPr>
          <w:rFonts w:ascii="Times New Roman"/>
          <w:b w:val="false"/>
          <w:i w:val="false"/>
          <w:color w:val="000000"/>
          <w:sz w:val="28"/>
        </w:rPr>
        <w:t>
      ______ unit number, apartment ______________________________</w:t>
      </w:r>
    </w:p>
    <w:p>
      <w:pPr>
        <w:spacing w:after="0"/>
        <w:ind w:left="0"/>
        <w:jc w:val="both"/>
      </w:pPr>
      <w:r>
        <w:rPr>
          <w:rFonts w:ascii="Times New Roman"/>
          <w:b w:val="false"/>
          <w:i w:val="false"/>
          <w:color w:val="000000"/>
          <w:sz w:val="28"/>
        </w:rPr>
        <w:t>
      postal code: ___________ phone number (fax) ____________</w:t>
      </w:r>
    </w:p>
    <w:p>
      <w:pPr>
        <w:spacing w:after="0"/>
        <w:ind w:left="0"/>
        <w:jc w:val="both"/>
      </w:pPr>
      <w:r>
        <w:rPr>
          <w:rFonts w:ascii="Times New Roman"/>
          <w:b w:val="false"/>
          <w:i w:val="false"/>
          <w:color w:val="000000"/>
          <w:sz w:val="28"/>
        </w:rPr>
        <w:t>
      10. Registration authority (to be filled in automatically according to the specified address):</w:t>
      </w:r>
    </w:p>
    <w:p>
      <w:pPr>
        <w:spacing w:after="0"/>
        <w:ind w:left="0"/>
        <w:jc w:val="both"/>
      </w:pPr>
      <w:r>
        <w:rPr>
          <w:rFonts w:ascii="Times New Roman"/>
          <w:b w:val="false"/>
          <w:i w:val="false"/>
          <w:color w:val="000000"/>
          <w:sz w:val="28"/>
        </w:rPr>
        <w:t>
      11. Key economic activity code: ______________</w:t>
      </w:r>
    </w:p>
    <w:p>
      <w:pPr>
        <w:spacing w:after="0"/>
        <w:ind w:left="0"/>
        <w:jc w:val="both"/>
      </w:pPr>
      <w:r>
        <w:rPr>
          <w:rFonts w:ascii="Times New Roman"/>
          <w:b w:val="false"/>
          <w:i w:val="false"/>
          <w:color w:val="000000"/>
          <w:sz w:val="28"/>
        </w:rPr>
        <w:t>
      12. Expected (approximate) number of employed people (at least 1 person): _____</w:t>
      </w:r>
    </w:p>
    <w:p>
      <w:pPr>
        <w:spacing w:after="0"/>
        <w:ind w:left="0"/>
        <w:jc w:val="both"/>
      </w:pPr>
      <w:r>
        <w:rPr>
          <w:rFonts w:ascii="Times New Roman"/>
          <w:b w:val="false"/>
          <w:i w:val="false"/>
          <w:color w:val="000000"/>
          <w:sz w:val="28"/>
        </w:rPr>
        <w:t>
      13. VAT registration: Yes __________, No ______</w:t>
      </w:r>
    </w:p>
    <w:p>
      <w:pPr>
        <w:spacing w:after="0"/>
        <w:ind w:left="0"/>
        <w:jc w:val="both"/>
      </w:pPr>
      <w:r>
        <w:rPr>
          <w:rFonts w:ascii="Times New Roman"/>
          <w:b w:val="false"/>
          <w:i w:val="false"/>
          <w:color w:val="000000"/>
          <w:sz w:val="28"/>
        </w:rPr>
        <w:t>
      14. Open a bank account and enter into an insurance contract.</w:t>
      </w:r>
    </w:p>
    <w:p>
      <w:pPr>
        <w:spacing w:after="0"/>
        <w:ind w:left="0"/>
        <w:jc w:val="both"/>
      </w:pPr>
      <w:r>
        <w:rPr>
          <w:rFonts w:ascii="Times New Roman"/>
          <w:b w:val="false"/>
          <w:i w:val="false"/>
          <w:color w:val="000000"/>
          <w:sz w:val="28"/>
        </w:rPr>
        <w:t>
      15. Select bank (master data selection): ________________________</w:t>
      </w:r>
    </w:p>
    <w:p>
      <w:pPr>
        <w:spacing w:after="0"/>
        <w:ind w:left="0"/>
        <w:jc w:val="both"/>
      </w:pPr>
      <w:r>
        <w:rPr>
          <w:rFonts w:ascii="Times New Roman"/>
          <w:b w:val="false"/>
          <w:i w:val="false"/>
          <w:color w:val="000000"/>
          <w:sz w:val="28"/>
        </w:rPr>
        <w:t>
      16. Select bank branch (selection from master data): _________________</w:t>
      </w:r>
    </w:p>
    <w:p>
      <w:pPr>
        <w:spacing w:after="0"/>
        <w:ind w:left="0"/>
        <w:jc w:val="both"/>
      </w:pPr>
      <w:r>
        <w:rPr>
          <w:rFonts w:ascii="Times New Roman"/>
          <w:b w:val="false"/>
          <w:i w:val="false"/>
          <w:color w:val="000000"/>
          <w:sz w:val="28"/>
        </w:rPr>
        <w:t>
      17. Select currency (master data selection): ________________________</w:t>
      </w:r>
    </w:p>
    <w:p>
      <w:pPr>
        <w:spacing w:after="0"/>
        <w:ind w:left="0"/>
        <w:jc w:val="both"/>
      </w:pPr>
      <w:r>
        <w:rPr>
          <w:rFonts w:ascii="Times New Roman"/>
          <w:b w:val="false"/>
          <w:i w:val="false"/>
          <w:color w:val="000000"/>
          <w:sz w:val="28"/>
        </w:rPr>
        <w:t>
      18. Phone number: _____________________________________________</w:t>
      </w:r>
    </w:p>
    <w:p>
      <w:pPr>
        <w:spacing w:after="0"/>
        <w:ind w:left="0"/>
        <w:jc w:val="both"/>
      </w:pPr>
      <w:r>
        <w:rPr>
          <w:rFonts w:ascii="Times New Roman"/>
          <w:b w:val="false"/>
          <w:i w:val="false"/>
          <w:color w:val="000000"/>
          <w:sz w:val="28"/>
        </w:rPr>
        <w:t>
      19. Information about the executive body: sole _______________,</w:t>
      </w:r>
    </w:p>
    <w:p>
      <w:pPr>
        <w:spacing w:after="0"/>
        <w:ind w:left="0"/>
        <w:jc w:val="both"/>
      </w:pPr>
      <w:r>
        <w:rPr>
          <w:rFonts w:ascii="Times New Roman"/>
          <w:b w:val="false"/>
          <w:i w:val="false"/>
          <w:color w:val="000000"/>
          <w:sz w:val="28"/>
        </w:rPr>
        <w:t>
      collegial ____________ name of the executive body ____</w:t>
      </w:r>
    </w:p>
    <w:p>
      <w:pPr>
        <w:spacing w:after="0"/>
        <w:ind w:left="0"/>
        <w:jc w:val="both"/>
      </w:pPr>
      <w:r>
        <w:rPr>
          <w:rFonts w:ascii="Times New Roman"/>
          <w:b w:val="false"/>
          <w:i w:val="false"/>
          <w:color w:val="000000"/>
          <w:sz w:val="28"/>
        </w:rPr>
        <w:t>
      20. Select insurance company (selection from reference book): _____________</w:t>
      </w:r>
    </w:p>
    <w:p>
      <w:pPr>
        <w:spacing w:after="0"/>
        <w:ind w:left="0"/>
        <w:jc w:val="both"/>
      </w:pPr>
      <w:r>
        <w:rPr>
          <w:rFonts w:ascii="Times New Roman"/>
          <w:b w:val="false"/>
          <w:i w:val="false"/>
          <w:color w:val="000000"/>
          <w:sz w:val="28"/>
        </w:rPr>
        <w:t>
      21. Annual wage fund in KZT _____________________________</w:t>
      </w:r>
    </w:p>
    <w:p>
      <w:pPr>
        <w:spacing w:after="0"/>
        <w:ind w:left="0"/>
        <w:jc w:val="both"/>
      </w:pPr>
      <w:r>
        <w:rPr>
          <w:rFonts w:ascii="Times New Roman"/>
          <w:b w:val="false"/>
          <w:i w:val="false"/>
          <w:color w:val="000000"/>
          <w:sz w:val="28"/>
        </w:rPr>
        <w:t>
      22. Specify the start and end date of the insurance period: the start date of the insurance period _____________________________________</w:t>
      </w:r>
    </w:p>
    <w:p>
      <w:pPr>
        <w:spacing w:after="0"/>
        <w:ind w:left="0"/>
        <w:jc w:val="both"/>
      </w:pPr>
      <w:r>
        <w:rPr>
          <w:rFonts w:ascii="Times New Roman"/>
          <w:b w:val="false"/>
          <w:i w:val="false"/>
          <w:color w:val="000000"/>
          <w:sz w:val="28"/>
        </w:rPr>
        <w:t>
      the end date of the insurance period __________________________________</w:t>
      </w:r>
    </w:p>
    <w:p>
      <w:pPr>
        <w:spacing w:after="0"/>
        <w:ind w:left="0"/>
        <w:jc w:val="both"/>
      </w:pPr>
      <w:r>
        <w:rPr>
          <w:rFonts w:ascii="Times New Roman"/>
          <w:b w:val="false"/>
          <w:i w:val="false"/>
          <w:color w:val="000000"/>
          <w:sz w:val="28"/>
        </w:rPr>
        <w:t>
      23. Attach documents: an electronic copy of the charter (if any).</w:t>
      </w:r>
    </w:p>
    <w:p>
      <w:pPr>
        <w:spacing w:after="0"/>
        <w:ind w:left="0"/>
        <w:jc w:val="both"/>
      </w:pPr>
      <w:r>
        <w:rPr>
          <w:rFonts w:ascii="Times New Roman"/>
          <w:b w:val="false"/>
          <w:i w:val="false"/>
          <w:color w:val="000000"/>
          <w:sz w:val="28"/>
        </w:rPr>
        <w:t>
      I hereby agree to the use of information constituting a secret protected by law contained in information systems 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(accounting) registration legal entity, branch (representative office)</w:t>
      </w:r>
    </w:p>
    <w:p>
      <w:pPr>
        <w:spacing w:after="0"/>
        <w:ind w:left="0"/>
        <w:jc w:val="both"/>
      </w:pPr>
      <w:r>
        <w:rPr>
          <w:rFonts w:ascii="Times New Roman"/>
          <w:b w:val="false"/>
          <w:i w:val="false"/>
          <w:color w:val="000000"/>
          <w:sz w:val="28"/>
        </w:rPr>
        <w:t>
      1. Form of organization (specify in the corresponding cell x)</w:t>
      </w:r>
    </w:p>
    <w:p>
      <w:pPr>
        <w:spacing w:after="0"/>
        <w:ind w:left="0"/>
        <w:jc w:val="both"/>
      </w:pPr>
      <w:r>
        <w:rPr>
          <w:rFonts w:ascii="Times New Roman"/>
          <w:b w:val="false"/>
          <w:i w:val="false"/>
          <w:color w:val="000000"/>
          <w:sz w:val="28"/>
        </w:rPr>
        <w:t>
      1) legal entity _________</w:t>
      </w:r>
    </w:p>
    <w:p>
      <w:pPr>
        <w:spacing w:after="0"/>
        <w:ind w:left="0"/>
        <w:jc w:val="both"/>
      </w:pPr>
      <w:r>
        <w:rPr>
          <w:rFonts w:ascii="Times New Roman"/>
          <w:b w:val="false"/>
          <w:i w:val="false"/>
          <w:color w:val="000000"/>
          <w:sz w:val="28"/>
        </w:rPr>
        <w:t>
      2) branch ________</w:t>
      </w:r>
    </w:p>
    <w:p>
      <w:pPr>
        <w:spacing w:after="0"/>
        <w:ind w:left="0"/>
        <w:jc w:val="both"/>
      </w:pPr>
      <w:r>
        <w:rPr>
          <w:rFonts w:ascii="Times New Roman"/>
          <w:b w:val="false"/>
          <w:i w:val="false"/>
          <w:color w:val="000000"/>
          <w:sz w:val="28"/>
        </w:rPr>
        <w:t>
      3) representation ________</w:t>
      </w:r>
    </w:p>
    <w:p>
      <w:pPr>
        <w:spacing w:after="0"/>
        <w:ind w:left="0"/>
        <w:jc w:val="both"/>
      </w:pPr>
      <w:r>
        <w:rPr>
          <w:rFonts w:ascii="Times New Roman"/>
          <w:b w:val="false"/>
          <w:i w:val="false"/>
          <w:color w:val="000000"/>
          <w:sz w:val="28"/>
        </w:rPr>
        <w:t>
      2. Name of legal entity, branch (representative office)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Participation in legal entity, branch (representative office) of foreign investors</w:t>
      </w:r>
    </w:p>
    <w:p>
      <w:pPr>
        <w:spacing w:after="0"/>
        <w:ind w:left="0"/>
        <w:jc w:val="both"/>
      </w:pPr>
      <w:r>
        <w:rPr>
          <w:rFonts w:ascii="Times New Roman"/>
          <w:b w:val="false"/>
          <w:i w:val="false"/>
          <w:color w:val="000000"/>
          <w:sz w:val="28"/>
        </w:rPr>
        <w:t>
      (specify in the corresponding cell x)</w:t>
      </w:r>
    </w:p>
    <w:p>
      <w:pPr>
        <w:spacing w:after="0"/>
        <w:ind w:left="0"/>
        <w:jc w:val="both"/>
      </w:pPr>
      <w:r>
        <w:rPr>
          <w:rFonts w:ascii="Times New Roman"/>
          <w:b w:val="false"/>
          <w:i w:val="false"/>
          <w:color w:val="000000"/>
          <w:sz w:val="28"/>
        </w:rPr>
        <w:t>
      1) yes _____________ 2) no __________________</w:t>
      </w:r>
    </w:p>
    <w:p>
      <w:pPr>
        <w:spacing w:after="0"/>
        <w:ind w:left="0"/>
        <w:jc w:val="both"/>
      </w:pPr>
      <w:r>
        <w:rPr>
          <w:rFonts w:ascii="Times New Roman"/>
          <w:b w:val="false"/>
          <w:i w:val="false"/>
          <w:color w:val="000000"/>
          <w:sz w:val="28"/>
        </w:rPr>
        <w:t>
      4. Location of legal entity, branch (representative office)</w:t>
      </w:r>
    </w:p>
    <w:p>
      <w:pPr>
        <w:spacing w:after="0"/>
        <w:ind w:left="0"/>
        <w:jc w:val="both"/>
      </w:pPr>
      <w:r>
        <w:rPr>
          <w:rFonts w:ascii="Times New Roman"/>
          <w:b w:val="false"/>
          <w:i w:val="false"/>
          <w:color w:val="000000"/>
          <w:sz w:val="28"/>
        </w:rPr>
        <w:t>
      Address registration code: _____________ post code: _________</w:t>
      </w:r>
    </w:p>
    <w:p>
      <w:pPr>
        <w:spacing w:after="0"/>
        <w:ind w:left="0"/>
        <w:jc w:val="both"/>
      </w:pPr>
      <w:r>
        <w:rPr>
          <w:rFonts w:ascii="Times New Roman"/>
          <w:b w:val="false"/>
          <w:i w:val="false"/>
          <w:color w:val="000000"/>
          <w:sz w:val="28"/>
        </w:rPr>
        <w:t>
      Area: _______________________________________</w:t>
      </w:r>
    </w:p>
    <w:p>
      <w:pPr>
        <w:spacing w:after="0"/>
        <w:ind w:left="0"/>
        <w:jc w:val="both"/>
      </w:pPr>
      <w:r>
        <w:rPr>
          <w:rFonts w:ascii="Times New Roman"/>
          <w:b w:val="false"/>
          <w:i w:val="false"/>
          <w:color w:val="000000"/>
          <w:sz w:val="28"/>
        </w:rPr>
        <w:t>
      City, district, ___________________________________</w:t>
      </w:r>
    </w:p>
    <w:p>
      <w:pPr>
        <w:spacing w:after="0"/>
        <w:ind w:left="0"/>
        <w:jc w:val="both"/>
      </w:pPr>
      <w:r>
        <w:rPr>
          <w:rFonts w:ascii="Times New Roman"/>
          <w:b w:val="false"/>
          <w:i w:val="false"/>
          <w:color w:val="000000"/>
          <w:sz w:val="28"/>
        </w:rPr>
        <w:t>
      Rural district, district in the city: ____________________________________</w:t>
      </w:r>
    </w:p>
    <w:p>
      <w:pPr>
        <w:spacing w:after="0"/>
        <w:ind w:left="0"/>
        <w:jc w:val="both"/>
      </w:pPr>
      <w:r>
        <w:rPr>
          <w:rFonts w:ascii="Times New Roman"/>
          <w:b w:val="false"/>
          <w:i w:val="false"/>
          <w:color w:val="000000"/>
          <w:sz w:val="28"/>
        </w:rPr>
        <w:t>
      Village, settlement ____________________________________________________</w:t>
      </w:r>
    </w:p>
    <w:p>
      <w:pPr>
        <w:spacing w:after="0"/>
        <w:ind w:left="0"/>
        <w:jc w:val="both"/>
      </w:pPr>
      <w:r>
        <w:rPr>
          <w:rFonts w:ascii="Times New Roman"/>
          <w:b w:val="false"/>
          <w:i w:val="false"/>
          <w:color w:val="000000"/>
          <w:sz w:val="28"/>
        </w:rPr>
        <w:t>
      Part of the settlement (street, avenue): ____________________</w:t>
      </w:r>
    </w:p>
    <w:p>
      <w:pPr>
        <w:spacing w:after="0"/>
        <w:ind w:left="0"/>
        <w:jc w:val="both"/>
      </w:pPr>
      <w:r>
        <w:rPr>
          <w:rFonts w:ascii="Times New Roman"/>
          <w:b w:val="false"/>
          <w:i w:val="false"/>
          <w:color w:val="000000"/>
          <w:sz w:val="28"/>
        </w:rPr>
        <w:t>
      House number _________________, room: ____________________</w:t>
      </w:r>
    </w:p>
    <w:p>
      <w:pPr>
        <w:spacing w:after="0"/>
        <w:ind w:left="0"/>
        <w:jc w:val="both"/>
      </w:pPr>
      <w:r>
        <w:rPr>
          <w:rFonts w:ascii="Times New Roman"/>
          <w:b w:val="false"/>
          <w:i w:val="false"/>
          <w:color w:val="000000"/>
          <w:sz w:val="28"/>
        </w:rPr>
        <w:t>
      Phone number: __________________ E-mail address: ________</w:t>
      </w:r>
    </w:p>
    <w:p>
      <w:pPr>
        <w:spacing w:after="0"/>
        <w:ind w:left="0"/>
        <w:jc w:val="both"/>
      </w:pPr>
      <w:r>
        <w:rPr>
          <w:rFonts w:ascii="Times New Roman"/>
          <w:b w:val="false"/>
          <w:i w:val="false"/>
          <w:color w:val="000000"/>
          <w:sz w:val="28"/>
        </w:rPr>
        <w:t>
      5. Full name (if any) of the manager ___________________________</w:t>
      </w:r>
    </w:p>
    <w:p>
      <w:pPr>
        <w:spacing w:after="0"/>
        <w:ind w:left="0"/>
        <w:jc w:val="both"/>
      </w:pPr>
      <w:r>
        <w:rPr>
          <w:rFonts w:ascii="Times New Roman"/>
          <w:b w:val="false"/>
          <w:i w:val="false"/>
          <w:color w:val="000000"/>
          <w:sz w:val="28"/>
        </w:rPr>
        <w:t>
      IIN ________________________,</w:t>
      </w:r>
    </w:p>
    <w:p>
      <w:pPr>
        <w:spacing w:after="0"/>
        <w:ind w:left="0"/>
        <w:jc w:val="both"/>
      </w:pPr>
      <w:r>
        <w:rPr>
          <w:rFonts w:ascii="Times New Roman"/>
          <w:b w:val="false"/>
          <w:i w:val="false"/>
          <w:color w:val="000000"/>
          <w:sz w:val="28"/>
        </w:rPr>
        <w:t>
      6. Composition and number of founders (specify in the corresponding cell x,</w:t>
      </w:r>
    </w:p>
    <w:p>
      <w:pPr>
        <w:spacing w:after="0"/>
        <w:ind w:left="0"/>
        <w:jc w:val="both"/>
      </w:pPr>
      <w:r>
        <w:rPr>
          <w:rFonts w:ascii="Times New Roman"/>
          <w:b w:val="false"/>
          <w:i w:val="false"/>
          <w:color w:val="000000"/>
          <w:sz w:val="28"/>
        </w:rPr>
        <w:t>
      number in numeric designation):</w:t>
      </w:r>
    </w:p>
    <w:p>
      <w:pPr>
        <w:spacing w:after="0"/>
        <w:ind w:left="0"/>
        <w:jc w:val="both"/>
      </w:pPr>
      <w:r>
        <w:rPr>
          <w:rFonts w:ascii="Times New Roman"/>
          <w:b w:val="false"/>
          <w:i w:val="false"/>
          <w:color w:val="000000"/>
          <w:sz w:val="28"/>
        </w:rPr>
        <w:t>
      1) legal entity _____________ 2) individual _______________</w:t>
      </w:r>
    </w:p>
    <w:p>
      <w:pPr>
        <w:spacing w:after="0"/>
        <w:ind w:left="0"/>
        <w:jc w:val="both"/>
      </w:pPr>
      <w:r>
        <w:rPr>
          <w:rFonts w:ascii="Times New Roman"/>
          <w:b w:val="false"/>
          <w:i w:val="false"/>
          <w:color w:val="000000"/>
          <w:sz w:val="28"/>
        </w:rPr>
        <w:t>
      Name of the legal entity __________________________________</w:t>
      </w:r>
    </w:p>
    <w:p>
      <w:pPr>
        <w:spacing w:after="0"/>
        <w:ind w:left="0"/>
        <w:jc w:val="both"/>
      </w:pPr>
      <w:r>
        <w:rPr>
          <w:rFonts w:ascii="Times New Roman"/>
          <w:b w:val="false"/>
          <w:i w:val="false"/>
          <w:color w:val="000000"/>
          <w:sz w:val="28"/>
        </w:rPr>
        <w:t>
      BIN, equivalent of tax registration number, or country code (for foreign</w:t>
      </w:r>
    </w:p>
    <w:p>
      <w:pPr>
        <w:spacing w:after="0"/>
        <w:ind w:left="0"/>
        <w:jc w:val="both"/>
      </w:pPr>
      <w:r>
        <w:rPr>
          <w:rFonts w:ascii="Times New Roman"/>
          <w:b w:val="false"/>
          <w:i w:val="false"/>
          <w:color w:val="000000"/>
          <w:sz w:val="28"/>
        </w:rPr>
        <w:t>
      legal entity) ________________________________</w:t>
      </w:r>
    </w:p>
    <w:p>
      <w:pPr>
        <w:spacing w:after="0"/>
        <w:ind w:left="0"/>
        <w:jc w:val="both"/>
      </w:pPr>
      <w:r>
        <w:rPr>
          <w:rFonts w:ascii="Times New Roman"/>
          <w:b w:val="false"/>
          <w:i w:val="false"/>
          <w:color w:val="000000"/>
          <w:sz w:val="28"/>
        </w:rPr>
        <w:t>
      Share in the authorized capital% ________ Deposit amount (thousand KZT) _______</w:t>
      </w:r>
    </w:p>
    <w:p>
      <w:pPr>
        <w:spacing w:after="0"/>
        <w:ind w:left="0"/>
        <w:jc w:val="both"/>
      </w:pPr>
      <w:r>
        <w:rPr>
          <w:rFonts w:ascii="Times New Roman"/>
          <w:b w:val="false"/>
          <w:i w:val="false"/>
          <w:color w:val="000000"/>
          <w:sz w:val="28"/>
        </w:rPr>
        <w:t>
      Full name (if any) of an individual _________________________</w:t>
      </w:r>
    </w:p>
    <w:p>
      <w:pPr>
        <w:spacing w:after="0"/>
        <w:ind w:left="0"/>
        <w:jc w:val="both"/>
      </w:pPr>
      <w:r>
        <w:rPr>
          <w:rFonts w:ascii="Times New Roman"/>
          <w:b w:val="false"/>
          <w:i w:val="false"/>
          <w:color w:val="000000"/>
          <w:sz w:val="28"/>
        </w:rPr>
        <w:t>
      IIN, equivalent to tax registration number, or country code (for foreign</w:t>
      </w:r>
    </w:p>
    <w:p>
      <w:pPr>
        <w:spacing w:after="0"/>
        <w:ind w:left="0"/>
        <w:jc w:val="both"/>
      </w:pPr>
      <w:r>
        <w:rPr>
          <w:rFonts w:ascii="Times New Roman"/>
          <w:b w:val="false"/>
          <w:i w:val="false"/>
          <w:color w:val="000000"/>
          <w:sz w:val="28"/>
        </w:rPr>
        <w:t>
      individual) __________________________________</w:t>
      </w:r>
    </w:p>
    <w:p>
      <w:pPr>
        <w:spacing w:after="0"/>
        <w:ind w:left="0"/>
        <w:jc w:val="both"/>
      </w:pPr>
      <w:r>
        <w:rPr>
          <w:rFonts w:ascii="Times New Roman"/>
          <w:b w:val="false"/>
          <w:i w:val="false"/>
          <w:color w:val="000000"/>
          <w:sz w:val="28"/>
        </w:rPr>
        <w:t>
      Share in the authorized capital% ________ Deposit amount (thousand KZT) ______</w:t>
      </w:r>
    </w:p>
    <w:p>
      <w:pPr>
        <w:spacing w:after="0"/>
        <w:ind w:left="0"/>
        <w:jc w:val="both"/>
      </w:pPr>
      <w:r>
        <w:rPr>
          <w:rFonts w:ascii="Times New Roman"/>
          <w:b w:val="false"/>
          <w:i w:val="false"/>
          <w:color w:val="000000"/>
          <w:sz w:val="28"/>
        </w:rPr>
        <w:t>
      If the founders have more than one information about them: full name (if any), IIN,</w:t>
      </w:r>
    </w:p>
    <w:p>
      <w:pPr>
        <w:spacing w:after="0"/>
        <w:ind w:left="0"/>
        <w:jc w:val="both"/>
      </w:pPr>
      <w:r>
        <w:rPr>
          <w:rFonts w:ascii="Times New Roman"/>
          <w:b w:val="false"/>
          <w:i w:val="false"/>
          <w:color w:val="000000"/>
          <w:sz w:val="28"/>
        </w:rPr>
        <w:t>
      equivalent of tax registration number, or country code (for an individual),</w:t>
      </w:r>
    </w:p>
    <w:p>
      <w:pPr>
        <w:spacing w:after="0"/>
        <w:ind w:left="0"/>
        <w:jc w:val="both"/>
      </w:pPr>
      <w:r>
        <w:rPr>
          <w:rFonts w:ascii="Times New Roman"/>
          <w:b w:val="false"/>
          <w:i w:val="false"/>
          <w:color w:val="000000"/>
          <w:sz w:val="28"/>
        </w:rPr>
        <w:t>
      name, BIN, equivalent of tax registration number, or country code (for</w:t>
      </w:r>
    </w:p>
    <w:p>
      <w:pPr>
        <w:spacing w:after="0"/>
        <w:ind w:left="0"/>
        <w:jc w:val="both"/>
      </w:pPr>
      <w:r>
        <w:rPr>
          <w:rFonts w:ascii="Times New Roman"/>
          <w:b w:val="false"/>
          <w:i w:val="false"/>
          <w:color w:val="000000"/>
          <w:sz w:val="28"/>
        </w:rPr>
        <w:t>
      legal entity), as well as their share in the authorized capital in interest and monetary</w:t>
      </w:r>
    </w:p>
    <w:p>
      <w:pPr>
        <w:spacing w:after="0"/>
        <w:ind w:left="0"/>
        <w:jc w:val="both"/>
      </w:pPr>
      <w:r>
        <w:rPr>
          <w:rFonts w:ascii="Times New Roman"/>
          <w:b w:val="false"/>
          <w:i w:val="false"/>
          <w:color w:val="000000"/>
          <w:sz w:val="28"/>
        </w:rPr>
        <w:t>
      expressions shall be attached to the application on a separate sheet.</w:t>
      </w:r>
    </w:p>
    <w:p>
      <w:pPr>
        <w:spacing w:after="0"/>
        <w:ind w:left="0"/>
        <w:jc w:val="both"/>
      </w:pPr>
      <w:r>
        <w:rPr>
          <w:rFonts w:ascii="Times New Roman"/>
          <w:b w:val="false"/>
          <w:i w:val="false"/>
          <w:color w:val="000000"/>
          <w:sz w:val="28"/>
        </w:rPr>
        <w:t>
      7. Information about the beneficial owner (s): citizenship, full name, data</w:t>
      </w:r>
    </w:p>
    <w:p>
      <w:pPr>
        <w:spacing w:after="0"/>
        <w:ind w:left="0"/>
        <w:jc w:val="both"/>
      </w:pPr>
      <w:r>
        <w:rPr>
          <w:rFonts w:ascii="Times New Roman"/>
          <w:b w:val="false"/>
          <w:i w:val="false"/>
          <w:color w:val="000000"/>
          <w:sz w:val="28"/>
        </w:rPr>
        <w:t>
      identification document, IIN (if any), share in the authorized</w:t>
      </w:r>
    </w:p>
    <w:p>
      <w:pPr>
        <w:spacing w:after="0"/>
        <w:ind w:left="0"/>
        <w:jc w:val="both"/>
      </w:pPr>
      <w:r>
        <w:rPr>
          <w:rFonts w:ascii="Times New Roman"/>
          <w:b w:val="false"/>
          <w:i w:val="false"/>
          <w:color w:val="000000"/>
          <w:sz w:val="28"/>
        </w:rPr>
        <w:t>
      the capital of a legal entity or the amount of outstanding shares owned by</w:t>
      </w:r>
    </w:p>
    <w:p>
      <w:pPr>
        <w:spacing w:after="0"/>
        <w:ind w:left="0"/>
        <w:jc w:val="both"/>
      </w:pPr>
      <w:r>
        <w:rPr>
          <w:rFonts w:ascii="Times New Roman"/>
          <w:b w:val="false"/>
          <w:i w:val="false"/>
          <w:color w:val="000000"/>
          <w:sz w:val="28"/>
        </w:rPr>
        <w:t>
      to the beneficial owner __________________________________________________</w:t>
      </w:r>
    </w:p>
    <w:p>
      <w:pPr>
        <w:spacing w:after="0"/>
        <w:ind w:left="0"/>
        <w:jc w:val="both"/>
      </w:pPr>
      <w:r>
        <w:rPr>
          <w:rFonts w:ascii="Times New Roman"/>
          <w:b w:val="false"/>
          <w:i w:val="false"/>
          <w:color w:val="000000"/>
          <w:sz w:val="28"/>
        </w:rPr>
        <w:t>
      8. Specify the key of the main economic activity: _______</w:t>
      </w:r>
    </w:p>
    <w:p>
      <w:pPr>
        <w:spacing w:after="0"/>
        <w:ind w:left="0"/>
        <w:jc w:val="both"/>
      </w:pPr>
      <w:r>
        <w:rPr>
          <w:rFonts w:ascii="Times New Roman"/>
          <w:b w:val="false"/>
          <w:i w:val="false"/>
          <w:color w:val="000000"/>
          <w:sz w:val="28"/>
        </w:rPr>
        <w:t>
      9. Registration as VAT payer (specify in the corresponding box x):</w:t>
      </w:r>
    </w:p>
    <w:p>
      <w:pPr>
        <w:spacing w:after="0"/>
        <w:ind w:left="0"/>
        <w:jc w:val="both"/>
      </w:pPr>
      <w:r>
        <w:rPr>
          <w:rFonts w:ascii="Times New Roman"/>
          <w:b w:val="false"/>
          <w:i w:val="false"/>
          <w:color w:val="000000"/>
          <w:sz w:val="28"/>
        </w:rPr>
        <w:t>
      1) yes __________________ 2) no _____________________</w:t>
      </w:r>
    </w:p>
    <w:p>
      <w:pPr>
        <w:spacing w:after="0"/>
        <w:ind w:left="0"/>
        <w:jc w:val="both"/>
      </w:pPr>
      <w:r>
        <w:rPr>
          <w:rFonts w:ascii="Times New Roman"/>
          <w:b w:val="false"/>
          <w:i w:val="false"/>
          <w:color w:val="000000"/>
          <w:sz w:val="28"/>
        </w:rPr>
        <w:t>
      10. Amount of authorized capital _____________________________________</w:t>
      </w:r>
    </w:p>
    <w:p>
      <w:pPr>
        <w:spacing w:after="0"/>
        <w:ind w:left="0"/>
        <w:jc w:val="both"/>
      </w:pPr>
      <w:r>
        <w:rPr>
          <w:rFonts w:ascii="Times New Roman"/>
          <w:b w:val="false"/>
          <w:i w:val="false"/>
          <w:color w:val="000000"/>
          <w:sz w:val="28"/>
        </w:rPr>
        <w:t>
      11. Information about the legal entity creating the branch office (representative office)</w:t>
      </w:r>
    </w:p>
    <w:p>
      <w:pPr>
        <w:spacing w:after="0"/>
        <w:ind w:left="0"/>
        <w:jc w:val="both"/>
      </w:pPr>
      <w:r>
        <w:rPr>
          <w:rFonts w:ascii="Times New Roman"/>
          <w:b w:val="false"/>
          <w:i w:val="false"/>
          <w:color w:val="000000"/>
          <w:sz w:val="28"/>
        </w:rPr>
        <w:t>
      Legal entity (non-resident)</w:t>
      </w:r>
    </w:p>
    <w:p>
      <w:pPr>
        <w:spacing w:after="0"/>
        <w:ind w:left="0"/>
        <w:jc w:val="both"/>
      </w:pPr>
      <w:r>
        <w:rPr>
          <w:rFonts w:ascii="Times New Roman"/>
          <w:b w:val="false"/>
          <w:i w:val="false"/>
          <w:color w:val="000000"/>
          <w:sz w:val="28"/>
        </w:rPr>
        <w:t>
      Name of the _______________________________________________</w:t>
      </w:r>
    </w:p>
    <w:p>
      <w:pPr>
        <w:spacing w:after="0"/>
        <w:ind w:left="0"/>
        <w:jc w:val="both"/>
      </w:pPr>
      <w:r>
        <w:rPr>
          <w:rFonts w:ascii="Times New Roman"/>
          <w:b w:val="false"/>
          <w:i w:val="false"/>
          <w:color w:val="000000"/>
          <w:sz w:val="28"/>
        </w:rPr>
        <w:t>
      BIN, (if you do not have to specify an analogue of the tax registration number or country code) ____</w:t>
      </w:r>
    </w:p>
    <w:p>
      <w:pPr>
        <w:spacing w:after="0"/>
        <w:ind w:left="0"/>
        <w:jc w:val="both"/>
      </w:pPr>
      <w:r>
        <w:rPr>
          <w:rFonts w:ascii="Times New Roman"/>
          <w:b w:val="false"/>
          <w:i w:val="false"/>
          <w:color w:val="000000"/>
          <w:sz w:val="28"/>
        </w:rPr>
        <w:t>
      12. The expected (approximate) number of employed people ______________</w:t>
      </w:r>
    </w:p>
    <w:p>
      <w:pPr>
        <w:spacing w:after="0"/>
        <w:ind w:left="0"/>
        <w:jc w:val="both"/>
      </w:pPr>
      <w:r>
        <w:rPr>
          <w:rFonts w:ascii="Times New Roman"/>
          <w:b w:val="false"/>
          <w:i w:val="false"/>
          <w:color w:val="000000"/>
          <w:sz w:val="28"/>
        </w:rPr>
        <w:t>
      13. Private enterprise entity (specify in the corresponding box x):</w:t>
      </w:r>
    </w:p>
    <w:p>
      <w:pPr>
        <w:spacing w:after="0"/>
        <w:ind w:left="0"/>
        <w:jc w:val="both"/>
      </w:pPr>
      <w:r>
        <w:rPr>
          <w:rFonts w:ascii="Times New Roman"/>
          <w:b w:val="false"/>
          <w:i w:val="false"/>
          <w:color w:val="000000"/>
          <w:sz w:val="28"/>
        </w:rPr>
        <w:t>
      1) medium-sized business entity ______________________</w:t>
      </w:r>
    </w:p>
    <w:p>
      <w:pPr>
        <w:spacing w:after="0"/>
        <w:ind w:left="0"/>
        <w:jc w:val="both"/>
      </w:pPr>
      <w:r>
        <w:rPr>
          <w:rFonts w:ascii="Times New Roman"/>
          <w:b w:val="false"/>
          <w:i w:val="false"/>
          <w:color w:val="000000"/>
          <w:sz w:val="28"/>
        </w:rPr>
        <w:t>
      2) a big business entity _______________________________________</w:t>
      </w:r>
    </w:p>
    <w:p>
      <w:pPr>
        <w:spacing w:after="0"/>
        <w:ind w:left="0"/>
        <w:jc w:val="both"/>
      </w:pPr>
      <w:r>
        <w:rPr>
          <w:rFonts w:ascii="Times New Roman"/>
          <w:b w:val="false"/>
          <w:i w:val="false"/>
          <w:color w:val="000000"/>
          <w:sz w:val="28"/>
        </w:rPr>
        <w:t>
      14.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conversion __________________</w:t>
      </w:r>
    </w:p>
    <w:p>
      <w:pPr>
        <w:spacing w:after="0"/>
        <w:ind w:left="0"/>
        <w:jc w:val="both"/>
      </w:pPr>
      <w:r>
        <w:rPr>
          <w:rFonts w:ascii="Times New Roman"/>
          <w:b w:val="false"/>
          <w:i w:val="false"/>
          <w:color w:val="000000"/>
          <w:sz w:val="28"/>
        </w:rPr>
        <w:t>
      2) merger _________________________</w:t>
      </w:r>
    </w:p>
    <w:p>
      <w:pPr>
        <w:spacing w:after="0"/>
        <w:ind w:left="0"/>
        <w:jc w:val="both"/>
      </w:pPr>
      <w:r>
        <w:rPr>
          <w:rFonts w:ascii="Times New Roman"/>
          <w:b w:val="false"/>
          <w:i w:val="false"/>
          <w:color w:val="000000"/>
          <w:sz w:val="28"/>
        </w:rPr>
        <w:t>
      3) isolation of _______________________</w:t>
      </w:r>
    </w:p>
    <w:p>
      <w:pPr>
        <w:spacing w:after="0"/>
        <w:ind w:left="0"/>
        <w:jc w:val="both"/>
      </w:pPr>
      <w:r>
        <w:rPr>
          <w:rFonts w:ascii="Times New Roman"/>
          <w:b w:val="false"/>
          <w:i w:val="false"/>
          <w:color w:val="000000"/>
          <w:sz w:val="28"/>
        </w:rPr>
        <w:t>
      4) separation of _______________________</w:t>
      </w:r>
    </w:p>
    <w:p>
      <w:pPr>
        <w:spacing w:after="0"/>
        <w:ind w:left="0"/>
        <w:jc w:val="both"/>
      </w:pPr>
      <w:r>
        <w:rPr>
          <w:rFonts w:ascii="Times New Roman"/>
          <w:b w:val="false"/>
          <w:i w:val="false"/>
          <w:color w:val="000000"/>
          <w:sz w:val="28"/>
        </w:rPr>
        <w:t>
      I hereby agree to the use of information constituting a secret protected by the Law,</w:t>
      </w:r>
    </w:p>
    <w:p>
      <w:pPr>
        <w:spacing w:after="0"/>
        <w:ind w:left="0"/>
        <w:jc w:val="both"/>
      </w:pPr>
      <w:r>
        <w:rPr>
          <w:rFonts w:ascii="Times New Roman"/>
          <w:b w:val="false"/>
          <w:i w:val="false"/>
          <w:color w:val="000000"/>
          <w:sz w:val="28"/>
        </w:rPr>
        <w:t>
      contained in information systems __________</w:t>
      </w:r>
    </w:p>
    <w:p>
      <w:pPr>
        <w:spacing w:after="0"/>
        <w:ind w:left="0"/>
        <w:jc w:val="both"/>
      </w:pPr>
      <w:r>
        <w:rPr>
          <w:rFonts w:ascii="Times New Roman"/>
          <w:b w:val="false"/>
          <w:i w:val="false"/>
          <w:color w:val="000000"/>
          <w:sz w:val="28"/>
        </w:rPr>
        <w:t>
      Attached to the application shall be: ___________________________________________________</w:t>
      </w:r>
    </w:p>
    <w:p>
      <w:pPr>
        <w:spacing w:after="0"/>
        <w:ind w:left="0"/>
        <w:jc w:val="both"/>
      </w:pPr>
      <w:r>
        <w:rPr>
          <w:rFonts w:ascii="Times New Roman"/>
          <w:b w:val="false"/>
          <w:i w:val="false"/>
          <w:color w:val="000000"/>
          <w:sz w:val="28"/>
        </w:rPr>
        <w:t>
      "____" ________________ __ 20</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Full name (if any) and signature of the applicant</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of business associations, operating on the basis of a standard charter</w:t>
      </w:r>
    </w:p>
    <w:p>
      <w:pPr>
        <w:spacing w:after="0"/>
        <w:ind w:left="0"/>
        <w:jc w:val="both"/>
      </w:pPr>
      <w:r>
        <w:rPr>
          <w:rFonts w:ascii="Times New Roman"/>
          <w:b w:val="false"/>
          <w:i w:val="false"/>
          <w:color w:val="000000"/>
          <w:sz w:val="28"/>
        </w:rPr>
        <w:t>
      1. Name of the legal entity 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Legal form (specify in the corresponding box x):</w:t>
      </w:r>
    </w:p>
    <w:p>
      <w:pPr>
        <w:spacing w:after="0"/>
        <w:ind w:left="0"/>
        <w:jc w:val="both"/>
      </w:pPr>
      <w:r>
        <w:rPr>
          <w:rFonts w:ascii="Times New Roman"/>
          <w:b w:val="false"/>
          <w:i w:val="false"/>
          <w:color w:val="000000"/>
          <w:sz w:val="28"/>
        </w:rPr>
        <w:t>
      1) full partnership _____________</w:t>
      </w:r>
    </w:p>
    <w:p>
      <w:pPr>
        <w:spacing w:after="0"/>
        <w:ind w:left="0"/>
        <w:jc w:val="both"/>
      </w:pPr>
      <w:r>
        <w:rPr>
          <w:rFonts w:ascii="Times New Roman"/>
          <w:b w:val="false"/>
          <w:i w:val="false"/>
          <w:color w:val="000000"/>
          <w:sz w:val="28"/>
        </w:rPr>
        <w:t>
      2) limited liability partnership __________________________</w:t>
      </w:r>
    </w:p>
    <w:p>
      <w:pPr>
        <w:spacing w:after="0"/>
        <w:ind w:left="0"/>
        <w:jc w:val="both"/>
      </w:pPr>
      <w:r>
        <w:rPr>
          <w:rFonts w:ascii="Times New Roman"/>
          <w:b w:val="false"/>
          <w:i w:val="false"/>
          <w:color w:val="000000"/>
          <w:sz w:val="28"/>
        </w:rPr>
        <w:t>
      3) a commandite partnership ___________________________________________</w:t>
      </w:r>
    </w:p>
    <w:p>
      <w:pPr>
        <w:spacing w:after="0"/>
        <w:ind w:left="0"/>
        <w:jc w:val="both"/>
      </w:pPr>
      <w:r>
        <w:rPr>
          <w:rFonts w:ascii="Times New Roman"/>
          <w:b w:val="false"/>
          <w:i w:val="false"/>
          <w:color w:val="000000"/>
          <w:sz w:val="28"/>
        </w:rPr>
        <w:t>
      4) partnership with additional responsibility ________________________</w:t>
      </w:r>
    </w:p>
    <w:p>
      <w:pPr>
        <w:spacing w:after="0"/>
        <w:ind w:left="0"/>
        <w:jc w:val="both"/>
      </w:pPr>
      <w:r>
        <w:rPr>
          <w:rFonts w:ascii="Times New Roman"/>
          <w:b w:val="false"/>
          <w:i w:val="false"/>
          <w:color w:val="000000"/>
          <w:sz w:val="28"/>
        </w:rPr>
        <w:t>
      3. Participation in the composition of foreign investors (specify in the corresponding cell x):</w:t>
      </w:r>
    </w:p>
    <w:p>
      <w:pPr>
        <w:spacing w:after="0"/>
        <w:ind w:left="0"/>
        <w:jc w:val="both"/>
      </w:pPr>
      <w:r>
        <w:rPr>
          <w:rFonts w:ascii="Times New Roman"/>
          <w:b w:val="false"/>
          <w:i w:val="false"/>
          <w:color w:val="000000"/>
          <w:sz w:val="28"/>
        </w:rPr>
        <w:t>
      1) yes _________________ 2) no ____________________</w:t>
      </w:r>
    </w:p>
    <w:p>
      <w:pPr>
        <w:spacing w:after="0"/>
        <w:ind w:left="0"/>
        <w:jc w:val="both"/>
      </w:pPr>
      <w:r>
        <w:rPr>
          <w:rFonts w:ascii="Times New Roman"/>
          <w:b w:val="false"/>
          <w:i w:val="false"/>
          <w:color w:val="000000"/>
          <w:sz w:val="28"/>
        </w:rPr>
        <w:t>
      4. The legal entity shall be a subsidiary (specify in the corresponding box x):</w:t>
      </w:r>
    </w:p>
    <w:p>
      <w:pPr>
        <w:spacing w:after="0"/>
        <w:ind w:left="0"/>
        <w:jc w:val="both"/>
      </w:pPr>
      <w:r>
        <w:rPr>
          <w:rFonts w:ascii="Times New Roman"/>
          <w:b w:val="false"/>
          <w:i w:val="false"/>
          <w:color w:val="000000"/>
          <w:sz w:val="28"/>
        </w:rPr>
        <w:t>
      1) yes _______________ 2) no ____________</w:t>
      </w:r>
    </w:p>
    <w:p>
      <w:pPr>
        <w:spacing w:after="0"/>
        <w:ind w:left="0"/>
        <w:jc w:val="both"/>
      </w:pPr>
      <w:r>
        <w:rPr>
          <w:rFonts w:ascii="Times New Roman"/>
          <w:b w:val="false"/>
          <w:i w:val="false"/>
          <w:color w:val="000000"/>
          <w:sz w:val="28"/>
        </w:rPr>
        <w:t>
      5. Location of the legal entity:</w:t>
      </w:r>
    </w:p>
    <w:p>
      <w:pPr>
        <w:spacing w:after="0"/>
        <w:ind w:left="0"/>
        <w:jc w:val="both"/>
      </w:pPr>
      <w:r>
        <w:rPr>
          <w:rFonts w:ascii="Times New Roman"/>
          <w:b w:val="false"/>
          <w:i w:val="false"/>
          <w:color w:val="000000"/>
          <w:sz w:val="28"/>
        </w:rPr>
        <w:t>
      Address registration code: ____________________</w:t>
      </w:r>
    </w:p>
    <w:p>
      <w:pPr>
        <w:spacing w:after="0"/>
        <w:ind w:left="0"/>
        <w:jc w:val="both"/>
      </w:pPr>
      <w:r>
        <w:rPr>
          <w:rFonts w:ascii="Times New Roman"/>
          <w:b w:val="false"/>
          <w:i w:val="false"/>
          <w:color w:val="000000"/>
          <w:sz w:val="28"/>
        </w:rPr>
        <w:t>
      Zip code: ___________</w:t>
      </w:r>
    </w:p>
    <w:p>
      <w:pPr>
        <w:spacing w:after="0"/>
        <w:ind w:left="0"/>
        <w:jc w:val="both"/>
      </w:pPr>
      <w:r>
        <w:rPr>
          <w:rFonts w:ascii="Times New Roman"/>
          <w:b w:val="false"/>
          <w:i w:val="false"/>
          <w:color w:val="000000"/>
          <w:sz w:val="28"/>
        </w:rPr>
        <w:t>
      Area: __________________________________________________________</w:t>
      </w:r>
    </w:p>
    <w:p>
      <w:pPr>
        <w:spacing w:after="0"/>
        <w:ind w:left="0"/>
        <w:jc w:val="both"/>
      </w:pPr>
      <w:r>
        <w:rPr>
          <w:rFonts w:ascii="Times New Roman"/>
          <w:b w:val="false"/>
          <w:i w:val="false"/>
          <w:color w:val="000000"/>
          <w:sz w:val="28"/>
        </w:rPr>
        <w:t>
      City, district, __________________________________________________________</w:t>
      </w:r>
    </w:p>
    <w:p>
      <w:pPr>
        <w:spacing w:after="0"/>
        <w:ind w:left="0"/>
        <w:jc w:val="both"/>
      </w:pPr>
      <w:r>
        <w:rPr>
          <w:rFonts w:ascii="Times New Roman"/>
          <w:b w:val="false"/>
          <w:i w:val="false"/>
          <w:color w:val="000000"/>
          <w:sz w:val="28"/>
        </w:rPr>
        <w:t>
      Rural district, district in the city: __________________________________________</w:t>
      </w:r>
    </w:p>
    <w:p>
      <w:pPr>
        <w:spacing w:after="0"/>
        <w:ind w:left="0"/>
        <w:jc w:val="both"/>
      </w:pPr>
      <w:r>
        <w:rPr>
          <w:rFonts w:ascii="Times New Roman"/>
          <w:b w:val="false"/>
          <w:i w:val="false"/>
          <w:color w:val="000000"/>
          <w:sz w:val="28"/>
        </w:rPr>
        <w:t>
      Village, settlement ____________________________________________________________</w:t>
      </w:r>
    </w:p>
    <w:p>
      <w:pPr>
        <w:spacing w:after="0"/>
        <w:ind w:left="0"/>
        <w:jc w:val="both"/>
      </w:pPr>
      <w:r>
        <w:rPr>
          <w:rFonts w:ascii="Times New Roman"/>
          <w:b w:val="false"/>
          <w:i w:val="false"/>
          <w:color w:val="000000"/>
          <w:sz w:val="28"/>
        </w:rPr>
        <w:t>
      Part of the settlement (street, avenue): __________________________________</w:t>
      </w:r>
    </w:p>
    <w:p>
      <w:pPr>
        <w:spacing w:after="0"/>
        <w:ind w:left="0"/>
        <w:jc w:val="both"/>
      </w:pPr>
      <w:r>
        <w:rPr>
          <w:rFonts w:ascii="Times New Roman"/>
          <w:b w:val="false"/>
          <w:i w:val="false"/>
          <w:color w:val="000000"/>
          <w:sz w:val="28"/>
        </w:rPr>
        <w:t>
      House number _________________, room: __________________________________</w:t>
      </w:r>
    </w:p>
    <w:p>
      <w:pPr>
        <w:spacing w:after="0"/>
        <w:ind w:left="0"/>
        <w:jc w:val="both"/>
      </w:pPr>
      <w:r>
        <w:rPr>
          <w:rFonts w:ascii="Times New Roman"/>
          <w:b w:val="false"/>
          <w:i w:val="false"/>
          <w:color w:val="000000"/>
          <w:sz w:val="28"/>
        </w:rPr>
        <w:t>
      Phone number: _________________ E-mail address: __________________</w:t>
      </w:r>
    </w:p>
    <w:p>
      <w:pPr>
        <w:spacing w:after="0"/>
        <w:ind w:left="0"/>
        <w:jc w:val="both"/>
      </w:pPr>
      <w:r>
        <w:rPr>
          <w:rFonts w:ascii="Times New Roman"/>
          <w:b w:val="false"/>
          <w:i w:val="false"/>
          <w:color w:val="000000"/>
          <w:sz w:val="28"/>
        </w:rPr>
        <w:t>
      6. Full name (if any) of the manager _____________________________________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7. Information about the beneficial owner (s): citizenship, full name, data</w:t>
      </w:r>
    </w:p>
    <w:p>
      <w:pPr>
        <w:spacing w:after="0"/>
        <w:ind w:left="0"/>
        <w:jc w:val="both"/>
      </w:pPr>
      <w:r>
        <w:rPr>
          <w:rFonts w:ascii="Times New Roman"/>
          <w:b w:val="false"/>
          <w:i w:val="false"/>
          <w:color w:val="000000"/>
          <w:sz w:val="28"/>
        </w:rPr>
        <w:t>
      identification document, IIN (if any), share in the authorized</w:t>
      </w:r>
    </w:p>
    <w:p>
      <w:pPr>
        <w:spacing w:after="0"/>
        <w:ind w:left="0"/>
        <w:jc w:val="both"/>
      </w:pPr>
      <w:r>
        <w:rPr>
          <w:rFonts w:ascii="Times New Roman"/>
          <w:b w:val="false"/>
          <w:i w:val="false"/>
          <w:color w:val="000000"/>
          <w:sz w:val="28"/>
        </w:rPr>
        <w:t>
      the capital of a legal entity or the amount of outstanding shares owned by</w:t>
      </w:r>
    </w:p>
    <w:p>
      <w:pPr>
        <w:spacing w:after="0"/>
        <w:ind w:left="0"/>
        <w:jc w:val="both"/>
      </w:pPr>
      <w:r>
        <w:rPr>
          <w:rFonts w:ascii="Times New Roman"/>
          <w:b w:val="false"/>
          <w:i w:val="false"/>
          <w:color w:val="000000"/>
          <w:sz w:val="28"/>
        </w:rPr>
        <w:t>
      to the beneficial owner __________________________________________________</w:t>
      </w:r>
    </w:p>
    <w:p>
      <w:pPr>
        <w:spacing w:after="0"/>
        <w:ind w:left="0"/>
        <w:jc w:val="both"/>
      </w:pPr>
      <w:r>
        <w:rPr>
          <w:rFonts w:ascii="Times New Roman"/>
          <w:b w:val="false"/>
          <w:i w:val="false"/>
          <w:color w:val="000000"/>
          <w:sz w:val="28"/>
        </w:rPr>
        <w:t>
      8. Specify the key of the main economic activity: _________________</w:t>
      </w:r>
    </w:p>
    <w:p>
      <w:pPr>
        <w:spacing w:after="0"/>
        <w:ind w:left="0"/>
        <w:jc w:val="both"/>
      </w:pPr>
      <w:r>
        <w:rPr>
          <w:rFonts w:ascii="Times New Roman"/>
          <w:b w:val="false"/>
          <w:i w:val="false"/>
          <w:color w:val="000000"/>
          <w:sz w:val="28"/>
        </w:rPr>
        <w:t>
      9. Registration as VAT payer (specify in the corresponding box x):</w:t>
      </w:r>
    </w:p>
    <w:p>
      <w:pPr>
        <w:spacing w:after="0"/>
        <w:ind w:left="0"/>
        <w:jc w:val="both"/>
      </w:pPr>
      <w:r>
        <w:rPr>
          <w:rFonts w:ascii="Times New Roman"/>
          <w:b w:val="false"/>
          <w:i w:val="false"/>
          <w:color w:val="000000"/>
          <w:sz w:val="28"/>
        </w:rPr>
        <w:t>
      1) yes __________________ 2) no _____________________________</w:t>
      </w:r>
    </w:p>
    <w:p>
      <w:pPr>
        <w:spacing w:after="0"/>
        <w:ind w:left="0"/>
        <w:jc w:val="both"/>
      </w:pPr>
      <w:r>
        <w:rPr>
          <w:rFonts w:ascii="Times New Roman"/>
          <w:b w:val="false"/>
          <w:i w:val="false"/>
          <w:color w:val="000000"/>
          <w:sz w:val="28"/>
        </w:rPr>
        <w:t>
      10. Amount of authorized capital ________________________________</w:t>
      </w:r>
    </w:p>
    <w:p>
      <w:pPr>
        <w:spacing w:after="0"/>
        <w:ind w:left="0"/>
        <w:jc w:val="both"/>
      </w:pPr>
      <w:r>
        <w:rPr>
          <w:rFonts w:ascii="Times New Roman"/>
          <w:b w:val="false"/>
          <w:i w:val="false"/>
          <w:color w:val="000000"/>
          <w:sz w:val="28"/>
        </w:rPr>
        <w:t>
      11. Composition and number of founders (specify in the corresponding cell x, number in</w:t>
      </w:r>
    </w:p>
    <w:p>
      <w:pPr>
        <w:spacing w:after="0"/>
        <w:ind w:left="0"/>
        <w:jc w:val="both"/>
      </w:pPr>
      <w:r>
        <w:rPr>
          <w:rFonts w:ascii="Times New Roman"/>
          <w:b w:val="false"/>
          <w:i w:val="false"/>
          <w:color w:val="000000"/>
          <w:sz w:val="28"/>
        </w:rPr>
        <w:t>
      numeric designation):</w:t>
      </w:r>
    </w:p>
    <w:p>
      <w:pPr>
        <w:spacing w:after="0"/>
        <w:ind w:left="0"/>
        <w:jc w:val="both"/>
      </w:pPr>
      <w:r>
        <w:rPr>
          <w:rFonts w:ascii="Times New Roman"/>
          <w:b w:val="false"/>
          <w:i w:val="false"/>
          <w:color w:val="000000"/>
          <w:sz w:val="28"/>
        </w:rPr>
        <w:t>
      1) legal entity _____________ 2) individual __________________</w:t>
      </w:r>
    </w:p>
    <w:p>
      <w:pPr>
        <w:spacing w:after="0"/>
        <w:ind w:left="0"/>
        <w:jc w:val="both"/>
      </w:pPr>
      <w:r>
        <w:rPr>
          <w:rFonts w:ascii="Times New Roman"/>
          <w:b w:val="false"/>
          <w:i w:val="false"/>
          <w:color w:val="000000"/>
          <w:sz w:val="28"/>
        </w:rPr>
        <w:t>
      Name of the legal entity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(with the indication of the BIN)</w:t>
      </w:r>
    </w:p>
    <w:p>
      <w:pPr>
        <w:spacing w:after="0"/>
        <w:ind w:left="0"/>
        <w:jc w:val="both"/>
      </w:pPr>
      <w:r>
        <w:rPr>
          <w:rFonts w:ascii="Times New Roman"/>
          <w:b w:val="false"/>
          <w:i w:val="false"/>
          <w:color w:val="000000"/>
          <w:sz w:val="28"/>
        </w:rPr>
        <w:t>
      Share in the authorized capital% _____ Deposit amount (thousand KZT) ___________________</w:t>
      </w:r>
    </w:p>
    <w:p>
      <w:pPr>
        <w:spacing w:after="0"/>
        <w:ind w:left="0"/>
        <w:jc w:val="both"/>
      </w:pPr>
      <w:r>
        <w:rPr>
          <w:rFonts w:ascii="Times New Roman"/>
          <w:b w:val="false"/>
          <w:i w:val="false"/>
          <w:color w:val="000000"/>
          <w:sz w:val="28"/>
        </w:rPr>
        <w:t>
      Full name (if any) of an individual 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Share in the authorized capital% ______ Deposit amount (thousand KZT) __________________</w:t>
      </w:r>
    </w:p>
    <w:p>
      <w:pPr>
        <w:spacing w:after="0"/>
        <w:ind w:left="0"/>
        <w:jc w:val="both"/>
      </w:pPr>
      <w:r>
        <w:rPr>
          <w:rFonts w:ascii="Times New Roman"/>
          <w:b w:val="false"/>
          <w:i w:val="false"/>
          <w:color w:val="000000"/>
          <w:sz w:val="28"/>
        </w:rPr>
        <w:t>
      If there are more than one founders, information about them: full name (if any) with</w:t>
      </w:r>
    </w:p>
    <w:p>
      <w:pPr>
        <w:spacing w:after="0"/>
        <w:ind w:left="0"/>
        <w:jc w:val="both"/>
      </w:pPr>
      <w:r>
        <w:rPr>
          <w:rFonts w:ascii="Times New Roman"/>
          <w:b w:val="false"/>
          <w:i w:val="false"/>
          <w:color w:val="000000"/>
          <w:sz w:val="28"/>
        </w:rPr>
        <w:t>
      indication of ID and IIN data, analogue of tax registration number,</w:t>
      </w:r>
    </w:p>
    <w:p>
      <w:pPr>
        <w:spacing w:after="0"/>
        <w:ind w:left="0"/>
        <w:jc w:val="both"/>
      </w:pPr>
      <w:r>
        <w:rPr>
          <w:rFonts w:ascii="Times New Roman"/>
          <w:b w:val="false"/>
          <w:i w:val="false"/>
          <w:color w:val="000000"/>
          <w:sz w:val="28"/>
        </w:rPr>
        <w:t>
      or country code (for an individual), name indicating the BIN, analogue of the number</w:t>
      </w:r>
    </w:p>
    <w:p>
      <w:pPr>
        <w:spacing w:after="0"/>
        <w:ind w:left="0"/>
        <w:jc w:val="both"/>
      </w:pPr>
      <w:r>
        <w:rPr>
          <w:rFonts w:ascii="Times New Roman"/>
          <w:b w:val="false"/>
          <w:i w:val="false"/>
          <w:color w:val="000000"/>
          <w:sz w:val="28"/>
        </w:rPr>
        <w:t>
      tax registration, or country code (for a legal entity), as well as their share in</w:t>
      </w:r>
    </w:p>
    <w:p>
      <w:pPr>
        <w:spacing w:after="0"/>
        <w:ind w:left="0"/>
        <w:jc w:val="both"/>
      </w:pPr>
      <w:r>
        <w:rPr>
          <w:rFonts w:ascii="Times New Roman"/>
          <w:b w:val="false"/>
          <w:i w:val="false"/>
          <w:color w:val="000000"/>
          <w:sz w:val="28"/>
        </w:rPr>
        <w:t>
      the authorized capital in interest and monetary terms shall be attached to the application for</w:t>
      </w:r>
    </w:p>
    <w:p>
      <w:pPr>
        <w:spacing w:after="0"/>
        <w:ind w:left="0"/>
        <w:jc w:val="both"/>
      </w:pPr>
      <w:r>
        <w:rPr>
          <w:rFonts w:ascii="Times New Roman"/>
          <w:b w:val="false"/>
          <w:i w:val="false"/>
          <w:color w:val="000000"/>
          <w:sz w:val="28"/>
        </w:rPr>
        <w:t>
      separate sheet.</w:t>
      </w:r>
    </w:p>
    <w:p>
      <w:pPr>
        <w:spacing w:after="0"/>
        <w:ind w:left="0"/>
        <w:jc w:val="both"/>
      </w:pPr>
      <w:r>
        <w:rPr>
          <w:rFonts w:ascii="Times New Roman"/>
          <w:b w:val="false"/>
          <w:i w:val="false"/>
          <w:color w:val="000000"/>
          <w:sz w:val="28"/>
        </w:rPr>
        <w:t>
      12. If the Supervisory Board is formed, specify the exclusive competence:</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13. Specify the term of the audit commission (sole auditor)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The expected (approximate) number of employed people _________________</w:t>
      </w:r>
    </w:p>
    <w:p>
      <w:pPr>
        <w:spacing w:after="0"/>
        <w:ind w:left="0"/>
        <w:jc w:val="both"/>
      </w:pPr>
      <w:r>
        <w:rPr>
          <w:rFonts w:ascii="Times New Roman"/>
          <w:b w:val="false"/>
          <w:i w:val="false"/>
          <w:color w:val="000000"/>
          <w:sz w:val="28"/>
        </w:rPr>
        <w:t>
      15. Private enterprise entity (specify in the corresponding box x):</w:t>
      </w:r>
    </w:p>
    <w:p>
      <w:pPr>
        <w:spacing w:after="0"/>
        <w:ind w:left="0"/>
        <w:jc w:val="both"/>
      </w:pPr>
      <w:r>
        <w:rPr>
          <w:rFonts w:ascii="Times New Roman"/>
          <w:b w:val="false"/>
          <w:i w:val="false"/>
          <w:color w:val="000000"/>
          <w:sz w:val="28"/>
        </w:rPr>
        <w:t>
      1) small business entity: __________________________________</w:t>
      </w:r>
    </w:p>
    <w:p>
      <w:pPr>
        <w:spacing w:after="0"/>
        <w:ind w:left="0"/>
        <w:jc w:val="both"/>
      </w:pPr>
      <w:r>
        <w:rPr>
          <w:rFonts w:ascii="Times New Roman"/>
          <w:b w:val="false"/>
          <w:i w:val="false"/>
          <w:color w:val="000000"/>
          <w:sz w:val="28"/>
        </w:rPr>
        <w:t>
      2) medium-sized business entity _________________________________</w:t>
      </w:r>
    </w:p>
    <w:p>
      <w:pPr>
        <w:spacing w:after="0"/>
        <w:ind w:left="0"/>
        <w:jc w:val="both"/>
      </w:pPr>
      <w:r>
        <w:rPr>
          <w:rFonts w:ascii="Times New Roman"/>
          <w:b w:val="false"/>
          <w:i w:val="false"/>
          <w:color w:val="000000"/>
          <w:sz w:val="28"/>
        </w:rPr>
        <w:t>
      3) a subject of large business _________________________________</w:t>
      </w:r>
    </w:p>
    <w:p>
      <w:pPr>
        <w:spacing w:after="0"/>
        <w:ind w:left="0"/>
        <w:jc w:val="both"/>
      </w:pPr>
      <w:r>
        <w:rPr>
          <w:rFonts w:ascii="Times New Roman"/>
          <w:b w:val="false"/>
          <w:i w:val="false"/>
          <w:color w:val="000000"/>
          <w:sz w:val="28"/>
        </w:rPr>
        <w:t>
      16.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transformation _______ 2) merging __________</w:t>
      </w:r>
    </w:p>
    <w:p>
      <w:pPr>
        <w:spacing w:after="0"/>
        <w:ind w:left="0"/>
        <w:jc w:val="both"/>
      </w:pPr>
      <w:r>
        <w:rPr>
          <w:rFonts w:ascii="Times New Roman"/>
          <w:b w:val="false"/>
          <w:i w:val="false"/>
          <w:color w:val="000000"/>
          <w:sz w:val="28"/>
        </w:rPr>
        <w:t>
      3) isolation ___________________ 4) separation _______________________</w:t>
      </w:r>
    </w:p>
    <w:p>
      <w:pPr>
        <w:spacing w:after="0"/>
        <w:ind w:left="0"/>
        <w:jc w:val="both"/>
      </w:pPr>
      <w:r>
        <w:rPr>
          <w:rFonts w:ascii="Times New Roman"/>
          <w:b w:val="false"/>
          <w:i w:val="false"/>
          <w:color w:val="000000"/>
          <w:sz w:val="28"/>
        </w:rPr>
        <w:t>
      17. Number of legal entities involved in the reorganization ______________</w:t>
      </w:r>
    </w:p>
    <w:p>
      <w:pPr>
        <w:spacing w:after="0"/>
        <w:ind w:left="0"/>
        <w:jc w:val="both"/>
      </w:pPr>
      <w:r>
        <w:rPr>
          <w:rFonts w:ascii="Times New Roman"/>
          <w:b w:val="false"/>
          <w:i w:val="false"/>
          <w:color w:val="000000"/>
          <w:sz w:val="28"/>
        </w:rPr>
        <w:t>
      18. If you are converting, you must specify the following information:</w:t>
      </w:r>
    </w:p>
    <w:p>
      <w:pPr>
        <w:spacing w:after="0"/>
        <w:ind w:left="0"/>
        <w:jc w:val="both"/>
      </w:pPr>
      <w:r>
        <w:rPr>
          <w:rFonts w:ascii="Times New Roman"/>
          <w:b w:val="false"/>
          <w:i w:val="false"/>
          <w:color w:val="000000"/>
          <w:sz w:val="28"/>
        </w:rPr>
        <w:t>
      The former name of the legal entity ________________________________</w:t>
      </w:r>
    </w:p>
    <w:p>
      <w:pPr>
        <w:spacing w:after="0"/>
        <w:ind w:left="0"/>
        <w:jc w:val="both"/>
      </w:pPr>
      <w:r>
        <w:rPr>
          <w:rFonts w:ascii="Times New Roman"/>
          <w:b w:val="false"/>
          <w:i w:val="false"/>
          <w:color w:val="000000"/>
          <w:sz w:val="28"/>
        </w:rPr>
        <w:t>
      Business Identification Number (BIN) __________________________________</w:t>
      </w:r>
    </w:p>
    <w:p>
      <w:pPr>
        <w:spacing w:after="0"/>
        <w:ind w:left="0"/>
        <w:jc w:val="both"/>
      </w:pPr>
      <w:r>
        <w:rPr>
          <w:rFonts w:ascii="Times New Roman"/>
          <w:b w:val="false"/>
          <w:i w:val="false"/>
          <w:color w:val="000000"/>
          <w:sz w:val="28"/>
        </w:rPr>
        <w:t>
      19. In case of merging, the following conclusions shall be specified:</w:t>
      </w:r>
    </w:p>
    <w:p>
      <w:pPr>
        <w:spacing w:after="0"/>
        <w:ind w:left="0"/>
        <w:jc w:val="both"/>
      </w:pPr>
      <w:r>
        <w:rPr>
          <w:rFonts w:ascii="Times New Roman"/>
          <w:b w:val="false"/>
          <w:i w:val="false"/>
          <w:color w:val="000000"/>
          <w:sz w:val="28"/>
        </w:rPr>
        <w:t>
      Names of legal entities involved in the merger ____________________</w:t>
      </w:r>
    </w:p>
    <w:p>
      <w:pPr>
        <w:spacing w:after="0"/>
        <w:ind w:left="0"/>
        <w:jc w:val="both"/>
      </w:pPr>
      <w:r>
        <w:rPr>
          <w:rFonts w:ascii="Times New Roman"/>
          <w:b w:val="false"/>
          <w:i w:val="false"/>
          <w:color w:val="000000"/>
          <w:sz w:val="28"/>
        </w:rPr>
        <w:t>
      Business Identification Number (BIN) __________________________________</w:t>
      </w:r>
    </w:p>
    <w:p>
      <w:pPr>
        <w:spacing w:after="0"/>
        <w:ind w:left="0"/>
        <w:jc w:val="both"/>
      </w:pPr>
      <w:r>
        <w:rPr>
          <w:rFonts w:ascii="Times New Roman"/>
          <w:b w:val="false"/>
          <w:i w:val="false"/>
          <w:color w:val="000000"/>
          <w:sz w:val="28"/>
        </w:rPr>
        <w:t>
      20. If selected, specify the following information:</w:t>
      </w:r>
    </w:p>
    <w:p>
      <w:pPr>
        <w:spacing w:after="0"/>
        <w:ind w:left="0"/>
        <w:jc w:val="both"/>
      </w:pPr>
      <w:r>
        <w:rPr>
          <w:rFonts w:ascii="Times New Roman"/>
          <w:b w:val="false"/>
          <w:i w:val="false"/>
          <w:color w:val="000000"/>
          <w:sz w:val="28"/>
        </w:rPr>
        <w:t>
      Name of the current legal entity from which the new legal entity is separated</w:t>
      </w:r>
    </w:p>
    <w:p>
      <w:pPr>
        <w:spacing w:after="0"/>
        <w:ind w:left="0"/>
        <w:jc w:val="both"/>
      </w:pPr>
      <w:r>
        <w:rPr>
          <w:rFonts w:ascii="Times New Roman"/>
          <w:b w:val="false"/>
          <w:i w:val="false"/>
          <w:color w:val="000000"/>
          <w:sz w:val="28"/>
        </w:rPr>
        <w:t>
      face ______________________________________________________</w:t>
      </w:r>
    </w:p>
    <w:p>
      <w:pPr>
        <w:spacing w:after="0"/>
        <w:ind w:left="0"/>
        <w:jc w:val="both"/>
      </w:pPr>
      <w:r>
        <w:rPr>
          <w:rFonts w:ascii="Times New Roman"/>
          <w:b w:val="false"/>
          <w:i w:val="false"/>
          <w:color w:val="000000"/>
          <w:sz w:val="28"/>
        </w:rPr>
        <w:t>
      Business identification Number (BIN) _________________________________</w:t>
      </w:r>
    </w:p>
    <w:p>
      <w:pPr>
        <w:spacing w:after="0"/>
        <w:ind w:left="0"/>
        <w:jc w:val="both"/>
      </w:pPr>
      <w:r>
        <w:rPr>
          <w:rFonts w:ascii="Times New Roman"/>
          <w:b w:val="false"/>
          <w:i w:val="false"/>
          <w:color w:val="000000"/>
          <w:sz w:val="28"/>
        </w:rPr>
        <w:t>
      21. In case of separation, the following information must be specified:</w:t>
      </w:r>
    </w:p>
    <w:p>
      <w:pPr>
        <w:spacing w:after="0"/>
        <w:ind w:left="0"/>
        <w:jc w:val="both"/>
      </w:pPr>
      <w:r>
        <w:rPr>
          <w:rFonts w:ascii="Times New Roman"/>
          <w:b w:val="false"/>
          <w:i w:val="false"/>
          <w:color w:val="000000"/>
          <w:sz w:val="28"/>
        </w:rPr>
        <w:t>
      Name of the legal entity on the basis of which the legal entities have been created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Business identification number (BIN) _____________________________________</w:t>
      </w:r>
    </w:p>
    <w:p>
      <w:pPr>
        <w:spacing w:after="0"/>
        <w:ind w:left="0"/>
        <w:jc w:val="both"/>
      </w:pPr>
      <w:r>
        <w:rPr>
          <w:rFonts w:ascii="Times New Roman"/>
          <w:b w:val="false"/>
          <w:i w:val="false"/>
          <w:color w:val="000000"/>
          <w:sz w:val="28"/>
        </w:rPr>
        <w:t>
      I hereby agree to the use of information constituting a secret protected by law,</w:t>
      </w:r>
    </w:p>
    <w:p>
      <w:pPr>
        <w:spacing w:after="0"/>
        <w:ind w:left="0"/>
        <w:jc w:val="both"/>
      </w:pPr>
      <w:r>
        <w:rPr>
          <w:rFonts w:ascii="Times New Roman"/>
          <w:b w:val="false"/>
          <w:i w:val="false"/>
          <w:color w:val="000000"/>
          <w:sz w:val="28"/>
        </w:rPr>
        <w:t>
      contained in information systems __________</w:t>
      </w:r>
    </w:p>
    <w:p>
      <w:pPr>
        <w:spacing w:after="0"/>
        <w:ind w:left="0"/>
        <w:jc w:val="both"/>
      </w:pPr>
      <w:r>
        <w:rPr>
          <w:rFonts w:ascii="Times New Roman"/>
          <w:b w:val="false"/>
          <w:i w:val="false"/>
          <w:color w:val="000000"/>
          <w:sz w:val="28"/>
        </w:rPr>
        <w:t>
      Attached to the application shall be: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 ___ 20</w:t>
      </w:r>
    </w:p>
    <w:p>
      <w:pPr>
        <w:spacing w:after="0"/>
        <w:ind w:left="0"/>
        <w:jc w:val="both"/>
      </w:pPr>
      <w:r>
        <w:rPr>
          <w:rFonts w:ascii="Times New Roman"/>
          <w:b w:val="false"/>
          <w:i w:val="false"/>
          <w:color w:val="000000"/>
          <w:sz w:val="28"/>
        </w:rPr>
        <w:t>
      Full name (if any) and signature of the founder (either by one of the founders or</w:t>
      </w:r>
    </w:p>
    <w:p>
      <w:pPr>
        <w:spacing w:after="0"/>
        <w:ind w:left="0"/>
        <w:jc w:val="both"/>
      </w:pPr>
      <w:r>
        <w:rPr>
          <w:rFonts w:ascii="Times New Roman"/>
          <w:b w:val="false"/>
          <w:i w:val="false"/>
          <w:color w:val="000000"/>
          <w:sz w:val="28"/>
        </w:rPr>
        <w:t>
      by an authorized founder person in cases where the sole founder or</w:t>
      </w:r>
    </w:p>
    <w:p>
      <w:pPr>
        <w:spacing w:after="0"/>
        <w:ind w:left="0"/>
        <w:jc w:val="both"/>
      </w:pPr>
      <w:r>
        <w:rPr>
          <w:rFonts w:ascii="Times New Roman"/>
          <w:b w:val="false"/>
          <w:i w:val="false"/>
          <w:color w:val="000000"/>
          <w:sz w:val="28"/>
        </w:rPr>
        <w:t>
      one of the founders shall be a foreigner or foreign legal entity). Full name</w:t>
      </w:r>
    </w:p>
    <w:p>
      <w:pPr>
        <w:spacing w:after="0"/>
        <w:ind w:left="0"/>
        <w:jc w:val="both"/>
      </w:pPr>
      <w:r>
        <w:rPr>
          <w:rFonts w:ascii="Times New Roman"/>
          <w:b w:val="false"/>
          <w:i w:val="false"/>
          <w:color w:val="000000"/>
          <w:sz w:val="28"/>
        </w:rPr>
        <w:t>
      (if any) and the signatures of the founders (in the case when maintaining a register of participants</w:t>
      </w:r>
    </w:p>
    <w:p>
      <w:pPr>
        <w:spacing w:after="0"/>
        <w:ind w:left="0"/>
        <w:jc w:val="both"/>
      </w:pPr>
      <w:r>
        <w:rPr>
          <w:rFonts w:ascii="Times New Roman"/>
          <w:b w:val="false"/>
          <w:i w:val="false"/>
          <w:color w:val="000000"/>
          <w:sz w:val="28"/>
        </w:rPr>
        <w:t>
      shall be carried out by the central depository - the signature of the individual authorized by the minute</w:t>
      </w:r>
    </w:p>
    <w:p>
      <w:pPr>
        <w:spacing w:after="0"/>
        <w:ind w:left="0"/>
        <w:jc w:val="both"/>
      </w:pPr>
      <w:r>
        <w:rPr>
          <w:rFonts w:ascii="Times New Roman"/>
          <w:b w:val="false"/>
          <w:i w:val="false"/>
          <w:color w:val="000000"/>
          <w:sz w:val="28"/>
        </w:rPr>
        <w:t>
      general meeting of founders (by the decision of the participant).</w:t>
      </w:r>
    </w:p>
    <w:p>
      <w:pPr>
        <w:spacing w:after="0"/>
        <w:ind w:left="0"/>
        <w:jc w:val="both"/>
      </w:pPr>
      <w:r>
        <w:rPr>
          <w:rFonts w:ascii="Times New Roman"/>
          <w:b w:val="false"/>
          <w:i w:val="false"/>
          <w:color w:val="000000"/>
          <w:sz w:val="28"/>
        </w:rPr>
        <w:t>
      The authenticity of the signature (s) must be certified by a notary</w:t>
      </w:r>
    </w:p>
    <w:p>
      <w:pPr>
        <w:spacing w:after="0"/>
        <w:ind w:left="0"/>
        <w:jc w:val="both"/>
      </w:pPr>
      <w:r>
        <w:rPr>
          <w:rFonts w:ascii="Times New Roman"/>
          <w:b w:val="false"/>
          <w:i w:val="false"/>
          <w:color w:val="000000"/>
          <w:sz w:val="28"/>
        </w:rPr>
        <w:t>
      order, except for business associations.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to whom directly or indirectly</w:t>
      </w:r>
    </w:p>
    <w:p>
      <w:pPr>
        <w:spacing w:after="0"/>
        <w:ind w:left="0"/>
        <w:jc w:val="both"/>
      </w:pPr>
      <w:r>
        <w:rPr>
          <w:rFonts w:ascii="Times New Roman"/>
          <w:b w:val="false"/>
          <w:i w:val="false"/>
          <w:color w:val="000000"/>
          <w:sz w:val="28"/>
        </w:rPr>
        <w:t>
      own more than twenty-five percent of the interest in the authorized capital or</w:t>
      </w:r>
    </w:p>
    <w:p>
      <w:pPr>
        <w:spacing w:after="0"/>
        <w:ind w:left="0"/>
        <w:jc w:val="both"/>
      </w:pPr>
      <w:r>
        <w:rPr>
          <w:rFonts w:ascii="Times New Roman"/>
          <w:b w:val="false"/>
          <w:i w:val="false"/>
          <w:color w:val="000000"/>
          <w:sz w:val="28"/>
        </w:rPr>
        <w:t>
      placed (less preferred and repurchased by the company) shares of the client -</w:t>
      </w:r>
    </w:p>
    <w:p>
      <w:pPr>
        <w:spacing w:after="0"/>
        <w:ind w:left="0"/>
        <w:jc w:val="both"/>
      </w:pPr>
      <w:r>
        <w:rPr>
          <w:rFonts w:ascii="Times New Roman"/>
          <w:b w:val="false"/>
          <w:i w:val="false"/>
          <w:color w:val="000000"/>
          <w:sz w:val="28"/>
        </w:rPr>
        <w:t>
      a legal entity or a foreign entity without a legal entity,</w:t>
      </w:r>
    </w:p>
    <w:p>
      <w:pPr>
        <w:spacing w:after="0"/>
        <w:ind w:left="0"/>
        <w:jc w:val="both"/>
      </w:pPr>
      <w:r>
        <w:rPr>
          <w:rFonts w:ascii="Times New Roman"/>
          <w:b w:val="false"/>
          <w:i w:val="false"/>
          <w:color w:val="000000"/>
          <w:sz w:val="28"/>
        </w:rPr>
        <w:t>
      exercising control over the client in another way, in the interests of which the client</w:t>
      </w:r>
    </w:p>
    <w:p>
      <w:pPr>
        <w:spacing w:after="0"/>
        <w:ind w:left="0"/>
        <w:jc w:val="both"/>
      </w:pPr>
      <w:r>
        <w:rPr>
          <w:rFonts w:ascii="Times New Roman"/>
          <w:b w:val="false"/>
          <w:i w:val="false"/>
          <w:color w:val="000000"/>
          <w:sz w:val="28"/>
        </w:rPr>
        <w:t>
      transactions shall be made with money and/or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State registration application a company operating on the basis of a standard charter</w:t>
      </w:r>
    </w:p>
    <w:p>
      <w:pPr>
        <w:spacing w:after="0"/>
        <w:ind w:left="0"/>
        <w:jc w:val="both"/>
      </w:pPr>
      <w:r>
        <w:rPr>
          <w:rFonts w:ascii="Times New Roman"/>
          <w:b w:val="false"/>
          <w:i w:val="false"/>
          <w:color w:val="000000"/>
          <w:sz w:val="28"/>
        </w:rPr>
        <w:t>
      1. Name of the registered joint stock company</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Participation in the composition of foreign investors (specify in the corresponding cell x):</w:t>
      </w:r>
    </w:p>
    <w:p>
      <w:pPr>
        <w:spacing w:after="0"/>
        <w:ind w:left="0"/>
        <w:jc w:val="both"/>
      </w:pPr>
      <w:r>
        <w:rPr>
          <w:rFonts w:ascii="Times New Roman"/>
          <w:b w:val="false"/>
          <w:i w:val="false"/>
          <w:color w:val="000000"/>
          <w:sz w:val="28"/>
        </w:rPr>
        <w:t>
      1) yes ____________ 2) no ____________</w:t>
      </w:r>
    </w:p>
    <w:p>
      <w:pPr>
        <w:spacing w:after="0"/>
        <w:ind w:left="0"/>
        <w:jc w:val="both"/>
      </w:pPr>
      <w:r>
        <w:rPr>
          <w:rFonts w:ascii="Times New Roman"/>
          <w:b w:val="false"/>
          <w:i w:val="false"/>
          <w:color w:val="000000"/>
          <w:sz w:val="28"/>
        </w:rPr>
        <w:t>
      3. The legal entity shall be a subsidiary (specify in the corresponding box x):</w:t>
      </w:r>
    </w:p>
    <w:p>
      <w:pPr>
        <w:spacing w:after="0"/>
        <w:ind w:left="0"/>
        <w:jc w:val="both"/>
      </w:pPr>
      <w:r>
        <w:rPr>
          <w:rFonts w:ascii="Times New Roman"/>
          <w:b w:val="false"/>
          <w:i w:val="false"/>
          <w:color w:val="000000"/>
          <w:sz w:val="28"/>
        </w:rPr>
        <w:t>
      1) yes _____________ 2) no ___________</w:t>
      </w:r>
    </w:p>
    <w:p>
      <w:pPr>
        <w:spacing w:after="0"/>
        <w:ind w:left="0"/>
        <w:jc w:val="both"/>
      </w:pPr>
      <w:r>
        <w:rPr>
          <w:rFonts w:ascii="Times New Roman"/>
          <w:b w:val="false"/>
          <w:i w:val="false"/>
          <w:color w:val="000000"/>
          <w:sz w:val="28"/>
        </w:rPr>
        <w:t>
      4. Location of the joint-stock company registration code</w:t>
      </w:r>
    </w:p>
    <w:p>
      <w:pPr>
        <w:spacing w:after="0"/>
        <w:ind w:left="0"/>
        <w:jc w:val="both"/>
      </w:pPr>
      <w:r>
        <w:rPr>
          <w:rFonts w:ascii="Times New Roman"/>
          <w:b w:val="false"/>
          <w:i w:val="false"/>
          <w:color w:val="000000"/>
          <w:sz w:val="28"/>
        </w:rPr>
        <w:t>
      addresses _______________ post code: _______</w:t>
      </w:r>
    </w:p>
    <w:p>
      <w:pPr>
        <w:spacing w:after="0"/>
        <w:ind w:left="0"/>
        <w:jc w:val="both"/>
      </w:pPr>
      <w:r>
        <w:rPr>
          <w:rFonts w:ascii="Times New Roman"/>
          <w:b w:val="false"/>
          <w:i w:val="false"/>
          <w:color w:val="000000"/>
          <w:sz w:val="28"/>
        </w:rPr>
        <w:t>
      Region: __________________________ city, district, _____________________</w:t>
      </w:r>
    </w:p>
    <w:p>
      <w:pPr>
        <w:spacing w:after="0"/>
        <w:ind w:left="0"/>
        <w:jc w:val="both"/>
      </w:pPr>
      <w:r>
        <w:rPr>
          <w:rFonts w:ascii="Times New Roman"/>
          <w:b w:val="false"/>
          <w:i w:val="false"/>
          <w:color w:val="000000"/>
          <w:sz w:val="28"/>
        </w:rPr>
        <w:t>
      Rural district, district in the city: ________________________________________</w:t>
      </w:r>
    </w:p>
    <w:p>
      <w:pPr>
        <w:spacing w:after="0"/>
        <w:ind w:left="0"/>
        <w:jc w:val="both"/>
      </w:pPr>
      <w:r>
        <w:rPr>
          <w:rFonts w:ascii="Times New Roman"/>
          <w:b w:val="false"/>
          <w:i w:val="false"/>
          <w:color w:val="000000"/>
          <w:sz w:val="28"/>
        </w:rPr>
        <w:t>
      Village, settlement ____________________________________</w:t>
      </w:r>
    </w:p>
    <w:p>
      <w:pPr>
        <w:spacing w:after="0"/>
        <w:ind w:left="0"/>
        <w:jc w:val="both"/>
      </w:pPr>
      <w:r>
        <w:rPr>
          <w:rFonts w:ascii="Times New Roman"/>
          <w:b w:val="false"/>
          <w:i w:val="false"/>
          <w:color w:val="000000"/>
          <w:sz w:val="28"/>
        </w:rPr>
        <w:t>
      Part of the settlement (street, avenue): ____________________</w:t>
      </w:r>
    </w:p>
    <w:p>
      <w:pPr>
        <w:spacing w:after="0"/>
        <w:ind w:left="0"/>
        <w:jc w:val="both"/>
      </w:pPr>
      <w:r>
        <w:rPr>
          <w:rFonts w:ascii="Times New Roman"/>
          <w:b w:val="false"/>
          <w:i w:val="false"/>
          <w:color w:val="000000"/>
          <w:sz w:val="28"/>
        </w:rPr>
        <w:t>
      House number _________________, room: ______________</w:t>
      </w:r>
    </w:p>
    <w:p>
      <w:pPr>
        <w:spacing w:after="0"/>
        <w:ind w:left="0"/>
        <w:jc w:val="both"/>
      </w:pPr>
      <w:r>
        <w:rPr>
          <w:rFonts w:ascii="Times New Roman"/>
          <w:b w:val="false"/>
          <w:i w:val="false"/>
          <w:color w:val="000000"/>
          <w:sz w:val="28"/>
        </w:rPr>
        <w:t>
      Phone number: _______________ E-mail address: __________</w:t>
      </w:r>
    </w:p>
    <w:p>
      <w:pPr>
        <w:spacing w:after="0"/>
        <w:ind w:left="0"/>
        <w:jc w:val="both"/>
      </w:pPr>
      <w:r>
        <w:rPr>
          <w:rFonts w:ascii="Times New Roman"/>
          <w:b w:val="false"/>
          <w:i w:val="false"/>
          <w:color w:val="000000"/>
          <w:sz w:val="28"/>
        </w:rPr>
        <w:t>
      5. Full name (if any) of the manager 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6. Specify the key of the main economic activity: ___________</w:t>
      </w:r>
    </w:p>
    <w:p>
      <w:pPr>
        <w:spacing w:after="0"/>
        <w:ind w:left="0"/>
        <w:jc w:val="both"/>
      </w:pPr>
      <w:r>
        <w:rPr>
          <w:rFonts w:ascii="Times New Roman"/>
          <w:b w:val="false"/>
          <w:i w:val="false"/>
          <w:color w:val="000000"/>
          <w:sz w:val="28"/>
        </w:rPr>
        <w:t xml:space="preserve">
      7. Information about the beneficial owner (s): citizenship, full name, data of the identity </w:t>
      </w:r>
    </w:p>
    <w:p>
      <w:pPr>
        <w:spacing w:after="0"/>
        <w:ind w:left="0"/>
        <w:jc w:val="both"/>
      </w:pPr>
      <w:r>
        <w:rPr>
          <w:rFonts w:ascii="Times New Roman"/>
          <w:b w:val="false"/>
          <w:i w:val="false"/>
          <w:color w:val="000000"/>
          <w:sz w:val="28"/>
        </w:rPr>
        <w:t xml:space="preserve">
      document, IIN (if any), interest in the authorized capital of the legal entity or the amount </w:t>
      </w:r>
    </w:p>
    <w:p>
      <w:pPr>
        <w:spacing w:after="0"/>
        <w:ind w:left="0"/>
        <w:jc w:val="both"/>
      </w:pPr>
      <w:r>
        <w:rPr>
          <w:rFonts w:ascii="Times New Roman"/>
          <w:b w:val="false"/>
          <w:i w:val="false"/>
          <w:color w:val="000000"/>
          <w:sz w:val="28"/>
        </w:rPr>
        <w:t>
      of outstanding shares owned by the beneficial owner _______________</w:t>
      </w:r>
    </w:p>
    <w:p>
      <w:pPr>
        <w:spacing w:after="0"/>
        <w:ind w:left="0"/>
        <w:jc w:val="both"/>
      </w:pPr>
      <w:r>
        <w:rPr>
          <w:rFonts w:ascii="Times New Roman"/>
          <w:b w:val="false"/>
          <w:i w:val="false"/>
          <w:color w:val="000000"/>
          <w:sz w:val="28"/>
        </w:rPr>
        <w:t>
      Amount of authorized capital _____________________</w:t>
      </w:r>
    </w:p>
    <w:p>
      <w:pPr>
        <w:spacing w:after="0"/>
        <w:ind w:left="0"/>
        <w:jc w:val="both"/>
      </w:pPr>
      <w:r>
        <w:rPr>
          <w:rFonts w:ascii="Times New Roman"/>
          <w:b w:val="false"/>
          <w:i w:val="false"/>
          <w:color w:val="000000"/>
          <w:sz w:val="28"/>
        </w:rPr>
        <w:t>
      8. Registration as VAT payer (specify in the corresponding box x):</w:t>
      </w:r>
    </w:p>
    <w:p>
      <w:pPr>
        <w:spacing w:after="0"/>
        <w:ind w:left="0"/>
        <w:jc w:val="both"/>
      </w:pPr>
      <w:r>
        <w:rPr>
          <w:rFonts w:ascii="Times New Roman"/>
          <w:b w:val="false"/>
          <w:i w:val="false"/>
          <w:color w:val="000000"/>
          <w:sz w:val="28"/>
        </w:rPr>
        <w:t>
      1) yes __________________ 2) no _____________________</w:t>
      </w:r>
    </w:p>
    <w:p>
      <w:pPr>
        <w:spacing w:after="0"/>
        <w:ind w:left="0"/>
        <w:jc w:val="both"/>
      </w:pPr>
      <w:r>
        <w:rPr>
          <w:rFonts w:ascii="Times New Roman"/>
          <w:b w:val="false"/>
          <w:i w:val="false"/>
          <w:color w:val="000000"/>
          <w:sz w:val="28"/>
        </w:rPr>
        <w:t>
      9. Composition and number of founders (specify in the corresponding cell x,</w:t>
      </w:r>
    </w:p>
    <w:p>
      <w:pPr>
        <w:spacing w:after="0"/>
        <w:ind w:left="0"/>
        <w:jc w:val="both"/>
      </w:pPr>
      <w:r>
        <w:rPr>
          <w:rFonts w:ascii="Times New Roman"/>
          <w:b w:val="false"/>
          <w:i w:val="false"/>
          <w:color w:val="000000"/>
          <w:sz w:val="28"/>
        </w:rPr>
        <w:t>
      number in numeric designation):</w:t>
      </w:r>
    </w:p>
    <w:p>
      <w:pPr>
        <w:spacing w:after="0"/>
        <w:ind w:left="0"/>
        <w:jc w:val="both"/>
      </w:pPr>
      <w:r>
        <w:rPr>
          <w:rFonts w:ascii="Times New Roman"/>
          <w:b w:val="false"/>
          <w:i w:val="false"/>
          <w:color w:val="000000"/>
          <w:sz w:val="28"/>
        </w:rPr>
        <w:t>
      1) legal entity _________ 2) individual __________________</w:t>
      </w:r>
    </w:p>
    <w:p>
      <w:pPr>
        <w:spacing w:after="0"/>
        <w:ind w:left="0"/>
        <w:jc w:val="both"/>
      </w:pPr>
      <w:r>
        <w:rPr>
          <w:rFonts w:ascii="Times New Roman"/>
          <w:b w:val="false"/>
          <w:i w:val="false"/>
          <w:color w:val="000000"/>
          <w:sz w:val="28"/>
        </w:rPr>
        <w:t>
      10. Specify the guaranteed dividend amount for the preferred share: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 a fixed expression or indexed to any indicator, provided that its values ​shall be regular and publicly available)</w:t>
      </w:r>
    </w:p>
    <w:p>
      <w:pPr>
        <w:spacing w:after="0"/>
        <w:ind w:left="0"/>
        <w:jc w:val="both"/>
      </w:pPr>
      <w:r>
        <w:rPr>
          <w:rFonts w:ascii="Times New Roman"/>
          <w:b w:val="false"/>
          <w:i w:val="false"/>
          <w:color w:val="000000"/>
          <w:sz w:val="28"/>
        </w:rPr>
        <w:t>
      11. Specify the frequency of dividend payment on preferred</w:t>
      </w:r>
    </w:p>
    <w:p>
      <w:pPr>
        <w:spacing w:after="0"/>
        <w:ind w:left="0"/>
        <w:jc w:val="both"/>
      </w:pPr>
      <w:r>
        <w:rPr>
          <w:rFonts w:ascii="Times New Roman"/>
          <w:b w:val="false"/>
          <w:i w:val="false"/>
          <w:color w:val="000000"/>
          <w:sz w:val="28"/>
        </w:rPr>
        <w:t>
      shares: _________________________________________________________</w:t>
      </w:r>
    </w:p>
    <w:p>
      <w:pPr>
        <w:spacing w:after="0"/>
        <w:ind w:left="0"/>
        <w:jc w:val="both"/>
      </w:pPr>
      <w:r>
        <w:rPr>
          <w:rFonts w:ascii="Times New Roman"/>
          <w:b w:val="false"/>
          <w:i w:val="false"/>
          <w:color w:val="000000"/>
          <w:sz w:val="28"/>
        </w:rPr>
        <w:t>
      12. Specify the media used to publish the information,</w:t>
      </w:r>
    </w:p>
    <w:p>
      <w:pPr>
        <w:spacing w:after="0"/>
        <w:ind w:left="0"/>
        <w:jc w:val="both"/>
      </w:pPr>
      <w:r>
        <w:rPr>
          <w:rFonts w:ascii="Times New Roman"/>
          <w:b w:val="false"/>
          <w:i w:val="false"/>
          <w:color w:val="000000"/>
          <w:sz w:val="28"/>
        </w:rPr>
        <w:t>
      subject to mandatory publication _______________________________________</w:t>
      </w:r>
    </w:p>
    <w:p>
      <w:pPr>
        <w:spacing w:after="0"/>
        <w:ind w:left="0"/>
        <w:jc w:val="both"/>
      </w:pPr>
      <w:r>
        <w:rPr>
          <w:rFonts w:ascii="Times New Roman"/>
          <w:b w:val="false"/>
          <w:i w:val="false"/>
          <w:color w:val="000000"/>
          <w:sz w:val="28"/>
        </w:rPr>
        <w:t>
      13. Number of members of the company's board of directors ___________________</w:t>
      </w:r>
    </w:p>
    <w:p>
      <w:pPr>
        <w:spacing w:after="0"/>
        <w:ind w:left="0"/>
        <w:jc w:val="both"/>
      </w:pPr>
      <w:r>
        <w:rPr>
          <w:rFonts w:ascii="Times New Roman"/>
          <w:b w:val="false"/>
          <w:i w:val="false"/>
          <w:color w:val="000000"/>
          <w:sz w:val="28"/>
        </w:rPr>
        <w:t>
      The requirements of paragraph 37 of the model articles of association apply to financial institutions.</w:t>
      </w:r>
    </w:p>
    <w:p>
      <w:pPr>
        <w:spacing w:after="0"/>
        <w:ind w:left="0"/>
        <w:jc w:val="both"/>
      </w:pPr>
      <w:r>
        <w:rPr>
          <w:rFonts w:ascii="Times New Roman"/>
          <w:b w:val="false"/>
          <w:i w:val="false"/>
          <w:color w:val="000000"/>
          <w:sz w:val="28"/>
        </w:rPr>
        <w:t>
      14. Number of members of the company's management board ___________________</w:t>
      </w:r>
    </w:p>
    <w:p>
      <w:pPr>
        <w:spacing w:after="0"/>
        <w:ind w:left="0"/>
        <w:jc w:val="both"/>
      </w:pPr>
      <w:r>
        <w:rPr>
          <w:rFonts w:ascii="Times New Roman"/>
          <w:b w:val="false"/>
          <w:i w:val="false"/>
          <w:color w:val="000000"/>
          <w:sz w:val="28"/>
        </w:rPr>
        <w:t>
      15. The expected (approximate) number of employed people _____________</w:t>
      </w:r>
    </w:p>
    <w:p>
      <w:pPr>
        <w:spacing w:after="0"/>
        <w:ind w:left="0"/>
        <w:jc w:val="both"/>
      </w:pPr>
      <w:r>
        <w:rPr>
          <w:rFonts w:ascii="Times New Roman"/>
          <w:b w:val="false"/>
          <w:i w:val="false"/>
          <w:color w:val="000000"/>
          <w:sz w:val="28"/>
        </w:rPr>
        <w:t>
      16. Private enterprise entity (specify in the corresponding box x):</w:t>
      </w:r>
    </w:p>
    <w:p>
      <w:pPr>
        <w:spacing w:after="0"/>
        <w:ind w:left="0"/>
        <w:jc w:val="both"/>
      </w:pPr>
      <w:r>
        <w:rPr>
          <w:rFonts w:ascii="Times New Roman"/>
          <w:b w:val="false"/>
          <w:i w:val="false"/>
          <w:color w:val="000000"/>
          <w:sz w:val="28"/>
        </w:rPr>
        <w:t>
      1) medium-sized business entity ______________</w:t>
      </w:r>
    </w:p>
    <w:p>
      <w:pPr>
        <w:spacing w:after="0"/>
        <w:ind w:left="0"/>
        <w:jc w:val="both"/>
      </w:pPr>
      <w:r>
        <w:rPr>
          <w:rFonts w:ascii="Times New Roman"/>
          <w:b w:val="false"/>
          <w:i w:val="false"/>
          <w:color w:val="000000"/>
          <w:sz w:val="28"/>
        </w:rPr>
        <w:t>
      2) a subject of large business __________________________</w:t>
      </w:r>
    </w:p>
    <w:p>
      <w:pPr>
        <w:spacing w:after="0"/>
        <w:ind w:left="0"/>
        <w:jc w:val="both"/>
      </w:pPr>
      <w:r>
        <w:rPr>
          <w:rFonts w:ascii="Times New Roman"/>
          <w:b w:val="false"/>
          <w:i w:val="false"/>
          <w:color w:val="000000"/>
          <w:sz w:val="28"/>
        </w:rPr>
        <w:t>
      17.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transformation ______________ 2) merging _______________________</w:t>
      </w:r>
    </w:p>
    <w:p>
      <w:pPr>
        <w:spacing w:after="0"/>
        <w:ind w:left="0"/>
        <w:jc w:val="both"/>
      </w:pPr>
      <w:r>
        <w:rPr>
          <w:rFonts w:ascii="Times New Roman"/>
          <w:b w:val="false"/>
          <w:i w:val="false"/>
          <w:color w:val="000000"/>
          <w:sz w:val="28"/>
        </w:rPr>
        <w:t>
      3) isolation _________________ 4) separation ____________________</w:t>
      </w:r>
    </w:p>
    <w:p>
      <w:pPr>
        <w:spacing w:after="0"/>
        <w:ind w:left="0"/>
        <w:jc w:val="both"/>
      </w:pPr>
      <w:r>
        <w:rPr>
          <w:rFonts w:ascii="Times New Roman"/>
          <w:b w:val="false"/>
          <w:i w:val="false"/>
          <w:color w:val="000000"/>
          <w:sz w:val="28"/>
        </w:rPr>
        <w:t>
      18. Number of legal entities involved in the reorganization _______</w:t>
      </w:r>
    </w:p>
    <w:p>
      <w:pPr>
        <w:spacing w:after="0"/>
        <w:ind w:left="0"/>
        <w:jc w:val="both"/>
      </w:pPr>
      <w:r>
        <w:rPr>
          <w:rFonts w:ascii="Times New Roman"/>
          <w:b w:val="false"/>
          <w:i w:val="false"/>
          <w:color w:val="000000"/>
          <w:sz w:val="28"/>
        </w:rPr>
        <w:t>
      19. If you are converting, you must specify the following information:</w:t>
      </w:r>
    </w:p>
    <w:p>
      <w:pPr>
        <w:spacing w:after="0"/>
        <w:ind w:left="0"/>
        <w:jc w:val="both"/>
      </w:pPr>
      <w:r>
        <w:rPr>
          <w:rFonts w:ascii="Times New Roman"/>
          <w:b w:val="false"/>
          <w:i w:val="false"/>
          <w:color w:val="000000"/>
          <w:sz w:val="28"/>
        </w:rPr>
        <w:t>
      The former name of the legal entity _________________________</w:t>
      </w:r>
    </w:p>
    <w:p>
      <w:pPr>
        <w:spacing w:after="0"/>
        <w:ind w:left="0"/>
        <w:jc w:val="both"/>
      </w:pPr>
      <w:r>
        <w:rPr>
          <w:rFonts w:ascii="Times New Roman"/>
          <w:b w:val="false"/>
          <w:i w:val="false"/>
          <w:color w:val="000000"/>
          <w:sz w:val="28"/>
        </w:rPr>
        <w:t>
      Business identification number (BIN) ________________________</w:t>
      </w:r>
    </w:p>
    <w:p>
      <w:pPr>
        <w:spacing w:after="0"/>
        <w:ind w:left="0"/>
        <w:jc w:val="both"/>
      </w:pPr>
      <w:r>
        <w:rPr>
          <w:rFonts w:ascii="Times New Roman"/>
          <w:b w:val="false"/>
          <w:i w:val="false"/>
          <w:color w:val="000000"/>
          <w:sz w:val="28"/>
        </w:rPr>
        <w:t>
      20. If you merge, you must provide the following information:</w:t>
      </w:r>
    </w:p>
    <w:p>
      <w:pPr>
        <w:spacing w:after="0"/>
        <w:ind w:left="0"/>
        <w:jc w:val="both"/>
      </w:pPr>
      <w:r>
        <w:rPr>
          <w:rFonts w:ascii="Times New Roman"/>
          <w:b w:val="false"/>
          <w:i w:val="false"/>
          <w:color w:val="000000"/>
          <w:sz w:val="28"/>
        </w:rPr>
        <w:t>
      Names of legal entities involved in the merger ____________</w:t>
      </w:r>
    </w:p>
    <w:p>
      <w:pPr>
        <w:spacing w:after="0"/>
        <w:ind w:left="0"/>
        <w:jc w:val="both"/>
      </w:pPr>
      <w:r>
        <w:rPr>
          <w:rFonts w:ascii="Times New Roman"/>
          <w:b w:val="false"/>
          <w:i w:val="false"/>
          <w:color w:val="000000"/>
          <w:sz w:val="28"/>
        </w:rPr>
        <w:t>
      Business identification number (BIN) ___________________</w:t>
      </w:r>
    </w:p>
    <w:p>
      <w:pPr>
        <w:spacing w:after="0"/>
        <w:ind w:left="0"/>
        <w:jc w:val="both"/>
      </w:pPr>
      <w:r>
        <w:rPr>
          <w:rFonts w:ascii="Times New Roman"/>
          <w:b w:val="false"/>
          <w:i w:val="false"/>
          <w:color w:val="000000"/>
          <w:sz w:val="28"/>
        </w:rPr>
        <w:t>
      21. If selected, specify the following information:</w:t>
      </w:r>
    </w:p>
    <w:p>
      <w:pPr>
        <w:spacing w:after="0"/>
        <w:ind w:left="0"/>
        <w:jc w:val="both"/>
      </w:pPr>
      <w:r>
        <w:rPr>
          <w:rFonts w:ascii="Times New Roman"/>
          <w:b w:val="false"/>
          <w:i w:val="false"/>
          <w:color w:val="000000"/>
          <w:sz w:val="28"/>
        </w:rPr>
        <w:t>
      Name of the current legal entity from which the new legal entity shall be separated</w:t>
      </w:r>
    </w:p>
    <w:p>
      <w:pPr>
        <w:spacing w:after="0"/>
        <w:ind w:left="0"/>
        <w:jc w:val="both"/>
      </w:pPr>
      <w:r>
        <w:rPr>
          <w:rFonts w:ascii="Times New Roman"/>
          <w:b w:val="false"/>
          <w:i w:val="false"/>
          <w:color w:val="000000"/>
          <w:sz w:val="28"/>
        </w:rPr>
        <w:t>
      face _________________________________________</w:t>
      </w:r>
    </w:p>
    <w:p>
      <w:pPr>
        <w:spacing w:after="0"/>
        <w:ind w:left="0"/>
        <w:jc w:val="both"/>
      </w:pPr>
      <w:r>
        <w:rPr>
          <w:rFonts w:ascii="Times New Roman"/>
          <w:b w:val="false"/>
          <w:i w:val="false"/>
          <w:color w:val="000000"/>
          <w:sz w:val="28"/>
        </w:rPr>
        <w:t>
      Business identification number (BIN) ___________________</w:t>
      </w:r>
    </w:p>
    <w:p>
      <w:pPr>
        <w:spacing w:after="0"/>
        <w:ind w:left="0"/>
        <w:jc w:val="both"/>
      </w:pPr>
      <w:r>
        <w:rPr>
          <w:rFonts w:ascii="Times New Roman"/>
          <w:b w:val="false"/>
          <w:i w:val="false"/>
          <w:color w:val="000000"/>
          <w:sz w:val="28"/>
        </w:rPr>
        <w:t>
      22. In case of separation, the following information must be specified:</w:t>
      </w:r>
    </w:p>
    <w:p>
      <w:pPr>
        <w:spacing w:after="0"/>
        <w:ind w:left="0"/>
        <w:jc w:val="both"/>
      </w:pPr>
      <w:r>
        <w:rPr>
          <w:rFonts w:ascii="Times New Roman"/>
          <w:b w:val="false"/>
          <w:i w:val="false"/>
          <w:color w:val="000000"/>
          <w:sz w:val="28"/>
        </w:rPr>
        <w:t>
      Name of the legal entity on the basis of which the legal entities are created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Business identification number (BIN) ______________</w:t>
      </w:r>
    </w:p>
    <w:p>
      <w:pPr>
        <w:spacing w:after="0"/>
        <w:ind w:left="0"/>
        <w:jc w:val="both"/>
      </w:pPr>
      <w:r>
        <w:rPr>
          <w:rFonts w:ascii="Times New Roman"/>
          <w:b w:val="false"/>
          <w:i w:val="false"/>
          <w:color w:val="000000"/>
          <w:sz w:val="28"/>
        </w:rPr>
        <w:t>
      I agree to the use of information constituting a secret protected by law contained in information systems _________</w:t>
      </w:r>
    </w:p>
    <w:p>
      <w:pPr>
        <w:spacing w:after="0"/>
        <w:ind w:left="0"/>
        <w:jc w:val="both"/>
      </w:pPr>
      <w:r>
        <w:rPr>
          <w:rFonts w:ascii="Times New Roman"/>
          <w:b w:val="false"/>
          <w:i w:val="false"/>
          <w:color w:val="000000"/>
          <w:sz w:val="28"/>
        </w:rPr>
        <w:t>
      Attached to the application are: _____________________________</w:t>
      </w:r>
    </w:p>
    <w:p>
      <w:pPr>
        <w:spacing w:after="0"/>
        <w:ind w:left="0"/>
        <w:jc w:val="both"/>
      </w:pPr>
      <w:r>
        <w:rPr>
          <w:rFonts w:ascii="Times New Roman"/>
          <w:b w:val="false"/>
          <w:i w:val="false"/>
          <w:color w:val="000000"/>
          <w:sz w:val="28"/>
        </w:rPr>
        <w:t>
      "____" __________________ ___ 20</w:t>
      </w:r>
    </w:p>
    <w:p>
      <w:pPr>
        <w:spacing w:after="0"/>
        <w:ind w:left="0"/>
        <w:jc w:val="both"/>
      </w:pPr>
      <w:r>
        <w:rPr>
          <w:rFonts w:ascii="Times New Roman"/>
          <w:b w:val="false"/>
          <w:i w:val="false"/>
          <w:color w:val="000000"/>
          <w:sz w:val="28"/>
        </w:rPr>
        <w:t>
      Full name (if any) and signature of the head The authenticity of the signature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of production a cooperative operating on based on a model charter</w:t>
      </w:r>
    </w:p>
    <w:p>
      <w:pPr>
        <w:spacing w:after="0"/>
        <w:ind w:left="0"/>
        <w:jc w:val="both"/>
      </w:pPr>
      <w:r>
        <w:rPr>
          <w:rFonts w:ascii="Times New Roman"/>
          <w:b w:val="false"/>
          <w:i w:val="false"/>
          <w:color w:val="000000"/>
          <w:sz w:val="28"/>
        </w:rPr>
        <w:t>
      1. Name of the production cooperative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Participation in the composition of foreign investors (specify in the corresponding cell x):</w:t>
      </w:r>
    </w:p>
    <w:p>
      <w:pPr>
        <w:spacing w:after="0"/>
        <w:ind w:left="0"/>
        <w:jc w:val="both"/>
      </w:pPr>
      <w:r>
        <w:rPr>
          <w:rFonts w:ascii="Times New Roman"/>
          <w:b w:val="false"/>
          <w:i w:val="false"/>
          <w:color w:val="000000"/>
          <w:sz w:val="28"/>
        </w:rPr>
        <w:t>
      1) yes __________ 2) no _______________</w:t>
      </w:r>
    </w:p>
    <w:p>
      <w:pPr>
        <w:spacing w:after="0"/>
        <w:ind w:left="0"/>
        <w:jc w:val="both"/>
      </w:pPr>
      <w:r>
        <w:rPr>
          <w:rFonts w:ascii="Times New Roman"/>
          <w:b w:val="false"/>
          <w:i w:val="false"/>
          <w:color w:val="000000"/>
          <w:sz w:val="28"/>
        </w:rPr>
        <w:t>
      3. The legal entity shall be a subsidiary (specify in the corresponding box x):</w:t>
      </w:r>
    </w:p>
    <w:p>
      <w:pPr>
        <w:spacing w:after="0"/>
        <w:ind w:left="0"/>
        <w:jc w:val="both"/>
      </w:pPr>
      <w:r>
        <w:rPr>
          <w:rFonts w:ascii="Times New Roman"/>
          <w:b w:val="false"/>
          <w:i w:val="false"/>
          <w:color w:val="000000"/>
          <w:sz w:val="28"/>
        </w:rPr>
        <w:t>
      1) yes _____________ 2) no ___________</w:t>
      </w:r>
    </w:p>
    <w:p>
      <w:pPr>
        <w:spacing w:after="0"/>
        <w:ind w:left="0"/>
        <w:jc w:val="both"/>
      </w:pPr>
      <w:r>
        <w:rPr>
          <w:rFonts w:ascii="Times New Roman"/>
          <w:b w:val="false"/>
          <w:i w:val="false"/>
          <w:color w:val="000000"/>
          <w:sz w:val="28"/>
        </w:rPr>
        <w:t>
      4. Location of the production cooperative address registration code:</w:t>
      </w:r>
    </w:p>
    <w:p>
      <w:pPr>
        <w:spacing w:after="0"/>
        <w:ind w:left="0"/>
        <w:jc w:val="both"/>
      </w:pPr>
      <w:r>
        <w:rPr>
          <w:rFonts w:ascii="Times New Roman"/>
          <w:b w:val="false"/>
          <w:i w:val="false"/>
          <w:color w:val="000000"/>
          <w:sz w:val="28"/>
        </w:rPr>
        <w:t>
      _____________ post code: ________</w:t>
      </w:r>
    </w:p>
    <w:p>
      <w:pPr>
        <w:spacing w:after="0"/>
        <w:ind w:left="0"/>
        <w:jc w:val="both"/>
      </w:pPr>
      <w:r>
        <w:rPr>
          <w:rFonts w:ascii="Times New Roman"/>
          <w:b w:val="false"/>
          <w:i w:val="false"/>
          <w:color w:val="000000"/>
          <w:sz w:val="28"/>
        </w:rPr>
        <w:t>
      Region: __________________________ city, district, ______________________</w:t>
      </w:r>
    </w:p>
    <w:p>
      <w:pPr>
        <w:spacing w:after="0"/>
        <w:ind w:left="0"/>
        <w:jc w:val="both"/>
      </w:pPr>
      <w:r>
        <w:rPr>
          <w:rFonts w:ascii="Times New Roman"/>
          <w:b w:val="false"/>
          <w:i w:val="false"/>
          <w:color w:val="000000"/>
          <w:sz w:val="28"/>
        </w:rPr>
        <w:t>
      Rural district, district in the city: __________________________</w:t>
      </w:r>
    </w:p>
    <w:p>
      <w:pPr>
        <w:spacing w:after="0"/>
        <w:ind w:left="0"/>
        <w:jc w:val="both"/>
      </w:pPr>
      <w:r>
        <w:rPr>
          <w:rFonts w:ascii="Times New Roman"/>
          <w:b w:val="false"/>
          <w:i w:val="false"/>
          <w:color w:val="000000"/>
          <w:sz w:val="28"/>
        </w:rPr>
        <w:t>
      Village, settlement _______________________________</w:t>
      </w:r>
    </w:p>
    <w:p>
      <w:pPr>
        <w:spacing w:after="0"/>
        <w:ind w:left="0"/>
        <w:jc w:val="both"/>
      </w:pPr>
      <w:r>
        <w:rPr>
          <w:rFonts w:ascii="Times New Roman"/>
          <w:b w:val="false"/>
          <w:i w:val="false"/>
          <w:color w:val="000000"/>
          <w:sz w:val="28"/>
        </w:rPr>
        <w:t>
      Part of the settlement (street, avenue): _____________</w:t>
      </w:r>
    </w:p>
    <w:p>
      <w:pPr>
        <w:spacing w:after="0"/>
        <w:ind w:left="0"/>
        <w:jc w:val="both"/>
      </w:pPr>
      <w:r>
        <w:rPr>
          <w:rFonts w:ascii="Times New Roman"/>
          <w:b w:val="false"/>
          <w:i w:val="false"/>
          <w:color w:val="000000"/>
          <w:sz w:val="28"/>
        </w:rPr>
        <w:t>
      House number _________________, room: _____________</w:t>
      </w:r>
    </w:p>
    <w:p>
      <w:pPr>
        <w:spacing w:after="0"/>
        <w:ind w:left="0"/>
        <w:jc w:val="both"/>
      </w:pPr>
      <w:r>
        <w:rPr>
          <w:rFonts w:ascii="Times New Roman"/>
          <w:b w:val="false"/>
          <w:i w:val="false"/>
          <w:color w:val="000000"/>
          <w:sz w:val="28"/>
        </w:rPr>
        <w:t>
      Phone number: ________________ E-mail address: __________</w:t>
      </w:r>
    </w:p>
    <w:p>
      <w:pPr>
        <w:spacing w:after="0"/>
        <w:ind w:left="0"/>
        <w:jc w:val="both"/>
      </w:pPr>
      <w:r>
        <w:rPr>
          <w:rFonts w:ascii="Times New Roman"/>
          <w:b w:val="false"/>
          <w:i w:val="false"/>
          <w:color w:val="000000"/>
          <w:sz w:val="28"/>
        </w:rPr>
        <w:t>
      5. Full name (if any) of the manager __________________________________________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6. Specify the key of the main economic activity: __________</w:t>
      </w:r>
    </w:p>
    <w:p>
      <w:pPr>
        <w:spacing w:after="0"/>
        <w:ind w:left="0"/>
        <w:jc w:val="both"/>
      </w:pPr>
      <w:r>
        <w:rPr>
          <w:rFonts w:ascii="Times New Roman"/>
          <w:b w:val="false"/>
          <w:i w:val="false"/>
          <w:color w:val="000000"/>
          <w:sz w:val="28"/>
        </w:rPr>
        <w:t>
      7. Information about the beneficial owner (s): citizenship, full name, document data,</w:t>
      </w:r>
    </w:p>
    <w:p>
      <w:pPr>
        <w:spacing w:after="0"/>
        <w:ind w:left="0"/>
        <w:jc w:val="both"/>
      </w:pPr>
      <w:r>
        <w:rPr>
          <w:rFonts w:ascii="Times New Roman"/>
          <w:b w:val="false"/>
          <w:i w:val="false"/>
          <w:color w:val="000000"/>
          <w:sz w:val="28"/>
        </w:rPr>
        <w:t>
      identity, IIN (if any), equity interest</w:t>
      </w:r>
    </w:p>
    <w:p>
      <w:pPr>
        <w:spacing w:after="0"/>
        <w:ind w:left="0"/>
        <w:jc w:val="both"/>
      </w:pPr>
      <w:r>
        <w:rPr>
          <w:rFonts w:ascii="Times New Roman"/>
          <w:b w:val="false"/>
          <w:i w:val="false"/>
          <w:color w:val="000000"/>
          <w:sz w:val="28"/>
        </w:rPr>
        <w:t>
      legal entity or the amount of outstanding shares owned by the beneficiary</w:t>
      </w:r>
    </w:p>
    <w:p>
      <w:pPr>
        <w:spacing w:after="0"/>
        <w:ind w:left="0"/>
        <w:jc w:val="both"/>
      </w:pPr>
      <w:r>
        <w:rPr>
          <w:rFonts w:ascii="Times New Roman"/>
          <w:b w:val="false"/>
          <w:i w:val="false"/>
          <w:color w:val="000000"/>
          <w:sz w:val="28"/>
        </w:rPr>
        <w:t>
      to the owner _______________________</w:t>
      </w:r>
    </w:p>
    <w:p>
      <w:pPr>
        <w:spacing w:after="0"/>
        <w:ind w:left="0"/>
        <w:jc w:val="both"/>
      </w:pPr>
      <w:r>
        <w:rPr>
          <w:rFonts w:ascii="Times New Roman"/>
          <w:b w:val="false"/>
          <w:i w:val="false"/>
          <w:color w:val="000000"/>
          <w:sz w:val="28"/>
        </w:rPr>
        <w:t>
      8. Agricultural cooperative (specify in the corresponding cell x):</w:t>
      </w:r>
    </w:p>
    <w:p>
      <w:pPr>
        <w:spacing w:after="0"/>
        <w:ind w:left="0"/>
        <w:jc w:val="both"/>
      </w:pPr>
      <w:r>
        <w:rPr>
          <w:rFonts w:ascii="Times New Roman"/>
          <w:b w:val="false"/>
          <w:i w:val="false"/>
          <w:color w:val="000000"/>
          <w:sz w:val="28"/>
        </w:rPr>
        <w:t>
      1) yes __________ 2) no __________</w:t>
      </w:r>
    </w:p>
    <w:p>
      <w:pPr>
        <w:spacing w:after="0"/>
        <w:ind w:left="0"/>
        <w:jc w:val="both"/>
      </w:pPr>
      <w:r>
        <w:rPr>
          <w:rFonts w:ascii="Times New Roman"/>
          <w:b w:val="false"/>
          <w:i w:val="false"/>
          <w:color w:val="000000"/>
          <w:sz w:val="28"/>
        </w:rPr>
        <w:t>
      9. Registration as VAT payer (specify in the corresponding box x):</w:t>
      </w:r>
    </w:p>
    <w:p>
      <w:pPr>
        <w:spacing w:after="0"/>
        <w:ind w:left="0"/>
        <w:jc w:val="both"/>
      </w:pPr>
      <w:r>
        <w:rPr>
          <w:rFonts w:ascii="Times New Roman"/>
          <w:b w:val="false"/>
          <w:i w:val="false"/>
          <w:color w:val="000000"/>
          <w:sz w:val="28"/>
        </w:rPr>
        <w:t>
      1) yes __________________ 2) no _____________________</w:t>
      </w:r>
    </w:p>
    <w:p>
      <w:pPr>
        <w:spacing w:after="0"/>
        <w:ind w:left="0"/>
        <w:jc w:val="both"/>
      </w:pPr>
      <w:r>
        <w:rPr>
          <w:rFonts w:ascii="Times New Roman"/>
          <w:b w:val="false"/>
          <w:i w:val="false"/>
          <w:color w:val="000000"/>
          <w:sz w:val="28"/>
        </w:rPr>
        <w:t>
      10. Composition and number of founders (specify in the corresponding cell x, number in</w:t>
      </w:r>
    </w:p>
    <w:p>
      <w:pPr>
        <w:spacing w:after="0"/>
        <w:ind w:left="0"/>
        <w:jc w:val="both"/>
      </w:pPr>
      <w:r>
        <w:rPr>
          <w:rFonts w:ascii="Times New Roman"/>
          <w:b w:val="false"/>
          <w:i w:val="false"/>
          <w:color w:val="000000"/>
          <w:sz w:val="28"/>
        </w:rPr>
        <w:t>
      numeric designation):</w:t>
      </w:r>
    </w:p>
    <w:p>
      <w:pPr>
        <w:spacing w:after="0"/>
        <w:ind w:left="0"/>
        <w:jc w:val="both"/>
      </w:pPr>
      <w:r>
        <w:rPr>
          <w:rFonts w:ascii="Times New Roman"/>
          <w:b w:val="false"/>
          <w:i w:val="false"/>
          <w:color w:val="000000"/>
          <w:sz w:val="28"/>
        </w:rPr>
        <w:t>
      1) legal entity ________ 2) individual ___________________</w:t>
      </w:r>
    </w:p>
    <w:p>
      <w:pPr>
        <w:spacing w:after="0"/>
        <w:ind w:left="0"/>
        <w:jc w:val="both"/>
      </w:pPr>
      <w:r>
        <w:rPr>
          <w:rFonts w:ascii="Times New Roman"/>
          <w:b w:val="false"/>
          <w:i w:val="false"/>
          <w:color w:val="000000"/>
          <w:sz w:val="28"/>
        </w:rPr>
        <w:t>
      11. Information about the founders of legal entities full name of an individual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(indicating ID data, IIN, equivalent of tax number</w:t>
      </w:r>
    </w:p>
    <w:p>
      <w:pPr>
        <w:spacing w:after="0"/>
        <w:ind w:left="0"/>
        <w:jc w:val="both"/>
      </w:pPr>
      <w:r>
        <w:rPr>
          <w:rFonts w:ascii="Times New Roman"/>
          <w:b w:val="false"/>
          <w:i w:val="false"/>
          <w:color w:val="000000"/>
          <w:sz w:val="28"/>
        </w:rPr>
        <w:t>
      registration, or country code (for a foreign individual)</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Share amount% ________ property contribution _______________________</w:t>
      </w:r>
    </w:p>
    <w:p>
      <w:pPr>
        <w:spacing w:after="0"/>
        <w:ind w:left="0"/>
        <w:jc w:val="both"/>
      </w:pPr>
      <w:r>
        <w:rPr>
          <w:rFonts w:ascii="Times New Roman"/>
          <w:b w:val="false"/>
          <w:i w:val="false"/>
          <w:color w:val="000000"/>
          <w:sz w:val="28"/>
        </w:rPr>
        <w:t>
      Full name (if any) of an individual _________________________</w:t>
      </w:r>
    </w:p>
    <w:p>
      <w:pPr>
        <w:spacing w:after="0"/>
        <w:ind w:left="0"/>
        <w:jc w:val="both"/>
      </w:pPr>
      <w:r>
        <w:rPr>
          <w:rFonts w:ascii="Times New Roman"/>
          <w:b w:val="false"/>
          <w:i w:val="false"/>
          <w:color w:val="000000"/>
          <w:sz w:val="28"/>
        </w:rPr>
        <w:t>
      IIN, equivalent to tax registration number, or country code (for foreign physical</w:t>
      </w:r>
    </w:p>
    <w:p>
      <w:pPr>
        <w:spacing w:after="0"/>
        <w:ind w:left="0"/>
        <w:jc w:val="both"/>
      </w:pPr>
      <w:r>
        <w:rPr>
          <w:rFonts w:ascii="Times New Roman"/>
          <w:b w:val="false"/>
          <w:i w:val="false"/>
          <w:color w:val="000000"/>
          <w:sz w:val="28"/>
        </w:rPr>
        <w:t>
      persons) ________________________________</w:t>
      </w:r>
    </w:p>
    <w:p>
      <w:pPr>
        <w:spacing w:after="0"/>
        <w:ind w:left="0"/>
        <w:jc w:val="both"/>
      </w:pPr>
      <w:r>
        <w:rPr>
          <w:rFonts w:ascii="Times New Roman"/>
          <w:b w:val="false"/>
          <w:i w:val="false"/>
          <w:color w:val="000000"/>
          <w:sz w:val="28"/>
        </w:rPr>
        <w:t>
      Share amount% ___________ property contribution ___________________</w:t>
      </w:r>
    </w:p>
    <w:p>
      <w:pPr>
        <w:spacing w:after="0"/>
        <w:ind w:left="0"/>
        <w:jc w:val="both"/>
      </w:pPr>
      <w:r>
        <w:rPr>
          <w:rFonts w:ascii="Times New Roman"/>
          <w:b w:val="false"/>
          <w:i w:val="false"/>
          <w:color w:val="000000"/>
          <w:sz w:val="28"/>
        </w:rPr>
        <w:t>
      If the founders have more than one information about them: full name, certificate data</w:t>
      </w:r>
    </w:p>
    <w:p>
      <w:pPr>
        <w:spacing w:after="0"/>
        <w:ind w:left="0"/>
        <w:jc w:val="both"/>
      </w:pPr>
      <w:r>
        <w:rPr>
          <w:rFonts w:ascii="Times New Roman"/>
          <w:b w:val="false"/>
          <w:i w:val="false"/>
          <w:color w:val="000000"/>
          <w:sz w:val="28"/>
        </w:rPr>
        <w:t>
      identity, IIN, BIN, name, location, tax tax number</w:t>
      </w:r>
    </w:p>
    <w:p>
      <w:pPr>
        <w:spacing w:after="0"/>
        <w:ind w:left="0"/>
        <w:jc w:val="both"/>
      </w:pPr>
      <w:r>
        <w:rPr>
          <w:rFonts w:ascii="Times New Roman"/>
          <w:b w:val="false"/>
          <w:i w:val="false"/>
          <w:color w:val="000000"/>
          <w:sz w:val="28"/>
        </w:rPr>
        <w:t>
      registration, or country code (as well as property contribution), information on the amount of share</w:t>
      </w:r>
    </w:p>
    <w:p>
      <w:pPr>
        <w:spacing w:after="0"/>
        <w:ind w:left="0"/>
        <w:jc w:val="both"/>
      </w:pPr>
      <w:r>
        <w:rPr>
          <w:rFonts w:ascii="Times New Roman"/>
          <w:b w:val="false"/>
          <w:i w:val="false"/>
          <w:color w:val="000000"/>
          <w:sz w:val="28"/>
        </w:rPr>
        <w:t>
      attached to the application on a separate sheet.</w:t>
      </w:r>
    </w:p>
    <w:p>
      <w:pPr>
        <w:spacing w:after="0"/>
        <w:ind w:left="0"/>
        <w:jc w:val="both"/>
      </w:pPr>
      <w:r>
        <w:rPr>
          <w:rFonts w:ascii="Times New Roman"/>
          <w:b w:val="false"/>
          <w:i w:val="false"/>
          <w:color w:val="000000"/>
          <w:sz w:val="28"/>
        </w:rPr>
        <w:t>
      12. Procedure, methods and terms of making a property contribution by members of the cooperative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The relationship between the cooperative and its members, the executive body and the</w:t>
      </w:r>
    </w:p>
    <w:p>
      <w:pPr>
        <w:spacing w:after="0"/>
        <w:ind w:left="0"/>
        <w:jc w:val="both"/>
      </w:pPr>
      <w:r>
        <w:rPr>
          <w:rFonts w:ascii="Times New Roman"/>
          <w:b w:val="false"/>
          <w:i w:val="false"/>
          <w:color w:val="000000"/>
          <w:sz w:val="28"/>
        </w:rPr>
        <w:t>
      workforce: ___________________________________</w:t>
      </w:r>
    </w:p>
    <w:p>
      <w:pPr>
        <w:spacing w:after="0"/>
        <w:ind w:left="0"/>
        <w:jc w:val="both"/>
      </w:pPr>
      <w:r>
        <w:rPr>
          <w:rFonts w:ascii="Times New Roman"/>
          <w:b w:val="false"/>
          <w:i w:val="false"/>
          <w:color w:val="000000"/>
          <w:sz w:val="28"/>
        </w:rPr>
        <w:t>
      14. Composition of the audit committee _________________</w:t>
      </w:r>
    </w:p>
    <w:p>
      <w:pPr>
        <w:spacing w:after="0"/>
        <w:ind w:left="0"/>
        <w:jc w:val="both"/>
      </w:pPr>
      <w:r>
        <w:rPr>
          <w:rFonts w:ascii="Times New Roman"/>
          <w:b w:val="false"/>
          <w:i w:val="false"/>
          <w:color w:val="000000"/>
          <w:sz w:val="28"/>
        </w:rPr>
        <w:t>
      15. Term of election of the audit committee _______________</w:t>
      </w:r>
    </w:p>
    <w:p>
      <w:pPr>
        <w:spacing w:after="0"/>
        <w:ind w:left="0"/>
        <w:jc w:val="both"/>
      </w:pPr>
      <w:r>
        <w:rPr>
          <w:rFonts w:ascii="Times New Roman"/>
          <w:b w:val="false"/>
          <w:i w:val="false"/>
          <w:color w:val="000000"/>
          <w:sz w:val="28"/>
        </w:rPr>
        <w:t>
      16. The expected (approximate) number of employed people _____________</w:t>
      </w:r>
    </w:p>
    <w:p>
      <w:pPr>
        <w:spacing w:after="0"/>
        <w:ind w:left="0"/>
        <w:jc w:val="both"/>
      </w:pPr>
      <w:r>
        <w:rPr>
          <w:rFonts w:ascii="Times New Roman"/>
          <w:b w:val="false"/>
          <w:i w:val="false"/>
          <w:color w:val="000000"/>
          <w:sz w:val="28"/>
        </w:rPr>
        <w:t>
      17. Private enterprise entity (specify in the corresponding box x):</w:t>
      </w:r>
    </w:p>
    <w:p>
      <w:pPr>
        <w:spacing w:after="0"/>
        <w:ind w:left="0"/>
        <w:jc w:val="both"/>
      </w:pPr>
      <w:r>
        <w:rPr>
          <w:rFonts w:ascii="Times New Roman"/>
          <w:b w:val="false"/>
          <w:i w:val="false"/>
          <w:color w:val="000000"/>
          <w:sz w:val="28"/>
        </w:rPr>
        <w:t>
      1) small business entity ____________________</w:t>
      </w:r>
    </w:p>
    <w:p>
      <w:pPr>
        <w:spacing w:after="0"/>
        <w:ind w:left="0"/>
        <w:jc w:val="both"/>
      </w:pPr>
      <w:r>
        <w:rPr>
          <w:rFonts w:ascii="Times New Roman"/>
          <w:b w:val="false"/>
          <w:i w:val="false"/>
          <w:color w:val="000000"/>
          <w:sz w:val="28"/>
        </w:rPr>
        <w:t>
      2) medium-sized business entity _______________________</w:t>
      </w:r>
    </w:p>
    <w:p>
      <w:pPr>
        <w:spacing w:after="0"/>
        <w:ind w:left="0"/>
        <w:jc w:val="both"/>
      </w:pPr>
      <w:r>
        <w:rPr>
          <w:rFonts w:ascii="Times New Roman"/>
          <w:b w:val="false"/>
          <w:i w:val="false"/>
          <w:color w:val="000000"/>
          <w:sz w:val="28"/>
        </w:rPr>
        <w:t>
      3) a subject of large business _______________</w:t>
      </w:r>
    </w:p>
    <w:p>
      <w:pPr>
        <w:spacing w:after="0"/>
        <w:ind w:left="0"/>
        <w:jc w:val="both"/>
      </w:pPr>
      <w:r>
        <w:rPr>
          <w:rFonts w:ascii="Times New Roman"/>
          <w:b w:val="false"/>
          <w:i w:val="false"/>
          <w:color w:val="000000"/>
          <w:sz w:val="28"/>
        </w:rPr>
        <w:t>
      18.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transformation __________ 2) merging ____________________</w:t>
      </w:r>
    </w:p>
    <w:p>
      <w:pPr>
        <w:spacing w:after="0"/>
        <w:ind w:left="0"/>
        <w:jc w:val="both"/>
      </w:pPr>
      <w:r>
        <w:rPr>
          <w:rFonts w:ascii="Times New Roman"/>
          <w:b w:val="false"/>
          <w:i w:val="false"/>
          <w:color w:val="000000"/>
          <w:sz w:val="28"/>
        </w:rPr>
        <w:t>
      3) isolation _____________ 4) separation _________________</w:t>
      </w:r>
    </w:p>
    <w:p>
      <w:pPr>
        <w:spacing w:after="0"/>
        <w:ind w:left="0"/>
        <w:jc w:val="both"/>
      </w:pPr>
      <w:r>
        <w:rPr>
          <w:rFonts w:ascii="Times New Roman"/>
          <w:b w:val="false"/>
          <w:i w:val="false"/>
          <w:color w:val="000000"/>
          <w:sz w:val="28"/>
        </w:rPr>
        <w:t>
      19. Number of legal entities involved in the reorganization _______</w:t>
      </w:r>
    </w:p>
    <w:p>
      <w:pPr>
        <w:spacing w:after="0"/>
        <w:ind w:left="0"/>
        <w:jc w:val="both"/>
      </w:pPr>
      <w:r>
        <w:rPr>
          <w:rFonts w:ascii="Times New Roman"/>
          <w:b w:val="false"/>
          <w:i w:val="false"/>
          <w:color w:val="000000"/>
          <w:sz w:val="28"/>
        </w:rPr>
        <w:t>
      20. If you are converting, you must specify the following information:</w:t>
      </w:r>
    </w:p>
    <w:p>
      <w:pPr>
        <w:spacing w:after="0"/>
        <w:ind w:left="0"/>
        <w:jc w:val="both"/>
      </w:pPr>
      <w:r>
        <w:rPr>
          <w:rFonts w:ascii="Times New Roman"/>
          <w:b w:val="false"/>
          <w:i w:val="false"/>
          <w:color w:val="000000"/>
          <w:sz w:val="28"/>
        </w:rPr>
        <w:t>
      The former name of the legal entity ____________________</w:t>
      </w:r>
    </w:p>
    <w:p>
      <w:pPr>
        <w:spacing w:after="0"/>
        <w:ind w:left="0"/>
        <w:jc w:val="both"/>
      </w:pPr>
      <w:r>
        <w:rPr>
          <w:rFonts w:ascii="Times New Roman"/>
          <w:b w:val="false"/>
          <w:i w:val="false"/>
          <w:color w:val="000000"/>
          <w:sz w:val="28"/>
        </w:rPr>
        <w:t>
      Business identification number (BIN) _______________________</w:t>
      </w:r>
    </w:p>
    <w:p>
      <w:pPr>
        <w:spacing w:after="0"/>
        <w:ind w:left="0"/>
        <w:jc w:val="both"/>
      </w:pPr>
      <w:r>
        <w:rPr>
          <w:rFonts w:ascii="Times New Roman"/>
          <w:b w:val="false"/>
          <w:i w:val="false"/>
          <w:color w:val="000000"/>
          <w:sz w:val="28"/>
        </w:rPr>
        <w:t>
      21. If you merge, you must provide the following information:</w:t>
      </w:r>
    </w:p>
    <w:p>
      <w:pPr>
        <w:spacing w:after="0"/>
        <w:ind w:left="0"/>
        <w:jc w:val="both"/>
      </w:pPr>
      <w:r>
        <w:rPr>
          <w:rFonts w:ascii="Times New Roman"/>
          <w:b w:val="false"/>
          <w:i w:val="false"/>
          <w:color w:val="000000"/>
          <w:sz w:val="28"/>
        </w:rPr>
        <w:t>
      Names of legal entities involved in the merger ____________</w:t>
      </w:r>
    </w:p>
    <w:p>
      <w:pPr>
        <w:spacing w:after="0"/>
        <w:ind w:left="0"/>
        <w:jc w:val="both"/>
      </w:pPr>
      <w:r>
        <w:rPr>
          <w:rFonts w:ascii="Times New Roman"/>
          <w:b w:val="false"/>
          <w:i w:val="false"/>
          <w:color w:val="000000"/>
          <w:sz w:val="28"/>
        </w:rPr>
        <w:t>
      Business identification number (BIN) ___________________</w:t>
      </w:r>
    </w:p>
    <w:p>
      <w:pPr>
        <w:spacing w:after="0"/>
        <w:ind w:left="0"/>
        <w:jc w:val="both"/>
      </w:pPr>
      <w:r>
        <w:rPr>
          <w:rFonts w:ascii="Times New Roman"/>
          <w:b w:val="false"/>
          <w:i w:val="false"/>
          <w:color w:val="000000"/>
          <w:sz w:val="28"/>
        </w:rPr>
        <w:t>
      22. If selected, specify the following information:</w:t>
      </w:r>
    </w:p>
    <w:p>
      <w:pPr>
        <w:spacing w:after="0"/>
        <w:ind w:left="0"/>
        <w:jc w:val="both"/>
      </w:pPr>
      <w:r>
        <w:rPr>
          <w:rFonts w:ascii="Times New Roman"/>
          <w:b w:val="false"/>
          <w:i w:val="false"/>
          <w:color w:val="000000"/>
          <w:sz w:val="28"/>
        </w:rPr>
        <w:t>
      Name of the current legal entity from which the new legal entity shall be separated</w:t>
      </w:r>
    </w:p>
    <w:p>
      <w:pPr>
        <w:spacing w:after="0"/>
        <w:ind w:left="0"/>
        <w:jc w:val="both"/>
      </w:pPr>
      <w:r>
        <w:rPr>
          <w:rFonts w:ascii="Times New Roman"/>
          <w:b w:val="false"/>
          <w:i w:val="false"/>
          <w:color w:val="000000"/>
          <w:sz w:val="28"/>
        </w:rPr>
        <w:t>
      face __________________________________________</w:t>
      </w:r>
    </w:p>
    <w:p>
      <w:pPr>
        <w:spacing w:after="0"/>
        <w:ind w:left="0"/>
        <w:jc w:val="both"/>
      </w:pPr>
      <w:r>
        <w:rPr>
          <w:rFonts w:ascii="Times New Roman"/>
          <w:b w:val="false"/>
          <w:i w:val="false"/>
          <w:color w:val="000000"/>
          <w:sz w:val="28"/>
        </w:rPr>
        <w:t>
      Business identification number (BIN) ________________________</w:t>
      </w:r>
    </w:p>
    <w:p>
      <w:pPr>
        <w:spacing w:after="0"/>
        <w:ind w:left="0"/>
        <w:jc w:val="both"/>
      </w:pPr>
      <w:r>
        <w:rPr>
          <w:rFonts w:ascii="Times New Roman"/>
          <w:b w:val="false"/>
          <w:i w:val="false"/>
          <w:color w:val="000000"/>
          <w:sz w:val="28"/>
        </w:rPr>
        <w:t>
      23. In case of separation, the following information must be specified:</w:t>
      </w:r>
    </w:p>
    <w:p>
      <w:pPr>
        <w:spacing w:after="0"/>
        <w:ind w:left="0"/>
        <w:jc w:val="both"/>
      </w:pPr>
      <w:r>
        <w:rPr>
          <w:rFonts w:ascii="Times New Roman"/>
          <w:b w:val="false"/>
          <w:i w:val="false"/>
          <w:color w:val="000000"/>
          <w:sz w:val="28"/>
        </w:rPr>
        <w:t>
      Name of the legal entity on the basis of which the legal entities were created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Business identification number (BIN) ____________________</w:t>
      </w:r>
    </w:p>
    <w:p>
      <w:pPr>
        <w:spacing w:after="0"/>
        <w:ind w:left="0"/>
        <w:jc w:val="both"/>
      </w:pPr>
      <w:r>
        <w:rPr>
          <w:rFonts w:ascii="Times New Roman"/>
          <w:b w:val="false"/>
          <w:i w:val="false"/>
          <w:color w:val="000000"/>
          <w:sz w:val="28"/>
        </w:rPr>
        <w:t>
      I hereby agree to the use of information constituting a secret protected by law,</w:t>
      </w:r>
    </w:p>
    <w:p>
      <w:pPr>
        <w:spacing w:after="0"/>
        <w:ind w:left="0"/>
        <w:jc w:val="both"/>
      </w:pPr>
      <w:r>
        <w:rPr>
          <w:rFonts w:ascii="Times New Roman"/>
          <w:b w:val="false"/>
          <w:i w:val="false"/>
          <w:color w:val="000000"/>
          <w:sz w:val="28"/>
        </w:rPr>
        <w:t>
      contained in information systems __________________</w:t>
      </w:r>
    </w:p>
    <w:p>
      <w:pPr>
        <w:spacing w:after="0"/>
        <w:ind w:left="0"/>
        <w:jc w:val="both"/>
      </w:pPr>
      <w:r>
        <w:rPr>
          <w:rFonts w:ascii="Times New Roman"/>
          <w:b w:val="false"/>
          <w:i w:val="false"/>
          <w:color w:val="000000"/>
          <w:sz w:val="28"/>
        </w:rPr>
        <w:t>
      Attached to the application shall be: ________________________________________</w:t>
      </w:r>
    </w:p>
    <w:p>
      <w:pPr>
        <w:spacing w:after="0"/>
        <w:ind w:left="0"/>
        <w:jc w:val="both"/>
      </w:pPr>
      <w:r>
        <w:rPr>
          <w:rFonts w:ascii="Times New Roman"/>
          <w:b w:val="false"/>
          <w:i w:val="false"/>
          <w:color w:val="000000"/>
          <w:sz w:val="28"/>
        </w:rPr>
        <w:t>
      "____" __________________ __ 20 ____________________________</w:t>
      </w:r>
    </w:p>
    <w:p>
      <w:pPr>
        <w:spacing w:after="0"/>
        <w:ind w:left="0"/>
        <w:jc w:val="both"/>
      </w:pPr>
      <w:r>
        <w:rPr>
          <w:rFonts w:ascii="Times New Roman"/>
          <w:b w:val="false"/>
          <w:i w:val="false"/>
          <w:color w:val="000000"/>
          <w:sz w:val="28"/>
        </w:rPr>
        <w:t>
      Full name (if any) and signature of the chairman of the board (chairman) of the cooperative.</w:t>
      </w:r>
    </w:p>
    <w:p>
      <w:pPr>
        <w:spacing w:after="0"/>
        <w:ind w:left="0"/>
        <w:jc w:val="both"/>
      </w:pPr>
      <w:r>
        <w:rPr>
          <w:rFonts w:ascii="Times New Roman"/>
          <w:b w:val="false"/>
          <w:i w:val="false"/>
          <w:color w:val="000000"/>
          <w:sz w:val="28"/>
        </w:rPr>
        <w:t>
      The authenticity of the signature (s)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of a medium-sized entity entrepreneurship, as well as to open a bank account and for compulsory employee accident insurance (except when the founder (s) legal entity carries out (carry out) activities without entering into labor relations with individuals)</w:t>
      </w:r>
    </w:p>
    <w:p>
      <w:pPr>
        <w:spacing w:after="0"/>
        <w:ind w:left="0"/>
        <w:jc w:val="both"/>
      </w:pPr>
      <w:r>
        <w:rPr>
          <w:rFonts w:ascii="Times New Roman"/>
          <w:b w:val="false"/>
          <w:i w:val="false"/>
          <w:color w:val="000000"/>
          <w:sz w:val="28"/>
        </w:rPr>
        <w:t>
      1. Form of organization: ___________________________________________</w:t>
      </w:r>
    </w:p>
    <w:p>
      <w:pPr>
        <w:spacing w:after="0"/>
        <w:ind w:left="0"/>
        <w:jc w:val="both"/>
      </w:pPr>
      <w:r>
        <w:rPr>
          <w:rFonts w:ascii="Times New Roman"/>
          <w:b w:val="false"/>
          <w:i w:val="false"/>
          <w:color w:val="000000"/>
          <w:sz w:val="28"/>
        </w:rPr>
        <w:t>
      2. Legal form: ________________________________</w:t>
      </w:r>
    </w:p>
    <w:p>
      <w:pPr>
        <w:spacing w:after="0"/>
        <w:ind w:left="0"/>
        <w:jc w:val="both"/>
      </w:pPr>
      <w:r>
        <w:rPr>
          <w:rFonts w:ascii="Times New Roman"/>
          <w:b w:val="false"/>
          <w:i w:val="false"/>
          <w:color w:val="000000"/>
          <w:sz w:val="28"/>
        </w:rPr>
        <w:t>
      3. Specify the name of the organization without an organizational and legal form:</w:t>
      </w:r>
    </w:p>
    <w:p>
      <w:pPr>
        <w:spacing w:after="0"/>
        <w:ind w:left="0"/>
        <w:jc w:val="both"/>
      </w:pPr>
      <w:r>
        <w:rPr>
          <w:rFonts w:ascii="Times New Roman"/>
          <w:b w:val="false"/>
          <w:i w:val="false"/>
          <w:color w:val="000000"/>
          <w:sz w:val="28"/>
        </w:rPr>
        <w:t>
      name in the state language without specifying the organizational and legal form: __________________</w:t>
      </w:r>
    </w:p>
    <w:p>
      <w:pPr>
        <w:spacing w:after="0"/>
        <w:ind w:left="0"/>
        <w:jc w:val="both"/>
      </w:pPr>
      <w:r>
        <w:rPr>
          <w:rFonts w:ascii="Times New Roman"/>
          <w:b w:val="false"/>
          <w:i w:val="false"/>
          <w:color w:val="000000"/>
          <w:sz w:val="28"/>
        </w:rPr>
        <w:t>
      name in Russian without specifying the organizational and legal form: __________________________</w:t>
      </w:r>
    </w:p>
    <w:p>
      <w:pPr>
        <w:spacing w:after="0"/>
        <w:ind w:left="0"/>
        <w:jc w:val="both"/>
      </w:pPr>
      <w:r>
        <w:rPr>
          <w:rFonts w:ascii="Times New Roman"/>
          <w:b w:val="false"/>
          <w:i w:val="false"/>
          <w:color w:val="000000"/>
          <w:sz w:val="28"/>
        </w:rPr>
        <w:t>
      name in English with indication of organizational and legal form: _______________________</w:t>
      </w:r>
    </w:p>
    <w:p>
      <w:pPr>
        <w:spacing w:after="0"/>
        <w:ind w:left="0"/>
        <w:jc w:val="both"/>
      </w:pPr>
      <w:r>
        <w:rPr>
          <w:rFonts w:ascii="Times New Roman"/>
          <w:b w:val="false"/>
          <w:i w:val="false"/>
          <w:color w:val="000000"/>
          <w:sz w:val="28"/>
        </w:rPr>
        <w:t>
      short name in the state language: ____________________________</w:t>
      </w:r>
    </w:p>
    <w:p>
      <w:pPr>
        <w:spacing w:after="0"/>
        <w:ind w:left="0"/>
        <w:jc w:val="both"/>
      </w:pPr>
      <w:r>
        <w:rPr>
          <w:rFonts w:ascii="Times New Roman"/>
          <w:b w:val="false"/>
          <w:i w:val="false"/>
          <w:color w:val="000000"/>
          <w:sz w:val="28"/>
        </w:rPr>
        <w:t>
      short name in Russian: ____________________________________</w:t>
      </w:r>
    </w:p>
    <w:p>
      <w:pPr>
        <w:spacing w:after="0"/>
        <w:ind w:left="0"/>
        <w:jc w:val="both"/>
      </w:pPr>
      <w:r>
        <w:rPr>
          <w:rFonts w:ascii="Times New Roman"/>
          <w:b w:val="false"/>
          <w:i w:val="false"/>
          <w:color w:val="000000"/>
          <w:sz w:val="28"/>
        </w:rPr>
        <w:t>
      short name in English with indication of organizational and legal form: _____________</w:t>
      </w:r>
    </w:p>
    <w:p>
      <w:pPr>
        <w:spacing w:after="0"/>
        <w:ind w:left="0"/>
        <w:jc w:val="both"/>
      </w:pPr>
      <w:r>
        <w:rPr>
          <w:rFonts w:ascii="Times New Roman"/>
          <w:b w:val="false"/>
          <w:i w:val="false"/>
          <w:color w:val="000000"/>
          <w:sz w:val="28"/>
        </w:rPr>
        <w:t>
      4. Head: full name (if any )/citizenship/number (batch if any), body</w:t>
      </w:r>
    </w:p>
    <w:p>
      <w:pPr>
        <w:spacing w:after="0"/>
        <w:ind w:left="0"/>
        <w:jc w:val="both"/>
      </w:pPr>
      <w:r>
        <w:rPr>
          <w:rFonts w:ascii="Times New Roman"/>
          <w:b w:val="false"/>
          <w:i w:val="false"/>
          <w:color w:val="000000"/>
          <w:sz w:val="28"/>
        </w:rPr>
        <w:t>
      issuance/validity period, identity document data, including ID</w:t>
      </w:r>
    </w:p>
    <w:p>
      <w:pPr>
        <w:spacing w:after="0"/>
        <w:ind w:left="0"/>
        <w:jc w:val="both"/>
      </w:pPr>
      <w:r>
        <w:rPr>
          <w:rFonts w:ascii="Times New Roman"/>
          <w:b w:val="false"/>
          <w:i w:val="false"/>
          <w:color w:val="000000"/>
          <w:sz w:val="28"/>
        </w:rPr>
        <w:t>
      5. Resolution of the authorized body of the legal entity on the appointment of the head resolution number: ______</w:t>
      </w:r>
    </w:p>
    <w:p>
      <w:pPr>
        <w:spacing w:after="0"/>
        <w:ind w:left="0"/>
        <w:jc w:val="both"/>
      </w:pPr>
      <w:r>
        <w:rPr>
          <w:rFonts w:ascii="Times New Roman"/>
          <w:b w:val="false"/>
          <w:i w:val="false"/>
          <w:color w:val="000000"/>
          <w:sz w:val="28"/>
        </w:rPr>
        <w:t>
      Resolution date: _______</w:t>
      </w:r>
    </w:p>
    <w:p>
      <w:pPr>
        <w:spacing w:after="0"/>
        <w:ind w:left="0"/>
        <w:jc w:val="both"/>
      </w:pPr>
      <w:r>
        <w:rPr>
          <w:rFonts w:ascii="Times New Roman"/>
          <w:b w:val="false"/>
          <w:i w:val="false"/>
          <w:color w:val="000000"/>
          <w:sz w:val="28"/>
        </w:rPr>
        <w:t>
      6. Information about the founding residents:</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IIN, full name (if any), deposit amount _________ KZT,</w:t>
      </w:r>
    </w:p>
    <w:p>
      <w:pPr>
        <w:spacing w:after="0"/>
        <w:ind w:left="0"/>
        <w:jc w:val="both"/>
      </w:pPr>
      <w:r>
        <w:rPr>
          <w:rFonts w:ascii="Times New Roman"/>
          <w:b w:val="false"/>
          <w:i w:val="false"/>
          <w:color w:val="000000"/>
          <w:sz w:val="28"/>
        </w:rPr>
        <w:t>
      share in the authorized capital of ___%;</w:t>
      </w:r>
    </w:p>
    <w:p>
      <w:pPr>
        <w:spacing w:after="0"/>
        <w:ind w:left="0"/>
        <w:jc w:val="both"/>
      </w:pPr>
      <w:r>
        <w:rPr>
          <w:rFonts w:ascii="Times New Roman"/>
          <w:b w:val="false"/>
          <w:i w:val="false"/>
          <w:color w:val="000000"/>
          <w:sz w:val="28"/>
        </w:rPr>
        <w:t>
      for a legal entity: BIN, organization name, deposit amount _______ KZT,</w:t>
      </w:r>
    </w:p>
    <w:p>
      <w:pPr>
        <w:spacing w:after="0"/>
        <w:ind w:left="0"/>
        <w:jc w:val="both"/>
      </w:pPr>
      <w:r>
        <w:rPr>
          <w:rFonts w:ascii="Times New Roman"/>
          <w:b w:val="false"/>
          <w:i w:val="false"/>
          <w:color w:val="000000"/>
          <w:sz w:val="28"/>
        </w:rPr>
        <w:t>
      share in the authorized capital of ___%;</w:t>
      </w:r>
    </w:p>
    <w:p>
      <w:pPr>
        <w:spacing w:after="0"/>
        <w:ind w:left="0"/>
        <w:jc w:val="both"/>
      </w:pPr>
      <w:r>
        <w:rPr>
          <w:rFonts w:ascii="Times New Roman"/>
          <w:b w:val="false"/>
          <w:i w:val="false"/>
          <w:color w:val="000000"/>
          <w:sz w:val="28"/>
        </w:rPr>
        <w:t>
      6. 1. Information about non-resident founders: for an individual:</w:t>
      </w:r>
    </w:p>
    <w:p>
      <w:pPr>
        <w:spacing w:after="0"/>
        <w:ind w:left="0"/>
        <w:jc w:val="both"/>
      </w:pPr>
      <w:r>
        <w:rPr>
          <w:rFonts w:ascii="Times New Roman"/>
          <w:b w:val="false"/>
          <w:i w:val="false"/>
          <w:color w:val="000000"/>
          <w:sz w:val="28"/>
        </w:rPr>
        <w:t>
      IIN (if any), identity document details,</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citizenship, the amount of the deposit ______ KZT, the share of participation ___%; for legal entity:</w:t>
      </w:r>
    </w:p>
    <w:p>
      <w:pPr>
        <w:spacing w:after="0"/>
        <w:ind w:left="0"/>
        <w:jc w:val="both"/>
      </w:pPr>
      <w:r>
        <w:rPr>
          <w:rFonts w:ascii="Times New Roman"/>
          <w:b w:val="false"/>
          <w:i w:val="false"/>
          <w:color w:val="000000"/>
          <w:sz w:val="28"/>
        </w:rPr>
        <w:t>
      BIN (if any), number under which the organizationshall be registered in a foreign</w:t>
      </w:r>
    </w:p>
    <w:p>
      <w:pPr>
        <w:spacing w:after="0"/>
        <w:ind w:left="0"/>
        <w:jc w:val="both"/>
      </w:pPr>
      <w:r>
        <w:rPr>
          <w:rFonts w:ascii="Times New Roman"/>
          <w:b w:val="false"/>
          <w:i w:val="false"/>
          <w:color w:val="000000"/>
          <w:sz w:val="28"/>
        </w:rPr>
        <w:t>
      state, name of organization, jurisdiction (country) of registration, address of place</w:t>
      </w:r>
    </w:p>
    <w:p>
      <w:pPr>
        <w:spacing w:after="0"/>
        <w:ind w:left="0"/>
        <w:jc w:val="both"/>
      </w:pPr>
      <w:r>
        <w:rPr>
          <w:rFonts w:ascii="Times New Roman"/>
          <w:b w:val="false"/>
          <w:i w:val="false"/>
          <w:color w:val="000000"/>
          <w:sz w:val="28"/>
        </w:rPr>
        <w:t>
      location, deposit amount ______ KZT, participation share ___%</w:t>
      </w:r>
    </w:p>
    <w:p>
      <w:pPr>
        <w:spacing w:after="0"/>
        <w:ind w:left="0"/>
        <w:jc w:val="both"/>
      </w:pPr>
      <w:r>
        <w:rPr>
          <w:rFonts w:ascii="Times New Roman"/>
          <w:b w:val="false"/>
          <w:i w:val="false"/>
          <w:color w:val="000000"/>
          <w:sz w:val="28"/>
        </w:rPr>
        <w:t>
      7. Acts according to the standard charter: Yes _______, No ________</w:t>
      </w:r>
    </w:p>
    <w:p>
      <w:pPr>
        <w:spacing w:after="0"/>
        <w:ind w:left="0"/>
        <w:jc w:val="both"/>
      </w:pPr>
      <w:r>
        <w:rPr>
          <w:rFonts w:ascii="Times New Roman"/>
          <w:b w:val="false"/>
          <w:i w:val="false"/>
          <w:color w:val="000000"/>
          <w:sz w:val="28"/>
        </w:rPr>
        <w:t>
      8. Information about the beneficial owner (s): citizenship, full name, data</w:t>
      </w:r>
    </w:p>
    <w:p>
      <w:pPr>
        <w:spacing w:after="0"/>
        <w:ind w:left="0"/>
        <w:jc w:val="both"/>
      </w:pPr>
      <w:r>
        <w:rPr>
          <w:rFonts w:ascii="Times New Roman"/>
          <w:b w:val="false"/>
          <w:i w:val="false"/>
          <w:color w:val="000000"/>
          <w:sz w:val="28"/>
        </w:rPr>
        <w:t>
      identification document, IIN (if any), share in the authorized</w:t>
      </w:r>
    </w:p>
    <w:p>
      <w:pPr>
        <w:spacing w:after="0"/>
        <w:ind w:left="0"/>
        <w:jc w:val="both"/>
      </w:pPr>
      <w:r>
        <w:rPr>
          <w:rFonts w:ascii="Times New Roman"/>
          <w:b w:val="false"/>
          <w:i w:val="false"/>
          <w:color w:val="000000"/>
          <w:sz w:val="28"/>
        </w:rPr>
        <w:t>
      the capital of a legal entity or the amount of outstanding shares owned by</w:t>
      </w:r>
    </w:p>
    <w:p>
      <w:pPr>
        <w:spacing w:after="0"/>
        <w:ind w:left="0"/>
        <w:jc w:val="both"/>
      </w:pPr>
      <w:r>
        <w:rPr>
          <w:rFonts w:ascii="Times New Roman"/>
          <w:b w:val="false"/>
          <w:i w:val="false"/>
          <w:color w:val="000000"/>
          <w:sz w:val="28"/>
        </w:rPr>
        <w:t>
      to the beneficial owner _______________________</w:t>
      </w:r>
    </w:p>
    <w:p>
      <w:pPr>
        <w:spacing w:after="0"/>
        <w:ind w:left="0"/>
        <w:jc w:val="both"/>
      </w:pPr>
      <w:r>
        <w:rPr>
          <w:rFonts w:ascii="Times New Roman"/>
          <w:b w:val="false"/>
          <w:i w:val="false"/>
          <w:color w:val="000000"/>
          <w:sz w:val="28"/>
        </w:rPr>
        <w:t>
      9. Location of legal entity, branch (representative office) location type:</w:t>
      </w:r>
    </w:p>
    <w:p>
      <w:pPr>
        <w:spacing w:after="0"/>
        <w:ind w:left="0"/>
        <w:jc w:val="both"/>
      </w:pPr>
      <w:r>
        <w:rPr>
          <w:rFonts w:ascii="Times New Roman"/>
          <w:b w:val="false"/>
          <w:i w:val="false"/>
          <w:color w:val="000000"/>
          <w:sz w:val="28"/>
        </w:rPr>
        <w:t>
      address of own real estate __________________________________</w:t>
      </w:r>
    </w:p>
    <w:p>
      <w:pPr>
        <w:spacing w:after="0"/>
        <w:ind w:left="0"/>
        <w:jc w:val="both"/>
      </w:pPr>
      <w:r>
        <w:rPr>
          <w:rFonts w:ascii="Times New Roman"/>
          <w:b w:val="false"/>
          <w:i w:val="false"/>
          <w:color w:val="000000"/>
          <w:sz w:val="28"/>
        </w:rPr>
        <w:t>
      the address of the leased property ___________________________________</w:t>
      </w:r>
    </w:p>
    <w:p>
      <w:pPr>
        <w:spacing w:after="0"/>
        <w:ind w:left="0"/>
        <w:jc w:val="both"/>
      </w:pPr>
      <w:r>
        <w:rPr>
          <w:rFonts w:ascii="Times New Roman"/>
          <w:b w:val="false"/>
          <w:i w:val="false"/>
          <w:color w:val="000000"/>
          <w:sz w:val="28"/>
        </w:rPr>
        <w:t>
      address registration code: _______________________________________</w:t>
      </w:r>
    </w:p>
    <w:p>
      <w:pPr>
        <w:spacing w:after="0"/>
        <w:ind w:left="0"/>
        <w:jc w:val="both"/>
      </w:pPr>
      <w:r>
        <w:rPr>
          <w:rFonts w:ascii="Times New Roman"/>
          <w:b w:val="false"/>
          <w:i w:val="false"/>
          <w:color w:val="000000"/>
          <w:sz w:val="28"/>
        </w:rPr>
        <w:t>
      address: ________________________ region, city, district, _______________</w:t>
      </w:r>
    </w:p>
    <w:p>
      <w:pPr>
        <w:spacing w:after="0"/>
        <w:ind w:left="0"/>
        <w:jc w:val="both"/>
      </w:pPr>
      <w:r>
        <w:rPr>
          <w:rFonts w:ascii="Times New Roman"/>
          <w:b w:val="false"/>
          <w:i w:val="false"/>
          <w:color w:val="000000"/>
          <w:sz w:val="28"/>
        </w:rPr>
        <w:t>
      rural district, district in the city: _____________________________________</w:t>
      </w:r>
    </w:p>
    <w:p>
      <w:pPr>
        <w:spacing w:after="0"/>
        <w:ind w:left="0"/>
        <w:jc w:val="both"/>
      </w:pPr>
      <w:r>
        <w:rPr>
          <w:rFonts w:ascii="Times New Roman"/>
          <w:b w:val="false"/>
          <w:i w:val="false"/>
          <w:color w:val="000000"/>
          <w:sz w:val="28"/>
        </w:rPr>
        <w:t>
      village, settlement ___________________________________________________</w:t>
      </w:r>
    </w:p>
    <w:p>
      <w:pPr>
        <w:spacing w:after="0"/>
        <w:ind w:left="0"/>
        <w:jc w:val="both"/>
      </w:pPr>
      <w:r>
        <w:rPr>
          <w:rFonts w:ascii="Times New Roman"/>
          <w:b w:val="false"/>
          <w:i w:val="false"/>
          <w:color w:val="000000"/>
          <w:sz w:val="28"/>
        </w:rPr>
        <w:t>
      part of the settlement (street, avenue): _____________________</w:t>
      </w:r>
    </w:p>
    <w:p>
      <w:pPr>
        <w:spacing w:after="0"/>
        <w:ind w:left="0"/>
        <w:jc w:val="both"/>
      </w:pPr>
      <w:r>
        <w:rPr>
          <w:rFonts w:ascii="Times New Roman"/>
          <w:b w:val="false"/>
          <w:i w:val="false"/>
          <w:color w:val="000000"/>
          <w:sz w:val="28"/>
        </w:rPr>
        <w:t>
      real estate type: ____________ room, building __________________</w:t>
      </w:r>
    </w:p>
    <w:p>
      <w:pPr>
        <w:spacing w:after="0"/>
        <w:ind w:left="0"/>
        <w:jc w:val="both"/>
      </w:pPr>
      <w:r>
        <w:rPr>
          <w:rFonts w:ascii="Times New Roman"/>
          <w:b w:val="false"/>
          <w:i w:val="false"/>
          <w:color w:val="000000"/>
          <w:sz w:val="28"/>
        </w:rPr>
        <w:t>
      identification data: _________ house number, building number _____</w:t>
      </w:r>
    </w:p>
    <w:p>
      <w:pPr>
        <w:spacing w:after="0"/>
        <w:ind w:left="0"/>
        <w:jc w:val="both"/>
      </w:pPr>
      <w:r>
        <w:rPr>
          <w:rFonts w:ascii="Times New Roman"/>
          <w:b w:val="false"/>
          <w:i w:val="false"/>
          <w:color w:val="000000"/>
          <w:sz w:val="28"/>
        </w:rPr>
        <w:t>
      ___ unit number, apartment __________________________________________</w:t>
      </w:r>
    </w:p>
    <w:p>
      <w:pPr>
        <w:spacing w:after="0"/>
        <w:ind w:left="0"/>
        <w:jc w:val="both"/>
      </w:pPr>
      <w:r>
        <w:rPr>
          <w:rFonts w:ascii="Times New Roman"/>
          <w:b w:val="false"/>
          <w:i w:val="false"/>
          <w:color w:val="000000"/>
          <w:sz w:val="28"/>
        </w:rPr>
        <w:t>
      postal code: ______________ phone number (fax) ____________</w:t>
      </w:r>
    </w:p>
    <w:p>
      <w:pPr>
        <w:spacing w:after="0"/>
        <w:ind w:left="0"/>
        <w:jc w:val="both"/>
      </w:pPr>
      <w:r>
        <w:rPr>
          <w:rFonts w:ascii="Times New Roman"/>
          <w:b w:val="false"/>
          <w:i w:val="false"/>
          <w:color w:val="000000"/>
          <w:sz w:val="28"/>
        </w:rPr>
        <w:t>
      10. Registration authority (to be filled in automatically according to the specified address):</w:t>
      </w:r>
    </w:p>
    <w:p>
      <w:pPr>
        <w:spacing w:after="0"/>
        <w:ind w:left="0"/>
        <w:jc w:val="both"/>
      </w:pPr>
      <w:r>
        <w:rPr>
          <w:rFonts w:ascii="Times New Roman"/>
          <w:b w:val="false"/>
          <w:i w:val="false"/>
          <w:color w:val="000000"/>
          <w:sz w:val="28"/>
        </w:rPr>
        <w:t>
      11. Key economic activity code: _________________</w:t>
      </w:r>
    </w:p>
    <w:p>
      <w:pPr>
        <w:spacing w:after="0"/>
        <w:ind w:left="0"/>
        <w:jc w:val="both"/>
      </w:pPr>
      <w:r>
        <w:rPr>
          <w:rFonts w:ascii="Times New Roman"/>
          <w:b w:val="false"/>
          <w:i w:val="false"/>
          <w:color w:val="000000"/>
          <w:sz w:val="28"/>
        </w:rPr>
        <w:t>
      12. Expected (approximate) number of employed people (at least 1 person): ______</w:t>
      </w:r>
    </w:p>
    <w:p>
      <w:pPr>
        <w:spacing w:after="0"/>
        <w:ind w:left="0"/>
        <w:jc w:val="both"/>
      </w:pPr>
      <w:r>
        <w:rPr>
          <w:rFonts w:ascii="Times New Roman"/>
          <w:b w:val="false"/>
          <w:i w:val="false"/>
          <w:color w:val="000000"/>
          <w:sz w:val="28"/>
        </w:rPr>
        <w:t>
      13. VAT registration: Yes __________, No ______</w:t>
      </w:r>
    </w:p>
    <w:p>
      <w:pPr>
        <w:spacing w:after="0"/>
        <w:ind w:left="0"/>
        <w:jc w:val="both"/>
      </w:pPr>
      <w:r>
        <w:rPr>
          <w:rFonts w:ascii="Times New Roman"/>
          <w:b w:val="false"/>
          <w:i w:val="false"/>
          <w:color w:val="000000"/>
          <w:sz w:val="28"/>
        </w:rPr>
        <w:t>
      14. Open a bank account and enter into an insurance contract.</w:t>
      </w:r>
    </w:p>
    <w:p>
      <w:pPr>
        <w:spacing w:after="0"/>
        <w:ind w:left="0"/>
        <w:jc w:val="both"/>
      </w:pPr>
      <w:r>
        <w:rPr>
          <w:rFonts w:ascii="Times New Roman"/>
          <w:b w:val="false"/>
          <w:i w:val="false"/>
          <w:color w:val="000000"/>
          <w:sz w:val="28"/>
        </w:rPr>
        <w:t>
      15. Select Bank (Master data selection): ___________________________</w:t>
      </w:r>
    </w:p>
    <w:p>
      <w:pPr>
        <w:spacing w:after="0"/>
        <w:ind w:left="0"/>
        <w:jc w:val="both"/>
      </w:pPr>
      <w:r>
        <w:rPr>
          <w:rFonts w:ascii="Times New Roman"/>
          <w:b w:val="false"/>
          <w:i w:val="false"/>
          <w:color w:val="000000"/>
          <w:sz w:val="28"/>
        </w:rPr>
        <w:t>
      16. Select bank branch (selection from master data): ____________________</w:t>
      </w:r>
    </w:p>
    <w:p>
      <w:pPr>
        <w:spacing w:after="0"/>
        <w:ind w:left="0"/>
        <w:jc w:val="both"/>
      </w:pPr>
      <w:r>
        <w:rPr>
          <w:rFonts w:ascii="Times New Roman"/>
          <w:b w:val="false"/>
          <w:i w:val="false"/>
          <w:color w:val="000000"/>
          <w:sz w:val="28"/>
        </w:rPr>
        <w:t>
      17. Select currency (Master data selection): _________________________</w:t>
      </w:r>
    </w:p>
    <w:p>
      <w:pPr>
        <w:spacing w:after="0"/>
        <w:ind w:left="0"/>
        <w:jc w:val="both"/>
      </w:pPr>
      <w:r>
        <w:rPr>
          <w:rFonts w:ascii="Times New Roman"/>
          <w:b w:val="false"/>
          <w:i w:val="false"/>
          <w:color w:val="000000"/>
          <w:sz w:val="28"/>
        </w:rPr>
        <w:t>
      18. Phone number: _____________________________________________</w:t>
      </w:r>
    </w:p>
    <w:p>
      <w:pPr>
        <w:spacing w:after="0"/>
        <w:ind w:left="0"/>
        <w:jc w:val="both"/>
      </w:pPr>
      <w:r>
        <w:rPr>
          <w:rFonts w:ascii="Times New Roman"/>
          <w:b w:val="false"/>
          <w:i w:val="false"/>
          <w:color w:val="000000"/>
          <w:sz w:val="28"/>
        </w:rPr>
        <w:t>
      19. Information about the executive body: sole ________________,</w:t>
      </w:r>
    </w:p>
    <w:p>
      <w:pPr>
        <w:spacing w:after="0"/>
        <w:ind w:left="0"/>
        <w:jc w:val="both"/>
      </w:pPr>
      <w:r>
        <w:rPr>
          <w:rFonts w:ascii="Times New Roman"/>
          <w:b w:val="false"/>
          <w:i w:val="false"/>
          <w:color w:val="000000"/>
          <w:sz w:val="28"/>
        </w:rPr>
        <w:t>
      collegial _____________________ name of the executive body ____</w:t>
      </w:r>
    </w:p>
    <w:p>
      <w:pPr>
        <w:spacing w:after="0"/>
        <w:ind w:left="0"/>
        <w:jc w:val="both"/>
      </w:pPr>
      <w:r>
        <w:rPr>
          <w:rFonts w:ascii="Times New Roman"/>
          <w:b w:val="false"/>
          <w:i w:val="false"/>
          <w:color w:val="000000"/>
          <w:sz w:val="28"/>
        </w:rPr>
        <w:t>
      20. Select insurance company (selection from reference book): ____________</w:t>
      </w:r>
    </w:p>
    <w:p>
      <w:pPr>
        <w:spacing w:after="0"/>
        <w:ind w:left="0"/>
        <w:jc w:val="both"/>
      </w:pPr>
      <w:r>
        <w:rPr>
          <w:rFonts w:ascii="Times New Roman"/>
          <w:b w:val="false"/>
          <w:i w:val="false"/>
          <w:color w:val="000000"/>
          <w:sz w:val="28"/>
        </w:rPr>
        <w:t>
      21. Annual wage fund in KZT ______________________________</w:t>
      </w:r>
    </w:p>
    <w:p>
      <w:pPr>
        <w:spacing w:after="0"/>
        <w:ind w:left="0"/>
        <w:jc w:val="both"/>
      </w:pPr>
      <w:r>
        <w:rPr>
          <w:rFonts w:ascii="Times New Roman"/>
          <w:b w:val="false"/>
          <w:i w:val="false"/>
          <w:color w:val="000000"/>
          <w:sz w:val="28"/>
        </w:rPr>
        <w:t>
      22. Specify the date of the beginning and end of the insurance period:</w:t>
      </w:r>
    </w:p>
    <w:p>
      <w:pPr>
        <w:spacing w:after="0"/>
        <w:ind w:left="0"/>
        <w:jc w:val="both"/>
      </w:pPr>
      <w:r>
        <w:rPr>
          <w:rFonts w:ascii="Times New Roman"/>
          <w:b w:val="false"/>
          <w:i w:val="false"/>
          <w:color w:val="000000"/>
          <w:sz w:val="28"/>
        </w:rPr>
        <w:t>
      the start date of the insurance period _____________________________________</w:t>
      </w:r>
    </w:p>
    <w:p>
      <w:pPr>
        <w:spacing w:after="0"/>
        <w:ind w:left="0"/>
        <w:jc w:val="both"/>
      </w:pPr>
      <w:r>
        <w:rPr>
          <w:rFonts w:ascii="Times New Roman"/>
          <w:b w:val="false"/>
          <w:i w:val="false"/>
          <w:color w:val="000000"/>
          <w:sz w:val="28"/>
        </w:rPr>
        <w:t>
      the end date of the insurance period __________________________________</w:t>
      </w:r>
    </w:p>
    <w:p>
      <w:pPr>
        <w:spacing w:after="0"/>
        <w:ind w:left="0"/>
        <w:jc w:val="both"/>
      </w:pPr>
      <w:r>
        <w:rPr>
          <w:rFonts w:ascii="Times New Roman"/>
          <w:b w:val="false"/>
          <w:i w:val="false"/>
          <w:color w:val="000000"/>
          <w:sz w:val="28"/>
        </w:rPr>
        <w:t>
      23. Attach documents: an electronic copy of the charter (if any).</w:t>
      </w:r>
    </w:p>
    <w:p>
      <w:pPr>
        <w:spacing w:after="0"/>
        <w:ind w:left="0"/>
        <w:jc w:val="both"/>
      </w:pPr>
      <w:r>
        <w:rPr>
          <w:rFonts w:ascii="Times New Roman"/>
          <w:b w:val="false"/>
          <w:i w:val="false"/>
          <w:color w:val="000000"/>
          <w:sz w:val="28"/>
        </w:rPr>
        <w:t>
      I hereby agree to the use of information constituting a secret protected by law,</w:t>
      </w:r>
    </w:p>
    <w:p>
      <w:pPr>
        <w:spacing w:after="0"/>
        <w:ind w:left="0"/>
        <w:jc w:val="both"/>
      </w:pPr>
      <w:r>
        <w:rPr>
          <w:rFonts w:ascii="Times New Roman"/>
          <w:b w:val="false"/>
          <w:i w:val="false"/>
          <w:color w:val="000000"/>
          <w:sz w:val="28"/>
        </w:rPr>
        <w:t>
      contained in information systems ________</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OLF - organizational and legal form</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CFR – Coefficient of performance ratio</w:t>
      </w:r>
    </w:p>
    <w:p>
      <w:pPr>
        <w:spacing w:after="0"/>
        <w:ind w:left="0"/>
        <w:jc w:val="both"/>
      </w:pPr>
      <w:r>
        <w:rPr>
          <w:rFonts w:ascii="Times New Roman"/>
          <w:b w:val="false"/>
          <w:i w:val="false"/>
          <w:color w:val="000000"/>
          <w:sz w:val="28"/>
        </w:rPr>
        <w:t>
      Full name (if any) - last name, first name, patronymic (if any)</w:t>
      </w:r>
    </w:p>
    <w:p>
      <w:pPr>
        <w:spacing w:after="0"/>
        <w:ind w:left="0"/>
        <w:jc w:val="both"/>
      </w:pPr>
      <w:r>
        <w:rPr>
          <w:rFonts w:ascii="Times New Roman"/>
          <w:b w:val="false"/>
          <w:i w:val="false"/>
          <w:color w:val="000000"/>
          <w:sz w:val="28"/>
        </w:rPr>
        <w:t>
      LE - legal entity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bookmarkStart w:name="z40" w:id="0"/>
    <w:p>
      <w:pPr>
        <w:spacing w:after="0"/>
        <w:ind w:left="0"/>
        <w:jc w:val="left"/>
      </w:pPr>
      <w:r>
        <w:rPr>
          <w:rFonts w:ascii="Times New Roman"/>
          <w:b/>
          <w:i w:val="false"/>
          <w:color w:val="000000"/>
        </w:rPr>
        <w:t xml:space="preserve"> List of basic requirements for rendering the state service </w:t>
      </w:r>
      <w:r>
        <w:br/>
      </w:r>
      <w:r>
        <w:rPr>
          <w:rFonts w:ascii="Times New Roman"/>
          <w:b/>
          <w:i w:val="false"/>
          <w:color w:val="000000"/>
        </w:rPr>
        <w:t>“State Registration of Legal Entities, Record Registration of their Branches and Representative Offices”</w:t>
      </w:r>
    </w:p>
    <w:bookmarkEnd w:id="0"/>
    <w:p>
      <w:pPr>
        <w:spacing w:after="0"/>
        <w:ind w:left="0"/>
        <w:jc w:val="both"/>
      </w:pPr>
      <w:r>
        <w:rPr>
          <w:rFonts w:ascii="Times New Roman"/>
          <w:b w:val="false"/>
          <w:i w:val="false"/>
          <w:color w:val="ff0000"/>
          <w:sz w:val="28"/>
        </w:rPr>
        <w:t>
      Footnote. Appendix 8 - as reworded by order of the Minister of Justice of the Republic of Kazakhstan № 501 of 11.06.2024 (shall become effective on 08.06.2024).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p>
            <w:pPr>
              <w:spacing w:after="20"/>
              <w:ind w:left="20"/>
              <w:jc w:val="both"/>
            </w:pPr>
            <w:r>
              <w:rPr>
                <w:rFonts w:ascii="Times New Roman"/>
                <w:b w:val="false"/>
                <w:i w:val="false"/>
                <w:color w:val="000000"/>
                <w:sz w:val="20"/>
              </w:rPr>
              <w:t>“State Registration of Legal Entities, Record Registration of their Branches and Representative Offices”</w:t>
            </w:r>
          </w:p>
          <w:p>
            <w:pPr>
              <w:spacing w:after="20"/>
              <w:ind w:left="20"/>
              <w:jc w:val="both"/>
            </w:pPr>
            <w:r>
              <w:rPr>
                <w:rFonts w:ascii="Times New Roman"/>
                <w:b w:val="false"/>
                <w:i w:val="false"/>
                <w:color w:val="000000"/>
                <w:sz w:val="20"/>
              </w:rPr>
              <w:t>
Name of the sub-type of the state service:</w:t>
            </w:r>
          </w:p>
          <w:p>
            <w:pPr>
              <w:spacing w:after="20"/>
              <w:ind w:left="20"/>
              <w:jc w:val="both"/>
            </w:pPr>
            <w:r>
              <w:rPr>
                <w:rFonts w:ascii="Times New Roman"/>
                <w:b w:val="false"/>
                <w:i w:val="false"/>
                <w:color w:val="000000"/>
                <w:sz w:val="20"/>
              </w:rPr>
              <w:t>
1. Notification of the commencement of entrepreneurial activities (for small businesses);</w:t>
            </w:r>
          </w:p>
          <w:p>
            <w:pPr>
              <w:spacing w:after="20"/>
              <w:ind w:left="20"/>
              <w:jc w:val="both"/>
            </w:pPr>
            <w:r>
              <w:rPr>
                <w:rFonts w:ascii="Times New Roman"/>
                <w:b w:val="false"/>
                <w:i w:val="false"/>
                <w:color w:val="000000"/>
                <w:sz w:val="20"/>
              </w:rPr>
              <w:t>
2. Registration of commercial legal entities;</w:t>
            </w:r>
          </w:p>
          <w:p>
            <w:pPr>
              <w:spacing w:after="20"/>
              <w:ind w:left="20"/>
              <w:jc w:val="both"/>
            </w:pPr>
            <w:r>
              <w:rPr>
                <w:rFonts w:ascii="Times New Roman"/>
                <w:b w:val="false"/>
                <w:i w:val="false"/>
                <w:color w:val="000000"/>
                <w:sz w:val="20"/>
              </w:rPr>
              <w:t>
3. Registration of non-commercial legal entities</w:t>
            </w:r>
          </w:p>
          <w:p>
            <w:pPr>
              <w:spacing w:after="20"/>
              <w:ind w:left="20"/>
              <w:jc w:val="both"/>
            </w:pPr>
            <w:r>
              <w:rPr>
                <w:rFonts w:ascii="Times New Roman"/>
                <w:b w:val="false"/>
                <w:i w:val="false"/>
                <w:color w:val="000000"/>
                <w:sz w:val="20"/>
              </w:rPr>
              <w:t>
(political parties, religious associations, their branches and representative offices);</w:t>
            </w:r>
          </w:p>
          <w:p>
            <w:pPr>
              <w:spacing w:after="20"/>
              <w:ind w:left="20"/>
              <w:jc w:val="both"/>
            </w:pPr>
            <w:r>
              <w:rPr>
                <w:rFonts w:ascii="Times New Roman"/>
                <w:b w:val="false"/>
                <w:i w:val="false"/>
                <w:color w:val="000000"/>
                <w:sz w:val="20"/>
              </w:rPr>
              <w:t>
4. Record registration of branches and representative offices.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(hereinafter referred to as the Ministry),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Notification of the commencement of entrepreneurial activities (for small businesses) - State Corporation, e-Government web portal;</w:t>
            </w:r>
          </w:p>
          <w:p>
            <w:pPr>
              <w:spacing w:after="20"/>
              <w:ind w:left="20"/>
              <w:jc w:val="both"/>
            </w:pPr>
            <w:r>
              <w:rPr>
                <w:rFonts w:ascii="Times New Roman"/>
                <w:b w:val="false"/>
                <w:i w:val="false"/>
                <w:color w:val="000000"/>
                <w:sz w:val="20"/>
              </w:rPr>
              <w:t>
2. Registration of commercial legal entities - State Corporation, e-government web portal;</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 - State Corporation,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Notification of the commencement of entrepreneurial activities (for small businesses) - on the portal the state registration of legal entities belonging to private business entities, excluding joint stock companies, their branches (representative offices), shall be provided within 1 hour from the moment of application filing.</w:t>
            </w:r>
          </w:p>
          <w:p>
            <w:pPr>
              <w:spacing w:after="20"/>
              <w:ind w:left="20"/>
              <w:jc w:val="both"/>
            </w:pPr>
            <w:r>
              <w:rPr>
                <w:rFonts w:ascii="Times New Roman"/>
                <w:b w:val="false"/>
                <w:i w:val="false"/>
                <w:color w:val="000000"/>
                <w:sz w:val="20"/>
              </w:rPr>
              <w:t>2. Registration of commercial legal entities - state registration of commercial legal entities, record registration of their branches (representative offices) with involvement of foreign persons who do not have identification numbers under the Law of the Republic of Kazakhstan “On National Registers of Identification Numbers” (hereinafter - the Law on National Registers) shall be performed not later than one working day following the day of application submission.</w:t>
            </w:r>
          </w:p>
          <w:p>
            <w:pPr>
              <w:spacing w:after="20"/>
              <w:ind w:left="20"/>
              <w:jc w:val="both"/>
            </w:pPr>
            <w:r>
              <w:rPr>
                <w:rFonts w:ascii="Times New Roman"/>
                <w:b w:val="false"/>
                <w:i w:val="false"/>
                <w:color w:val="000000"/>
                <w:sz w:val="20"/>
              </w:rPr>
              <w:t>3. State registration of legal entities that do not belong to private business entities, as well as joint stock companies operating under a charter that is not a standard one, excluding political parties, record registration of their branches (representative offices), as well as branches (representative offices) of foreign non- commercial entities shall be made not later than 5 working days following the day of lodging the application with the required documents enclosed.</w:t>
            </w:r>
          </w:p>
          <w:p>
            <w:pPr>
              <w:spacing w:after="20"/>
              <w:ind w:left="20"/>
              <w:jc w:val="both"/>
            </w:pPr>
            <w:r>
              <w:rPr>
                <w:rFonts w:ascii="Times New Roman"/>
                <w:b w:val="false"/>
                <w:i w:val="false"/>
                <w:color w:val="000000"/>
                <w:sz w:val="20"/>
              </w:rPr>
              <w:t>4. State registration of political parties and record registration of their branches (representative offices) shall be made not later than one month from the date of filing an application with the required documents enclosed.</w:t>
            </w:r>
          </w:p>
          <w:p>
            <w:pPr>
              <w:spacing w:after="20"/>
              <w:ind w:left="20"/>
              <w:jc w:val="both"/>
            </w:pPr>
            <w:r>
              <w:rPr>
                <w:rFonts w:ascii="Times New Roman"/>
                <w:b w:val="false"/>
                <w:i w:val="false"/>
                <w:color w:val="000000"/>
                <w:sz w:val="20"/>
              </w:rPr>
              <w:t>5. State registration of public and religious associations with republican and regional statuses, including registration of branches and representative offices of foreign and international non- commercial non-governmental associations, shall be made not later than 5 working days following the day of lodging an application with the required documents enclosed;</w:t>
            </w:r>
          </w:p>
          <w:p>
            <w:pPr>
              <w:spacing w:after="20"/>
              <w:ind w:left="20"/>
              <w:jc w:val="both"/>
            </w:pPr>
            <w:r>
              <w:rPr>
                <w:rFonts w:ascii="Times New Roman"/>
                <w:b w:val="false"/>
                <w:i w:val="false"/>
                <w:color w:val="000000"/>
                <w:sz w:val="20"/>
              </w:rPr>
              <w:t>at the location of the service provider, not later than 10 working days beyond the location of the service provider following the day of filing the application with the required documents enclosed.</w:t>
            </w:r>
          </w:p>
          <w:p>
            <w:pPr>
              <w:spacing w:after="20"/>
              <w:ind w:left="20"/>
              <w:jc w:val="both"/>
            </w:pPr>
            <w:r>
              <w:rPr>
                <w:rFonts w:ascii="Times New Roman"/>
                <w:b w:val="false"/>
                <w:i w:val="false"/>
                <w:color w:val="000000"/>
                <w:sz w:val="20"/>
              </w:rPr>
              <w:t>6. State registration of commercial legal entities, record registration of their branches (representative offices) with the involvement of foreign persons who do not have identification numbers under the Law on National Registers shall be performed not later than one working day following the day of application filing.</w:t>
            </w:r>
          </w:p>
          <w:p>
            <w:pPr>
              <w:spacing w:after="20"/>
              <w:ind w:left="20"/>
              <w:jc w:val="both"/>
            </w:pPr>
            <w:r>
              <w:rPr>
                <w:rFonts w:ascii="Times New Roman"/>
                <w:b w:val="false"/>
                <w:i w:val="false"/>
                <w:color w:val="000000"/>
                <w:sz w:val="20"/>
              </w:rPr>
              <w:t>The maximum permissible waiting time for the service recipient to hand over the package of documents to the service provider shall be 20 minutes.</w:t>
            </w:r>
          </w:p>
          <w:p>
            <w:pPr>
              <w:spacing w:after="20"/>
              <w:ind w:left="20"/>
              <w:jc w:val="both"/>
            </w:pPr>
            <w:r>
              <w:rPr>
                <w:rFonts w:ascii="Times New Roman"/>
                <w:b w:val="false"/>
                <w:i w:val="false"/>
                <w:color w:val="000000"/>
                <w:sz w:val="20"/>
              </w:rPr>
              <w:t>
Maximum permissible service time of the service recipient shall be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Notification of the commencement of entrepreneurial activities (for small businesses) - electronic (partially automated)/paper/rendered based on the principle of “one application”.</w:t>
            </w:r>
          </w:p>
          <w:p>
            <w:pPr>
              <w:spacing w:after="20"/>
              <w:ind w:left="20"/>
              <w:jc w:val="both"/>
            </w:pPr>
            <w:r>
              <w:rPr>
                <w:rFonts w:ascii="Times New Roman"/>
                <w:b w:val="false"/>
                <w:i w:val="false"/>
                <w:color w:val="000000"/>
                <w:sz w:val="20"/>
              </w:rPr>
              <w:t>
2. Registration of commercial legal entities - Electronic (partially automated)/paper/rendered on the principle of “one application”.</w:t>
            </w:r>
          </w:p>
          <w:p>
            <w:pPr>
              <w:spacing w:after="20"/>
              <w:ind w:left="20"/>
              <w:jc w:val="both"/>
            </w:pPr>
            <w:r>
              <w:rPr>
                <w:rFonts w:ascii="Times New Roman"/>
                <w:b w:val="false"/>
                <w:i w:val="false"/>
                <w:color w:val="000000"/>
                <w:sz w:val="20"/>
              </w:rPr>
              <w:t>3. Registration of non-commercial legal entities (political parties, religious associations, their branches and representative offices) - Electronic (partially automated)/paper.</w:t>
            </w:r>
          </w:p>
          <w:p>
            <w:pPr>
              <w:spacing w:after="20"/>
              <w:ind w:left="20"/>
              <w:jc w:val="both"/>
            </w:pPr>
            <w:r>
              <w:rPr>
                <w:rFonts w:ascii="Times New Roman"/>
                <w:b w:val="false"/>
                <w:i w:val="false"/>
                <w:color w:val="000000"/>
                <w:sz w:val="20"/>
              </w:rPr>
              <w:t>
4. Registration of branches and representative offices - Electronic (partially automated)/paper/ rendered on the principle of “one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Notification of the commencement of entrepreneurial activities (for small businesses).</w:t>
            </w:r>
          </w:p>
          <w:p>
            <w:pPr>
              <w:spacing w:after="20"/>
              <w:ind w:left="20"/>
              <w:jc w:val="both"/>
            </w:pPr>
            <w:r>
              <w:rPr>
                <w:rFonts w:ascii="Times New Roman"/>
                <w:b w:val="false"/>
                <w:i w:val="false"/>
                <w:color w:val="000000"/>
                <w:sz w:val="20"/>
              </w:rPr>
              <w:t>When applying on the portal – “in the personal cabinet” a notification shall be directed on the state registration of legal entities for small and medium-sized businesses or a reasoned response of the service provider on refusal to grant the state service in the form of an electronic document certified by the electronic digital signature (hereinafter - EDS) of the service provider.</w:t>
            </w:r>
          </w:p>
          <w:p>
            <w:pPr>
              <w:spacing w:after="20"/>
              <w:ind w:left="20"/>
              <w:jc w:val="both"/>
            </w:pPr>
            <w:r>
              <w:rPr>
                <w:rFonts w:ascii="Times New Roman"/>
                <w:b w:val="false"/>
                <w:i w:val="false"/>
                <w:color w:val="000000"/>
                <w:sz w:val="20"/>
              </w:rPr>
              <w:t>2. Registration of commercial legal entities - a certificate of state registration of a legal entity, in the form as per Appendix 10 hereto, as well as a certificate of record registration of a branch (representative office) of a legal entity, in the form as per Appendix 11 hereto (hereinafter - the certificate), or in writing a reasoned order to refuse to render a state service in cases and on the grounds envisaged by paragraph 9 of this list.</w:t>
            </w:r>
          </w:p>
          <w:p>
            <w:pPr>
              <w:spacing w:after="20"/>
              <w:ind w:left="20"/>
              <w:jc w:val="both"/>
            </w:pPr>
            <w:r>
              <w:rPr>
                <w:rFonts w:ascii="Times New Roman"/>
                <w:b w:val="false"/>
                <w:i w:val="false"/>
                <w:color w:val="000000"/>
                <w:sz w:val="20"/>
              </w:rPr>
              <w:t>3. Registration of non-commercial legal entities (political parties, religious associations, their branches and representative offices) - a certificate, or in writing a reasoned order to refuse to grant a state service in the events and on the grounds specified in paragraph 9 of this list.</w:t>
            </w:r>
          </w:p>
          <w:p>
            <w:pPr>
              <w:spacing w:after="20"/>
              <w:ind w:left="20"/>
              <w:jc w:val="both"/>
            </w:pPr>
            <w:r>
              <w:rPr>
                <w:rFonts w:ascii="Times New Roman"/>
                <w:b w:val="false"/>
                <w:i w:val="false"/>
                <w:color w:val="000000"/>
                <w:sz w:val="20"/>
              </w:rPr>
              <w:t>4. Record registration of branches and representative offices - a certificate, or in writing a reasoned order to refuse to render a state service in the instances and on the grounds envisaged by paragraph 9 of this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ways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Notification of the commencement of entrepreneurial activities (for small businesses) - free of charge.</w:t>
            </w:r>
          </w:p>
          <w:p>
            <w:pPr>
              <w:spacing w:after="20"/>
              <w:ind w:left="20"/>
              <w:jc w:val="both"/>
            </w:pPr>
            <w:r>
              <w:rPr>
                <w:rFonts w:ascii="Times New Roman"/>
                <w:b w:val="false"/>
                <w:i w:val="false"/>
                <w:color w:val="000000"/>
                <w:sz w:val="20"/>
              </w:rPr>
              <w:t>
2. Registration of commercial legal entities - free of charge.</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 - free of charge.</w:t>
            </w:r>
          </w:p>
          <w:p>
            <w:pPr>
              <w:spacing w:after="20"/>
              <w:ind w:left="20"/>
              <w:jc w:val="both"/>
            </w:pPr>
            <w:r>
              <w:rPr>
                <w:rFonts w:ascii="Times New Roman"/>
                <w:b w:val="false"/>
                <w:i w:val="false"/>
                <w:color w:val="000000"/>
                <w:sz w:val="20"/>
              </w:rPr>
              <w:t>4. Record registration of branches and representative offices - for a fee.</w:t>
            </w:r>
          </w:p>
          <w:p>
            <w:pPr>
              <w:spacing w:after="20"/>
              <w:ind w:left="20"/>
              <w:jc w:val="both"/>
            </w:pPr>
            <w:r>
              <w:rPr>
                <w:rFonts w:ascii="Times New Roman"/>
                <w:b w:val="false"/>
                <w:i w:val="false"/>
                <w:color w:val="000000"/>
                <w:sz w:val="20"/>
              </w:rPr>
              <w:t>
A registration fee shall be established for the state service of registration of non-commercial organisations and their branches and representative offices.</w:t>
            </w:r>
          </w:p>
          <w:p>
            <w:pPr>
              <w:spacing w:after="20"/>
              <w:ind w:left="20"/>
              <w:jc w:val="both"/>
            </w:pPr>
            <w:r>
              <w:rPr>
                <w:rFonts w:ascii="Times New Roman"/>
                <w:b w:val="false"/>
                <w:i w:val="false"/>
                <w:color w:val="000000"/>
                <w:sz w:val="20"/>
              </w:rPr>
              <w:t>The amount of the registration fee shall be estimated at the rates established by the Code of the Republic of Kazakhstan “On Taxes and Other Obligatory Payments to the Budget (Tax Code)” (hereinafter - the Tax Code) pursuant to Appendix 12 hereto and shall be paid prior to the filing of the relevant documents at the place of registration of the object of taxation.</w:t>
            </w:r>
          </w:p>
          <w:p>
            <w:pPr>
              <w:spacing w:after="20"/>
              <w:ind w:left="20"/>
              <w:jc w:val="both"/>
            </w:pPr>
            <w:r>
              <w:rPr>
                <w:rFonts w:ascii="Times New Roman"/>
                <w:b w:val="false"/>
                <w:i w:val="false"/>
                <w:color w:val="000000"/>
                <w:sz w:val="20"/>
              </w:rPr>
              <w:t>A fee shall be charged for the delivery of the state service on registration of commercial organisations and their branches and representative offices, pursuant to the prices for goods (works, services) in the sphere of state registration of legal entities under Article 10 of the Law “On State Registration of Legal Entities and Record Registration of Branches and Representative Offices” (hereinafter - the Law). When filing an electronic request for a state service via the portal, the payment shall be made via the ‘e-government’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Ministry and its territorial bodies of justice - from Monday to Friday, in line with the established work schedule from 9.00 a.m. to 6.30 p.m., excluding weekends and public holidays, pursuant to the Labour Code of the Republic of Kazakhstan (hereinafter - the Labour Code) with a lunch break from 1.00 p.m. to 2.30 p.m.</w:t>
            </w:r>
          </w:p>
          <w:p>
            <w:pPr>
              <w:spacing w:after="20"/>
              <w:ind w:left="20"/>
              <w:jc w:val="both"/>
            </w:pPr>
            <w:r>
              <w:rPr>
                <w:rFonts w:ascii="Times New Roman"/>
                <w:b w:val="false"/>
                <w:i w:val="false"/>
                <w:color w:val="000000"/>
                <w:sz w:val="20"/>
              </w:rPr>
              <w:t>2. Applications shall be accepted and ready results of state services shall be issued via the State Corporation from Monday to Friday inclusive from 9.00 a.m. to 6.00 p.m. without a break, on-duty public service departments of the State Corporation from Monday to Friday inclusive from 9.00 a.m. to 8.00 p.m. and on Saturday from 9.00 a.m. to 1.00 p.m. excluding holidays and weekends as per the Labour Code.</w:t>
            </w:r>
          </w:p>
          <w:p>
            <w:pPr>
              <w:spacing w:after="20"/>
              <w:ind w:left="20"/>
              <w:jc w:val="both"/>
            </w:pPr>
            <w:r>
              <w:rPr>
                <w:rFonts w:ascii="Times New Roman"/>
                <w:b w:val="false"/>
                <w:i w:val="false"/>
                <w:color w:val="000000"/>
                <w:sz w:val="20"/>
              </w:rPr>
              <w:t>
Service condition of the service provider/State Corporation: the state service shall be rendered in the order of ‘electronic’ queue, without accelerated service, the electronic queue shall be booked via the portal.</w:t>
            </w:r>
          </w:p>
          <w:p>
            <w:pPr>
              <w:spacing w:after="20"/>
              <w:ind w:left="20"/>
              <w:jc w:val="both"/>
            </w:pPr>
            <w:r>
              <w:rPr>
                <w:rFonts w:ascii="Times New Roman"/>
                <w:b w:val="false"/>
                <w:i w:val="false"/>
                <w:color w:val="000000"/>
                <w:sz w:val="20"/>
              </w:rPr>
              <w:t>3. Portal - round the clock, excluding technical interruptions due to repair works (in case of service recipient's application after working hours, on weekends and holidays under the Labour Code, acceptance of applications and issuance of results of state service rendering shall be performed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in the context of organisations accepting applications, as well as subspecialties of services:</w:t>
            </w:r>
          </w:p>
          <w:p>
            <w:pPr>
              <w:spacing w:after="20"/>
              <w:ind w:left="20"/>
              <w:jc w:val="both"/>
            </w:pPr>
            <w:r>
              <w:rPr>
                <w:rFonts w:ascii="Times New Roman"/>
                <w:b w:val="false"/>
                <w:i w:val="false"/>
                <w:color w:val="000000"/>
                <w:sz w:val="20"/>
              </w:rPr>
              <w:t>
1. Notification of the commencement of entrepreneurial activities (for small businesses);</w:t>
            </w:r>
          </w:p>
          <w:p>
            <w:pPr>
              <w:spacing w:after="20"/>
              <w:ind w:left="20"/>
              <w:jc w:val="both"/>
            </w:pPr>
            <w:r>
              <w:rPr>
                <w:rFonts w:ascii="Times New Roman"/>
                <w:b w:val="false"/>
                <w:i w:val="false"/>
                <w:color w:val="000000"/>
                <w:sz w:val="20"/>
              </w:rPr>
              <w:t>
2. Registration of commercial legal entities.</w:t>
            </w:r>
          </w:p>
          <w:p>
            <w:pPr>
              <w:spacing w:after="20"/>
              <w:ind w:left="20"/>
              <w:jc w:val="both"/>
            </w:pPr>
            <w:r>
              <w:rPr>
                <w:rFonts w:ascii="Times New Roman"/>
                <w:b w:val="false"/>
                <w:i w:val="false"/>
                <w:color w:val="000000"/>
                <w:sz w:val="20"/>
              </w:rPr>
              <w:t>Applications for state registration of legal entities shall be filed with the State Corporation in the forms as per Appendices 3, 4, 5, 6 and 7: application for state (accounting) registration of a legal entity, branch (representative office);</w:t>
            </w:r>
          </w:p>
          <w:p>
            <w:pPr>
              <w:spacing w:after="20"/>
              <w:ind w:left="20"/>
              <w:jc w:val="both"/>
            </w:pPr>
            <w:r>
              <w:rPr>
                <w:rFonts w:ascii="Times New Roman"/>
                <w:b w:val="false"/>
                <w:i w:val="false"/>
                <w:color w:val="000000"/>
                <w:sz w:val="20"/>
              </w:rPr>
              <w:t>
application for state registration of economic partnerships operating based on a standard charter;</w:t>
            </w:r>
          </w:p>
          <w:p>
            <w:pPr>
              <w:spacing w:after="20"/>
              <w:ind w:left="20"/>
              <w:jc w:val="both"/>
            </w:pPr>
            <w:r>
              <w:rPr>
                <w:rFonts w:ascii="Times New Roman"/>
                <w:b w:val="false"/>
                <w:i w:val="false"/>
                <w:color w:val="000000"/>
                <w:sz w:val="20"/>
              </w:rPr>
              <w:t>an application for state registration of a joint stock company operating under a standard charter;</w:t>
            </w:r>
          </w:p>
          <w:p>
            <w:pPr>
              <w:spacing w:after="20"/>
              <w:ind w:left="20"/>
              <w:jc w:val="both"/>
            </w:pPr>
            <w:r>
              <w:rPr>
                <w:rFonts w:ascii="Times New Roman"/>
                <w:b w:val="false"/>
                <w:i w:val="false"/>
                <w:color w:val="000000"/>
                <w:sz w:val="20"/>
              </w:rPr>
              <w:t>
an application for state registration of a production co-operative operating under a standard charter;</w:t>
            </w:r>
          </w:p>
          <w:p>
            <w:pPr>
              <w:spacing w:after="20"/>
              <w:ind w:left="20"/>
              <w:jc w:val="both"/>
            </w:pPr>
            <w:r>
              <w:rPr>
                <w:rFonts w:ascii="Times New Roman"/>
                <w:b w:val="false"/>
                <w:i w:val="false"/>
                <w:color w:val="000000"/>
                <w:sz w:val="20"/>
              </w:rPr>
              <w:t>an application for state registration of a medium-sized business entity and opening a bank account and for obligatory insurance of an employee against accidents ( unless the founder (founders) of a legal entity performs (carry out) activities without entering into labour relations with natural persons) in the form as per the appendix to the Rules (hereinafter - the application).</w:t>
            </w:r>
          </w:p>
          <w:p>
            <w:pPr>
              <w:spacing w:after="20"/>
              <w:ind w:left="20"/>
              <w:jc w:val="both"/>
            </w:pPr>
            <w:r>
              <w:rPr>
                <w:rFonts w:ascii="Times New Roman"/>
                <w:b w:val="false"/>
                <w:i w:val="false"/>
                <w:color w:val="000000"/>
                <w:sz w:val="20"/>
              </w:rPr>
              <w:t>Legal entities with state participation shall file an application with a mark of the registrar.</w:t>
            </w:r>
          </w:p>
          <w:p>
            <w:pPr>
              <w:spacing w:after="20"/>
              <w:ind w:left="20"/>
              <w:jc w:val="both"/>
            </w:pPr>
            <w:r>
              <w:rPr>
                <w:rFonts w:ascii="Times New Roman"/>
                <w:b w:val="false"/>
                <w:i w:val="false"/>
                <w:color w:val="000000"/>
                <w:sz w:val="20"/>
              </w:rPr>
              <w:t>State registration of legal entities related to medium and large businesses with foreign participation, excluding those without identification numbers, under the Law, shall be conducted in the order prescribed for state registration of legal entities of the Republic of Kazakhstan related to medium and large businesses.</w:t>
            </w:r>
          </w:p>
          <w:p>
            <w:pPr>
              <w:spacing w:after="20"/>
              <w:ind w:left="20"/>
              <w:jc w:val="both"/>
            </w:pPr>
            <w:r>
              <w:rPr>
                <w:rFonts w:ascii="Times New Roman"/>
                <w:b w:val="false"/>
                <w:i w:val="false"/>
                <w:color w:val="000000"/>
                <w:sz w:val="20"/>
              </w:rPr>
              <w:t>
If otherwise is not specified by international treaties ratified by the Republic of Kazakhstan, the following shall be filed additionally:</w:t>
            </w:r>
          </w:p>
          <w:p>
            <w:pPr>
              <w:spacing w:after="20"/>
              <w:ind w:left="20"/>
              <w:jc w:val="both"/>
            </w:pPr>
            <w:r>
              <w:rPr>
                <w:rFonts w:ascii="Times New Roman"/>
                <w:b w:val="false"/>
                <w:i w:val="false"/>
                <w:color w:val="000000"/>
                <w:sz w:val="20"/>
              </w:rPr>
              <w:t>
a copy of a legalised extract from the trade register or other legalised document certifying that the founder - foreign legal entity is a legal entity under the legislation of a foreign state, with a notarised translation into Kazakh and Russian languages;</w:t>
            </w:r>
          </w:p>
          <w:p>
            <w:pPr>
              <w:spacing w:after="20"/>
              <w:ind w:left="20"/>
              <w:jc w:val="both"/>
            </w:pPr>
            <w:r>
              <w:rPr>
                <w:rFonts w:ascii="Times New Roman"/>
                <w:b w:val="false"/>
                <w:i w:val="false"/>
                <w:color w:val="000000"/>
                <w:sz w:val="20"/>
              </w:rPr>
              <w:t>
a copy of the passport or other identity document of the foreign founder with a notarised translation into Kazakh and Russian languages.</w:t>
            </w:r>
          </w:p>
          <w:p>
            <w:pPr>
              <w:spacing w:after="20"/>
              <w:ind w:left="20"/>
              <w:jc w:val="both"/>
            </w:pPr>
            <w:r>
              <w:rPr>
                <w:rFonts w:ascii="Times New Roman"/>
                <w:b w:val="false"/>
                <w:i w:val="false"/>
                <w:color w:val="000000"/>
                <w:sz w:val="20"/>
              </w:rPr>
              <w:t>Service providers shall retrieve digital documents from the digital document service via the implemented integration, subject to the consent of the document owner granted via the user's mobile subscriber number registered on the e-government web portal by transmitting a one-time password or by sending a short text message as a response to a notification from the e-government web portal.</w:t>
            </w:r>
          </w:p>
          <w:p>
            <w:pPr>
              <w:spacing w:after="20"/>
              <w:ind w:left="20"/>
              <w:jc w:val="both"/>
            </w:pPr>
            <w:r>
              <w:rPr>
                <w:rFonts w:ascii="Times New Roman"/>
                <w:b w:val="false"/>
                <w:i w:val="false"/>
                <w:color w:val="000000"/>
                <w:sz w:val="20"/>
              </w:rPr>
              <w:t>
Joint stock company:</w:t>
            </w:r>
          </w:p>
          <w:p>
            <w:pPr>
              <w:spacing w:after="20"/>
              <w:ind w:left="20"/>
              <w:jc w:val="both"/>
            </w:pPr>
            <w:r>
              <w:rPr>
                <w:rFonts w:ascii="Times New Roman"/>
                <w:b w:val="false"/>
                <w:i w:val="false"/>
                <w:color w:val="000000"/>
                <w:sz w:val="20"/>
              </w:rPr>
              <w:t>
charter, excluding a joint stock company operating under a standard charter;</w:t>
            </w:r>
          </w:p>
          <w:p>
            <w:pPr>
              <w:spacing w:after="20"/>
              <w:ind w:left="20"/>
              <w:jc w:val="both"/>
            </w:pPr>
            <w:r>
              <w:rPr>
                <w:rFonts w:ascii="Times New Roman"/>
                <w:b w:val="false"/>
                <w:i w:val="false"/>
                <w:color w:val="000000"/>
                <w:sz w:val="20"/>
              </w:rPr>
              <w:t>
Minutes of the constituent meeting, or a resolution of the sole participant;</w:t>
            </w:r>
          </w:p>
          <w:p>
            <w:pPr>
              <w:spacing w:after="20"/>
              <w:ind w:left="20"/>
              <w:jc w:val="both"/>
            </w:pPr>
            <w:r>
              <w:rPr>
                <w:rFonts w:ascii="Times New Roman"/>
                <w:b w:val="false"/>
                <w:i w:val="false"/>
                <w:color w:val="000000"/>
                <w:sz w:val="20"/>
              </w:rPr>
              <w:t>a receipt or other document confirming payment of the state registration fee to the budget or a document confirming payment to the State Corporation, excluding legal entities belonging to small and medium-sized businesses.</w:t>
            </w:r>
          </w:p>
          <w:p>
            <w:pPr>
              <w:spacing w:after="20"/>
              <w:ind w:left="20"/>
              <w:jc w:val="both"/>
            </w:pPr>
            <w:r>
              <w:rPr>
                <w:rFonts w:ascii="Times New Roman"/>
                <w:b w:val="false"/>
                <w:i w:val="false"/>
                <w:color w:val="000000"/>
                <w:sz w:val="20"/>
              </w:rPr>
              <w:t>State registration of state enterprises, legal entities, more than fifty per cent of shares (participatory interests in the authorised capital) of which are held by the state, and persons affiliated with them, which will operate in the territory of the Republic of Kazakhstan, shall be effected by the registering authority with the consent of the antimonopoly authority.</w:t>
            </w:r>
          </w:p>
          <w:p>
            <w:pPr>
              <w:spacing w:after="20"/>
              <w:ind w:left="20"/>
              <w:jc w:val="both"/>
            </w:pPr>
            <w:r>
              <w:rPr>
                <w:rFonts w:ascii="Times New Roman"/>
                <w:b w:val="false"/>
                <w:i w:val="false"/>
                <w:color w:val="000000"/>
                <w:sz w:val="20"/>
              </w:rPr>
              <w:t>
Limited partnership:</w:t>
            </w:r>
          </w:p>
          <w:p>
            <w:pPr>
              <w:spacing w:after="20"/>
              <w:ind w:left="20"/>
              <w:jc w:val="both"/>
            </w:pPr>
            <w:r>
              <w:rPr>
                <w:rFonts w:ascii="Times New Roman"/>
                <w:b w:val="false"/>
                <w:i w:val="false"/>
                <w:color w:val="000000"/>
                <w:sz w:val="20"/>
              </w:rPr>
              <w:t>
A document confirming the payment to the State Corporation, save for legal entities belonging to small and medium-sized enterprises.</w:t>
            </w:r>
          </w:p>
          <w:p>
            <w:pPr>
              <w:spacing w:after="20"/>
              <w:ind w:left="20"/>
              <w:jc w:val="both"/>
            </w:pPr>
            <w:r>
              <w:rPr>
                <w:rFonts w:ascii="Times New Roman"/>
                <w:b w:val="false"/>
                <w:i w:val="false"/>
                <w:color w:val="000000"/>
                <w:sz w:val="20"/>
              </w:rPr>
              <w:t>
General partnership:</w:t>
            </w:r>
          </w:p>
          <w:p>
            <w:pPr>
              <w:spacing w:after="20"/>
              <w:ind w:left="20"/>
              <w:jc w:val="both"/>
            </w:pPr>
            <w:r>
              <w:rPr>
                <w:rFonts w:ascii="Times New Roman"/>
                <w:b w:val="false"/>
                <w:i w:val="false"/>
                <w:color w:val="000000"/>
                <w:sz w:val="20"/>
              </w:rPr>
              <w:t>
A document confirming payment to the State Corporation, excluding legal entities belonging to small and medium-sized enterprises.</w:t>
            </w:r>
          </w:p>
          <w:p>
            <w:pPr>
              <w:spacing w:after="20"/>
              <w:ind w:left="20"/>
              <w:jc w:val="both"/>
            </w:pPr>
            <w:r>
              <w:rPr>
                <w:rFonts w:ascii="Times New Roman"/>
                <w:b w:val="false"/>
                <w:i w:val="false"/>
                <w:color w:val="000000"/>
                <w:sz w:val="20"/>
              </w:rPr>
              <w:t>
Production co-operative:</w:t>
            </w:r>
          </w:p>
          <w:p>
            <w:pPr>
              <w:spacing w:after="20"/>
              <w:ind w:left="20"/>
              <w:jc w:val="both"/>
            </w:pPr>
            <w:r>
              <w:rPr>
                <w:rFonts w:ascii="Times New Roman"/>
                <w:b w:val="false"/>
                <w:i w:val="false"/>
                <w:color w:val="000000"/>
                <w:sz w:val="20"/>
              </w:rPr>
              <w:t>
list of members of the production cooperative specifying surname, first name, patronymic (if any), individual identification number (hereinafter - IIN), place of residence; document confirming payment to the State Corporation, excluding legal entities belonging to small and medium-sized businesses.</w:t>
            </w:r>
          </w:p>
          <w:p>
            <w:pPr>
              <w:spacing w:after="20"/>
              <w:ind w:left="20"/>
              <w:jc w:val="both"/>
            </w:pPr>
            <w:r>
              <w:rPr>
                <w:rFonts w:ascii="Times New Roman"/>
                <w:b w:val="false"/>
                <w:i w:val="false"/>
                <w:color w:val="000000"/>
                <w:sz w:val="20"/>
              </w:rPr>
              <w:t>Consumer co-operative:</w:t>
            </w:r>
          </w:p>
          <w:p>
            <w:pPr>
              <w:spacing w:after="20"/>
              <w:ind w:left="20"/>
              <w:jc w:val="both"/>
            </w:pPr>
            <w:r>
              <w:rPr>
                <w:rFonts w:ascii="Times New Roman"/>
                <w:b w:val="false"/>
                <w:i w:val="false"/>
                <w:color w:val="000000"/>
                <w:sz w:val="20"/>
              </w:rPr>
              <w:t>
charter; memorandum of association; receipt or other document confirming the payment of the state registration fee to the budget;</w:t>
            </w:r>
          </w:p>
          <w:p>
            <w:pPr>
              <w:spacing w:after="20"/>
              <w:ind w:left="20"/>
              <w:jc w:val="both"/>
            </w:pPr>
            <w:r>
              <w:rPr>
                <w:rFonts w:ascii="Times New Roman"/>
                <w:b w:val="false"/>
                <w:i w:val="false"/>
                <w:color w:val="000000"/>
                <w:sz w:val="20"/>
              </w:rPr>
              <w:t>
a consumer cooperative shall file a list of members of this cooperative specifying surname, first name, patronymic (if any), place of residence, IIN and data of the citizen's identity document - for citizens, and information on the name, location, bank details and business identification number - for legal entities.</w:t>
            </w:r>
          </w:p>
          <w:p>
            <w:pPr>
              <w:spacing w:after="20"/>
              <w:ind w:left="20"/>
              <w:jc w:val="both"/>
            </w:pPr>
            <w:r>
              <w:rPr>
                <w:rFonts w:ascii="Times New Roman"/>
                <w:b w:val="false"/>
                <w:i w:val="false"/>
                <w:color w:val="000000"/>
                <w:sz w:val="20"/>
              </w:rPr>
              <w:t>Partnership with additional liability:</w:t>
            </w:r>
          </w:p>
          <w:p>
            <w:pPr>
              <w:spacing w:after="20"/>
              <w:ind w:left="20"/>
              <w:jc w:val="both"/>
            </w:pPr>
            <w:r>
              <w:rPr>
                <w:rFonts w:ascii="Times New Roman"/>
                <w:b w:val="false"/>
                <w:i w:val="false"/>
                <w:color w:val="000000"/>
                <w:sz w:val="20"/>
              </w:rPr>
              <w:t>
a document confirming the payment to the State Corporation, excluding legal entities belonging to small and medium-sized enterprises.</w:t>
            </w:r>
          </w:p>
          <w:p>
            <w:pPr>
              <w:spacing w:after="20"/>
              <w:ind w:left="20"/>
              <w:jc w:val="both"/>
            </w:pPr>
            <w:r>
              <w:rPr>
                <w:rFonts w:ascii="Times New Roman"/>
                <w:b w:val="false"/>
                <w:i w:val="false"/>
                <w:color w:val="000000"/>
                <w:sz w:val="20"/>
              </w:rPr>
              <w:t>Limited Liability Partnership:</w:t>
            </w:r>
          </w:p>
          <w:p>
            <w:pPr>
              <w:spacing w:after="20"/>
              <w:ind w:left="20"/>
              <w:jc w:val="both"/>
            </w:pPr>
            <w:r>
              <w:rPr>
                <w:rFonts w:ascii="Times New Roman"/>
                <w:b w:val="false"/>
                <w:i w:val="false"/>
                <w:color w:val="000000"/>
                <w:sz w:val="20"/>
              </w:rPr>
              <w:t>
a document proving payment to the State Corporation, excluding legal entities belonging to small and medium-sized enterprises.</w:t>
            </w:r>
          </w:p>
          <w:p>
            <w:pPr>
              <w:spacing w:after="20"/>
              <w:ind w:left="20"/>
              <w:jc w:val="both"/>
            </w:pPr>
            <w:r>
              <w:rPr>
                <w:rFonts w:ascii="Times New Roman"/>
                <w:b w:val="false"/>
                <w:i w:val="false"/>
                <w:color w:val="000000"/>
                <w:sz w:val="20"/>
              </w:rPr>
              <w:t>
State-owned enterprise:</w:t>
            </w:r>
          </w:p>
          <w:p>
            <w:pPr>
              <w:spacing w:after="20"/>
              <w:ind w:left="20"/>
              <w:jc w:val="both"/>
            </w:pPr>
            <w:r>
              <w:rPr>
                <w:rFonts w:ascii="Times New Roman"/>
                <w:b w:val="false"/>
                <w:i w:val="false"/>
                <w:color w:val="000000"/>
                <w:sz w:val="20"/>
              </w:rPr>
              <w:t>
a charter;</w:t>
            </w:r>
          </w:p>
          <w:p>
            <w:pPr>
              <w:spacing w:after="20"/>
              <w:ind w:left="20"/>
              <w:jc w:val="both"/>
            </w:pPr>
            <w:r>
              <w:rPr>
                <w:rFonts w:ascii="Times New Roman"/>
                <w:b w:val="false"/>
                <w:i w:val="false"/>
                <w:color w:val="000000"/>
                <w:sz w:val="20"/>
              </w:rPr>
              <w:t>
decision of the Government of the Republic of Kazakhstan or local executive body on the establishment of the enterprise; document confirming payment to the State Corporation, except for legal entities belonging to small and medium-sized enterprises.</w:t>
            </w:r>
          </w:p>
          <w:p>
            <w:pPr>
              <w:spacing w:after="20"/>
              <w:ind w:left="20"/>
              <w:jc w:val="both"/>
            </w:pPr>
            <w:r>
              <w:rPr>
                <w:rFonts w:ascii="Times New Roman"/>
                <w:b w:val="false"/>
                <w:i w:val="false"/>
                <w:color w:val="000000"/>
                <w:sz w:val="20"/>
              </w:rPr>
              <w:t>Public institution:</w:t>
            </w:r>
          </w:p>
          <w:p>
            <w:pPr>
              <w:spacing w:after="20"/>
              <w:ind w:left="20"/>
              <w:jc w:val="both"/>
            </w:pPr>
            <w:r>
              <w:rPr>
                <w:rFonts w:ascii="Times New Roman"/>
                <w:b w:val="false"/>
                <w:i w:val="false"/>
                <w:color w:val="000000"/>
                <w:sz w:val="20"/>
              </w:rPr>
              <w:t>
decision on the establishment of the state institution;</w:t>
            </w:r>
          </w:p>
          <w:p>
            <w:pPr>
              <w:spacing w:after="20"/>
              <w:ind w:left="20"/>
              <w:jc w:val="both"/>
            </w:pPr>
            <w:r>
              <w:rPr>
                <w:rFonts w:ascii="Times New Roman"/>
                <w:b w:val="false"/>
                <w:i w:val="false"/>
                <w:color w:val="000000"/>
                <w:sz w:val="20"/>
              </w:rPr>
              <w:t>
regulations (charter); receipt or other document confirming payment of the state registration fee to the budget.</w:t>
            </w:r>
          </w:p>
          <w:p>
            <w:pPr>
              <w:spacing w:after="20"/>
              <w:ind w:left="20"/>
              <w:jc w:val="both"/>
            </w:pPr>
            <w:r>
              <w:rPr>
                <w:rFonts w:ascii="Times New Roman"/>
                <w:b w:val="false"/>
                <w:i w:val="false"/>
                <w:color w:val="000000"/>
                <w:sz w:val="20"/>
              </w:rPr>
              <w:t>Housing and construction co-operative and housing co-operative: statute;</w:t>
            </w:r>
          </w:p>
          <w:p>
            <w:pPr>
              <w:spacing w:after="20"/>
              <w:ind w:left="20"/>
              <w:jc w:val="both"/>
            </w:pPr>
            <w:r>
              <w:rPr>
                <w:rFonts w:ascii="Times New Roman"/>
                <w:b w:val="false"/>
                <w:i w:val="false"/>
                <w:color w:val="000000"/>
                <w:sz w:val="20"/>
              </w:rPr>
              <w:t>
a receipt or other document confirming the payment of the state registration fee to the budget.</w:t>
            </w:r>
          </w:p>
          <w:p>
            <w:pPr>
              <w:spacing w:after="20"/>
              <w:ind w:left="20"/>
              <w:jc w:val="both"/>
            </w:pPr>
            <w:r>
              <w:rPr>
                <w:rFonts w:ascii="Times New Roman"/>
                <w:b w:val="false"/>
                <w:i w:val="false"/>
                <w:color w:val="000000"/>
                <w:sz w:val="20"/>
              </w:rPr>
              <w:t>Housing and housing-building co-operatives shall also furnish a list of members of these co-operatives, specifying their surname, name, patronymic (if any), place of residence and IIN.</w:t>
            </w:r>
          </w:p>
          <w:p>
            <w:pPr>
              <w:spacing w:after="20"/>
              <w:ind w:left="20"/>
              <w:jc w:val="both"/>
            </w:pPr>
            <w:r>
              <w:rPr>
                <w:rFonts w:ascii="Times New Roman"/>
                <w:b w:val="false"/>
                <w:i w:val="false"/>
                <w:color w:val="000000"/>
                <w:sz w:val="20"/>
              </w:rPr>
              <w:t>Property owners' association:</w:t>
            </w:r>
          </w:p>
          <w:p>
            <w:pPr>
              <w:spacing w:after="20"/>
              <w:ind w:left="20"/>
              <w:jc w:val="both"/>
            </w:pPr>
            <w:r>
              <w:rPr>
                <w:rFonts w:ascii="Times New Roman"/>
                <w:b w:val="false"/>
                <w:i w:val="false"/>
                <w:color w:val="000000"/>
                <w:sz w:val="20"/>
              </w:rPr>
              <w:t>
an electronic copy of the minutes of the meeting; the charter of the association of property owners;</w:t>
            </w:r>
          </w:p>
          <w:p>
            <w:pPr>
              <w:spacing w:after="20"/>
              <w:ind w:left="20"/>
              <w:jc w:val="both"/>
            </w:pPr>
            <w:r>
              <w:rPr>
                <w:rFonts w:ascii="Times New Roman"/>
                <w:b w:val="false"/>
                <w:i w:val="false"/>
                <w:color w:val="000000"/>
                <w:sz w:val="20"/>
              </w:rPr>
              <w:t>
receipt or other document confirming the payment of the registration fee for state registration to the budget.</w:t>
            </w:r>
          </w:p>
          <w:p>
            <w:pPr>
              <w:spacing w:after="20"/>
              <w:ind w:left="20"/>
              <w:jc w:val="both"/>
            </w:pPr>
            <w:r>
              <w:rPr>
                <w:rFonts w:ascii="Times New Roman"/>
                <w:b w:val="false"/>
                <w:i w:val="false"/>
                <w:color w:val="000000"/>
                <w:sz w:val="20"/>
              </w:rPr>
              <w:t>The collegium of advocates:</w:t>
            </w:r>
          </w:p>
          <w:p>
            <w:pPr>
              <w:spacing w:after="20"/>
              <w:ind w:left="20"/>
              <w:jc w:val="both"/>
            </w:pPr>
            <w:r>
              <w:rPr>
                <w:rFonts w:ascii="Times New Roman"/>
                <w:b w:val="false"/>
                <w:i w:val="false"/>
                <w:color w:val="000000"/>
                <w:sz w:val="20"/>
              </w:rPr>
              <w:t>
a charter approved by the constituent meeting (conference) of members of the collegium of advocates;</w:t>
            </w:r>
          </w:p>
          <w:p>
            <w:pPr>
              <w:spacing w:after="20"/>
              <w:ind w:left="20"/>
              <w:jc w:val="both"/>
            </w:pPr>
            <w:r>
              <w:rPr>
                <w:rFonts w:ascii="Times New Roman"/>
                <w:b w:val="false"/>
                <w:i w:val="false"/>
                <w:color w:val="000000"/>
                <w:sz w:val="20"/>
              </w:rPr>
              <w:t>
the decision of the authorised body on the approval of the charter;</w:t>
            </w:r>
          </w:p>
          <w:p>
            <w:pPr>
              <w:spacing w:after="20"/>
              <w:ind w:left="20"/>
              <w:jc w:val="both"/>
            </w:pPr>
            <w:r>
              <w:rPr>
                <w:rFonts w:ascii="Times New Roman"/>
                <w:b w:val="false"/>
                <w:i w:val="false"/>
                <w:color w:val="000000"/>
                <w:sz w:val="20"/>
              </w:rPr>
              <w:t>
a receipt or other document confirming the payment to the budget of the state registration fee.</w:t>
            </w:r>
          </w:p>
          <w:p>
            <w:pPr>
              <w:spacing w:after="20"/>
              <w:ind w:left="20"/>
              <w:jc w:val="both"/>
            </w:pPr>
            <w:r>
              <w:rPr>
                <w:rFonts w:ascii="Times New Roman"/>
                <w:b w:val="false"/>
                <w:i w:val="false"/>
                <w:color w:val="000000"/>
                <w:sz w:val="20"/>
              </w:rPr>
              <w:t>Chamber of notaries:</w:t>
            </w:r>
          </w:p>
          <w:p>
            <w:pPr>
              <w:spacing w:after="20"/>
              <w:ind w:left="20"/>
              <w:jc w:val="both"/>
            </w:pPr>
            <w:r>
              <w:rPr>
                <w:rFonts w:ascii="Times New Roman"/>
                <w:b w:val="false"/>
                <w:i w:val="false"/>
                <w:color w:val="000000"/>
                <w:sz w:val="20"/>
              </w:rPr>
              <w:t>
a charter approved by the supreme governing body of the notarial chamber;</w:t>
            </w:r>
          </w:p>
          <w:p>
            <w:pPr>
              <w:spacing w:after="20"/>
              <w:ind w:left="20"/>
              <w:jc w:val="both"/>
            </w:pPr>
            <w:r>
              <w:rPr>
                <w:rFonts w:ascii="Times New Roman"/>
                <w:b w:val="false"/>
                <w:i w:val="false"/>
                <w:color w:val="000000"/>
                <w:sz w:val="20"/>
              </w:rPr>
              <w:t>
decision of the supreme governing body to approve the charter;</w:t>
            </w:r>
          </w:p>
          <w:p>
            <w:pPr>
              <w:spacing w:after="20"/>
              <w:ind w:left="20"/>
              <w:jc w:val="both"/>
            </w:pPr>
            <w:r>
              <w:rPr>
                <w:rFonts w:ascii="Times New Roman"/>
                <w:b w:val="false"/>
                <w:i w:val="false"/>
                <w:color w:val="000000"/>
                <w:sz w:val="20"/>
              </w:rPr>
              <w:t>a receipt or other document confirming the payment of the state registration fee to the budget.</w:t>
            </w:r>
          </w:p>
          <w:p>
            <w:pPr>
              <w:spacing w:after="20"/>
              <w:ind w:left="20"/>
              <w:jc w:val="both"/>
            </w:pPr>
            <w:r>
              <w:rPr>
                <w:rFonts w:ascii="Times New Roman"/>
                <w:b w:val="false"/>
                <w:i w:val="false"/>
                <w:color w:val="000000"/>
                <w:sz w:val="20"/>
              </w:rPr>
              <w:t>
Foundation: charter;</w:t>
            </w:r>
          </w:p>
          <w:p>
            <w:pPr>
              <w:spacing w:after="20"/>
              <w:ind w:left="20"/>
              <w:jc w:val="both"/>
            </w:pPr>
            <w:r>
              <w:rPr>
                <w:rFonts w:ascii="Times New Roman"/>
                <w:b w:val="false"/>
                <w:i w:val="false"/>
                <w:color w:val="000000"/>
                <w:sz w:val="20"/>
              </w:rPr>
              <w:t>
Memorandum of Association (if the number of founders is more than one);</w:t>
            </w:r>
          </w:p>
          <w:p>
            <w:pPr>
              <w:spacing w:after="20"/>
              <w:ind w:left="20"/>
              <w:jc w:val="both"/>
            </w:pPr>
            <w:r>
              <w:rPr>
                <w:rFonts w:ascii="Times New Roman"/>
                <w:b w:val="false"/>
                <w:i w:val="false"/>
                <w:color w:val="000000"/>
                <w:sz w:val="20"/>
              </w:rPr>
              <w:t>
decision of the authorised body to approve the charter;</w:t>
            </w:r>
          </w:p>
          <w:p>
            <w:pPr>
              <w:spacing w:after="20"/>
              <w:ind w:left="20"/>
              <w:jc w:val="both"/>
            </w:pPr>
            <w:r>
              <w:rPr>
                <w:rFonts w:ascii="Times New Roman"/>
                <w:b w:val="false"/>
                <w:i w:val="false"/>
                <w:color w:val="000000"/>
                <w:sz w:val="20"/>
              </w:rPr>
              <w:t>
decision of the collegial body (Board of Trustees) on the appointment of the executive body;</w:t>
            </w:r>
          </w:p>
          <w:p>
            <w:pPr>
              <w:spacing w:after="20"/>
              <w:ind w:left="20"/>
              <w:jc w:val="both"/>
            </w:pPr>
            <w:r>
              <w:rPr>
                <w:rFonts w:ascii="Times New Roman"/>
                <w:b w:val="false"/>
                <w:i w:val="false"/>
                <w:color w:val="000000"/>
                <w:sz w:val="20"/>
              </w:rPr>
              <w:t>
a receipt or other document confirming the payment of the state registration fee to the budget.</w:t>
            </w:r>
          </w:p>
          <w:p>
            <w:pPr>
              <w:spacing w:after="20"/>
              <w:ind w:left="20"/>
              <w:jc w:val="both"/>
            </w:pPr>
            <w:r>
              <w:rPr>
                <w:rFonts w:ascii="Times New Roman"/>
                <w:b w:val="false"/>
                <w:i w:val="false"/>
                <w:color w:val="000000"/>
                <w:sz w:val="20"/>
              </w:rPr>
              <w:t>
Association: the charter adopted at the constituent congress (conference, meeting);</w:t>
            </w:r>
          </w:p>
          <w:p>
            <w:pPr>
              <w:spacing w:after="20"/>
              <w:ind w:left="20"/>
              <w:jc w:val="both"/>
            </w:pPr>
            <w:r>
              <w:rPr>
                <w:rFonts w:ascii="Times New Roman"/>
                <w:b w:val="false"/>
                <w:i w:val="false"/>
                <w:color w:val="000000"/>
                <w:sz w:val="20"/>
              </w:rPr>
              <w:t>
minutes of the constituent congress (conference, meeting) that adopted the charter, signed by the chairman and secretary of the congress (conference, meeting);</w:t>
            </w:r>
          </w:p>
          <w:p>
            <w:pPr>
              <w:spacing w:after="20"/>
              <w:ind w:left="20"/>
              <w:jc w:val="both"/>
            </w:pPr>
            <w:r>
              <w:rPr>
                <w:rFonts w:ascii="Times New Roman"/>
                <w:b w:val="false"/>
                <w:i w:val="false"/>
                <w:color w:val="000000"/>
                <w:sz w:val="20"/>
              </w:rPr>
              <w:t>
a list of citizens-initiators of the public association with indication of surname, first name, patronymic (if any), IIN, place of residence, home and office telephone numbers, personal signature;</w:t>
            </w:r>
          </w:p>
          <w:p>
            <w:pPr>
              <w:spacing w:after="20"/>
              <w:ind w:left="20"/>
              <w:jc w:val="both"/>
            </w:pPr>
            <w:r>
              <w:rPr>
                <w:rFonts w:ascii="Times New Roman"/>
                <w:b w:val="false"/>
                <w:i w:val="false"/>
                <w:color w:val="000000"/>
                <w:sz w:val="20"/>
              </w:rPr>
              <w:t>
a document certifying the location of the public association;</w:t>
            </w:r>
          </w:p>
          <w:p>
            <w:pPr>
              <w:spacing w:after="20"/>
              <w:ind w:left="20"/>
              <w:jc w:val="both"/>
            </w:pPr>
            <w:r>
              <w:rPr>
                <w:rFonts w:ascii="Times New Roman"/>
                <w:b w:val="false"/>
                <w:i w:val="false"/>
                <w:color w:val="000000"/>
                <w:sz w:val="20"/>
              </w:rPr>
              <w:t>
a receipt or other document proving the payment of the state registration fee to the budget.</w:t>
            </w:r>
          </w:p>
          <w:p>
            <w:pPr>
              <w:spacing w:after="20"/>
              <w:ind w:left="20"/>
              <w:jc w:val="both"/>
            </w:pPr>
            <w:r>
              <w:rPr>
                <w:rFonts w:ascii="Times New Roman"/>
                <w:b w:val="false"/>
                <w:i w:val="false"/>
                <w:color w:val="000000"/>
                <w:sz w:val="20"/>
              </w:rPr>
              <w:t>
When registering political parties, the following shall be filed:</w:t>
            </w:r>
          </w:p>
          <w:p>
            <w:pPr>
              <w:spacing w:after="20"/>
              <w:ind w:left="20"/>
              <w:jc w:val="both"/>
            </w:pPr>
            <w:r>
              <w:rPr>
                <w:rFonts w:ascii="Times New Roman"/>
                <w:b w:val="false"/>
                <w:i w:val="false"/>
                <w:color w:val="000000"/>
                <w:sz w:val="20"/>
              </w:rPr>
              <w:t>
1) an application in the form established by the registering body;</w:t>
            </w:r>
          </w:p>
          <w:p>
            <w:pPr>
              <w:spacing w:after="20"/>
              <w:ind w:left="20"/>
              <w:jc w:val="both"/>
            </w:pPr>
            <w:r>
              <w:rPr>
                <w:rFonts w:ascii="Times New Roman"/>
                <w:b w:val="false"/>
                <w:i w:val="false"/>
                <w:color w:val="000000"/>
                <w:sz w:val="20"/>
              </w:rPr>
              <w:t>
2) the charter and programme of the political party in two copies signed by the head of the political party;</w:t>
            </w:r>
          </w:p>
          <w:p>
            <w:pPr>
              <w:spacing w:after="20"/>
              <w:ind w:left="20"/>
              <w:jc w:val="both"/>
            </w:pPr>
            <w:r>
              <w:rPr>
                <w:rFonts w:ascii="Times New Roman"/>
                <w:b w:val="false"/>
                <w:i w:val="false"/>
                <w:color w:val="000000"/>
                <w:sz w:val="20"/>
              </w:rPr>
              <w:t>
3) minutes of the constituent congress (conference) of the political party;</w:t>
            </w:r>
          </w:p>
          <w:p>
            <w:pPr>
              <w:spacing w:after="20"/>
              <w:ind w:left="20"/>
              <w:jc w:val="both"/>
            </w:pPr>
            <w:r>
              <w:rPr>
                <w:rFonts w:ascii="Times New Roman"/>
                <w:b w:val="false"/>
                <w:i w:val="false"/>
                <w:color w:val="000000"/>
                <w:sz w:val="20"/>
              </w:rPr>
              <w:t>4) lists of party members, which shall include not less than five thousand party members representing structural units (branches and representative offices) of the party in all regions, a city of national importance and the capital, numbering not less than two hundred party members in each of them with indication of surname, first name, patronymic (if any), IIN, residence address.</w:t>
            </w:r>
          </w:p>
          <w:p>
            <w:pPr>
              <w:spacing w:after="20"/>
              <w:ind w:left="20"/>
              <w:jc w:val="both"/>
            </w:pPr>
            <w:r>
              <w:rPr>
                <w:rFonts w:ascii="Times New Roman"/>
                <w:b w:val="false"/>
                <w:i w:val="false"/>
                <w:color w:val="000000"/>
                <w:sz w:val="20"/>
              </w:rPr>
              <w:t>5) a document on payment of the fee for state registration of a legal entity.</w:t>
            </w:r>
          </w:p>
          <w:p>
            <w:pPr>
              <w:spacing w:after="20"/>
              <w:ind w:left="20"/>
              <w:jc w:val="both"/>
            </w:pPr>
            <w:r>
              <w:rPr>
                <w:rFonts w:ascii="Times New Roman"/>
                <w:b w:val="false"/>
                <w:i w:val="false"/>
                <w:color w:val="000000"/>
                <w:sz w:val="20"/>
              </w:rPr>
              <w:t>
The organising committee shall file with the registering body a notice of intention to establish a political party in the form as per Appendix 13 hereto, as well as pursuant to Article 6 of the Law of the Republic of Kazakhstan ‘On Political Parties’ to establish a political party:</w:t>
            </w:r>
          </w:p>
          <w:p>
            <w:pPr>
              <w:spacing w:after="20"/>
              <w:ind w:left="20"/>
              <w:jc w:val="both"/>
            </w:pPr>
            <w:r>
              <w:rPr>
                <w:rFonts w:ascii="Times New Roman"/>
                <w:b w:val="false"/>
                <w:i w:val="false"/>
                <w:color w:val="000000"/>
                <w:sz w:val="20"/>
              </w:rPr>
              <w:t>1) the list of the initiative group of citizens to establish a political party in electronic (in EXCEL format) and hard copy in the form as per Appendix 14 hereto and details of the members of the organising committee in electronic and hard copy in the form as per Appendix 15 hereto;</w:t>
            </w:r>
          </w:p>
          <w:p>
            <w:pPr>
              <w:spacing w:after="20"/>
              <w:ind w:left="20"/>
              <w:jc w:val="both"/>
            </w:pPr>
            <w:r>
              <w:rPr>
                <w:rFonts w:ascii="Times New Roman"/>
                <w:b w:val="false"/>
                <w:i w:val="false"/>
                <w:color w:val="000000"/>
                <w:sz w:val="20"/>
              </w:rPr>
              <w:t>2) minutes of the meeting of the organising committee, specifying the purpose of its establishment, the intended name of the political party, location, intended sources of formation and use of money and other property of the organising committee, as well as details of the members of the organising committee, authorised to open a settlement account for the formation of funds of the organising committee and to enter into civil law contracts to ensure its activities.</w:t>
            </w:r>
          </w:p>
          <w:p>
            <w:pPr>
              <w:spacing w:after="20"/>
              <w:ind w:left="20"/>
              <w:jc w:val="both"/>
            </w:pPr>
            <w:r>
              <w:rPr>
                <w:rFonts w:ascii="Times New Roman"/>
                <w:b w:val="false"/>
                <w:i w:val="false"/>
                <w:color w:val="000000"/>
                <w:sz w:val="20"/>
              </w:rPr>
              <w:t>
On the day of receipt of the notification and documents envisaged in sub-paragraphs 1), 2) of this paragraph, the registration authority shall issue a confirmation of presentation of documents in the form as per Appendix 16 hereto confirming their filing to the authorised person of the organising committee.</w:t>
            </w:r>
          </w:p>
          <w:p>
            <w:pPr>
              <w:spacing w:after="20"/>
              <w:ind w:left="20"/>
              <w:jc w:val="both"/>
            </w:pPr>
            <w:r>
              <w:rPr>
                <w:rFonts w:ascii="Times New Roman"/>
                <w:b w:val="false"/>
                <w:i w:val="false"/>
                <w:color w:val="000000"/>
                <w:sz w:val="20"/>
              </w:rPr>
              <w:t>
Association of legal entities in the form of an association (union), incorporation of individual entrepreneurs and legal entities, association of individual entrepreneurs: statute;</w:t>
            </w:r>
          </w:p>
          <w:p>
            <w:pPr>
              <w:spacing w:after="20"/>
              <w:ind w:left="20"/>
              <w:jc w:val="both"/>
            </w:pPr>
            <w:r>
              <w:rPr>
                <w:rFonts w:ascii="Times New Roman"/>
                <w:b w:val="false"/>
                <w:i w:val="false"/>
                <w:color w:val="000000"/>
                <w:sz w:val="20"/>
              </w:rPr>
              <w:t>
memorandum of association signed by all founders of the association;</w:t>
            </w:r>
          </w:p>
          <w:p>
            <w:pPr>
              <w:spacing w:after="20"/>
              <w:ind w:left="20"/>
              <w:jc w:val="both"/>
            </w:pPr>
            <w:r>
              <w:rPr>
                <w:rFonts w:ascii="Times New Roman"/>
                <w:b w:val="false"/>
                <w:i w:val="false"/>
                <w:color w:val="000000"/>
                <w:sz w:val="20"/>
              </w:rPr>
              <w:t>
decision of the authorised body on the establishment of a legal entity;</w:t>
            </w:r>
          </w:p>
          <w:p>
            <w:pPr>
              <w:spacing w:after="20"/>
              <w:ind w:left="20"/>
              <w:jc w:val="both"/>
            </w:pPr>
            <w:r>
              <w:rPr>
                <w:rFonts w:ascii="Times New Roman"/>
                <w:b w:val="false"/>
                <w:i w:val="false"/>
                <w:color w:val="000000"/>
                <w:sz w:val="20"/>
              </w:rPr>
              <w:t>
receipt or other document confirming the payment of the state registration fee to the budget.</w:t>
            </w:r>
          </w:p>
          <w:p>
            <w:pPr>
              <w:spacing w:after="20"/>
              <w:ind w:left="20"/>
              <w:jc w:val="both"/>
            </w:pPr>
            <w:r>
              <w:rPr>
                <w:rFonts w:ascii="Times New Roman"/>
                <w:b w:val="false"/>
                <w:i w:val="false"/>
                <w:color w:val="000000"/>
                <w:sz w:val="20"/>
              </w:rPr>
              <w:t>
Chamber of auditors:</w:t>
            </w:r>
          </w:p>
          <w:p>
            <w:pPr>
              <w:spacing w:after="20"/>
              <w:ind w:left="20"/>
              <w:jc w:val="both"/>
            </w:pPr>
            <w:r>
              <w:rPr>
                <w:rFonts w:ascii="Times New Roman"/>
                <w:b w:val="false"/>
                <w:i w:val="false"/>
                <w:color w:val="000000"/>
                <w:sz w:val="20"/>
              </w:rPr>
              <w:t>
charter;</w:t>
            </w:r>
          </w:p>
          <w:p>
            <w:pPr>
              <w:spacing w:after="20"/>
              <w:ind w:left="20"/>
              <w:jc w:val="both"/>
            </w:pPr>
            <w:r>
              <w:rPr>
                <w:rFonts w:ascii="Times New Roman"/>
                <w:b w:val="false"/>
                <w:i w:val="false"/>
                <w:color w:val="000000"/>
                <w:sz w:val="20"/>
              </w:rPr>
              <w:t>
decision of the authorised body on the establishment of the legal entity;</w:t>
            </w:r>
          </w:p>
          <w:p>
            <w:pPr>
              <w:spacing w:after="20"/>
              <w:ind w:left="20"/>
              <w:jc w:val="both"/>
            </w:pPr>
            <w:r>
              <w:rPr>
                <w:rFonts w:ascii="Times New Roman"/>
                <w:b w:val="false"/>
                <w:i w:val="false"/>
                <w:color w:val="000000"/>
                <w:sz w:val="20"/>
              </w:rPr>
              <w:t>
receipt or other document confirming the payment of the state registration fee to the budget.</w:t>
            </w:r>
          </w:p>
          <w:p>
            <w:pPr>
              <w:spacing w:after="20"/>
              <w:ind w:left="20"/>
              <w:jc w:val="both"/>
            </w:pPr>
            <w:r>
              <w:rPr>
                <w:rFonts w:ascii="Times New Roman"/>
                <w:b w:val="false"/>
                <w:i w:val="false"/>
                <w:color w:val="000000"/>
                <w:sz w:val="20"/>
              </w:rPr>
              <w:t>
Religious association:</w:t>
            </w:r>
          </w:p>
          <w:p>
            <w:pPr>
              <w:spacing w:after="20"/>
              <w:ind w:left="20"/>
              <w:jc w:val="both"/>
            </w:pPr>
            <w:r>
              <w:rPr>
                <w:rFonts w:ascii="Times New Roman"/>
                <w:b w:val="false"/>
                <w:i w:val="false"/>
                <w:color w:val="000000"/>
                <w:sz w:val="20"/>
              </w:rPr>
              <w:t>the charter of the religious association signed by the head of the religious association;</w:t>
            </w:r>
          </w:p>
          <w:p>
            <w:pPr>
              <w:spacing w:after="20"/>
              <w:ind w:left="20"/>
              <w:jc w:val="both"/>
            </w:pPr>
            <w:r>
              <w:rPr>
                <w:rFonts w:ascii="Times New Roman"/>
                <w:b w:val="false"/>
                <w:i w:val="false"/>
                <w:color w:val="000000"/>
                <w:sz w:val="20"/>
              </w:rPr>
              <w:t>
minutes of the founding meeting (congress, conference);</w:t>
            </w:r>
          </w:p>
          <w:p>
            <w:pPr>
              <w:spacing w:after="20"/>
              <w:ind w:left="20"/>
              <w:jc w:val="both"/>
            </w:pPr>
            <w:r>
              <w:rPr>
                <w:rFonts w:ascii="Times New Roman"/>
                <w:b w:val="false"/>
                <w:i w:val="false"/>
                <w:color w:val="000000"/>
                <w:sz w:val="20"/>
              </w:rPr>
              <w:t>
list of citizens-initiators of the religious association being established in electronic and paper form as per Appendix 18 hereto; a document confirming the location of the religious association;</w:t>
            </w:r>
          </w:p>
          <w:p>
            <w:pPr>
              <w:spacing w:after="20"/>
              <w:ind w:left="20"/>
              <w:jc w:val="both"/>
            </w:pPr>
            <w:r>
              <w:rPr>
                <w:rFonts w:ascii="Times New Roman"/>
                <w:b w:val="false"/>
                <w:i w:val="false"/>
                <w:color w:val="000000"/>
                <w:sz w:val="20"/>
              </w:rPr>
              <w:t>
printed religious materials disclosing the history of the origin and basics of the doctrine and comprising data on the religious activity corresponding to it;</w:t>
            </w:r>
          </w:p>
          <w:p>
            <w:pPr>
              <w:spacing w:after="20"/>
              <w:ind w:left="20"/>
              <w:jc w:val="both"/>
            </w:pPr>
            <w:r>
              <w:rPr>
                <w:rFonts w:ascii="Times New Roman"/>
                <w:b w:val="false"/>
                <w:i w:val="false"/>
                <w:color w:val="000000"/>
                <w:sz w:val="20"/>
              </w:rPr>
              <w:t>
receipt or other document certifying the payment of the state registration fee to the budget; a decision on the election of the head of the religious association or, in the case of appointment of the head by a foreign religious centre, a document certifying the agreement with the authorised body.</w:t>
            </w:r>
          </w:p>
          <w:p>
            <w:pPr>
              <w:spacing w:after="20"/>
              <w:ind w:left="20"/>
              <w:jc w:val="both"/>
            </w:pPr>
            <w:r>
              <w:rPr>
                <w:rFonts w:ascii="Times New Roman"/>
                <w:b w:val="false"/>
                <w:i w:val="false"/>
                <w:color w:val="000000"/>
                <w:sz w:val="20"/>
              </w:rPr>
              <w:t>
Upon registration of a regional religious association, a list of participants of each of the local religious associations initiating the establishment of regional religious associations shall be additionally filed in the form established by the registering body, as well as notarised copies of charters of their local religious associations;</w:t>
            </w:r>
          </w:p>
          <w:p>
            <w:pPr>
              <w:spacing w:after="20"/>
              <w:ind w:left="20"/>
              <w:jc w:val="both"/>
            </w:pPr>
            <w:r>
              <w:rPr>
                <w:rFonts w:ascii="Times New Roman"/>
                <w:b w:val="false"/>
                <w:i w:val="false"/>
                <w:color w:val="000000"/>
                <w:sz w:val="20"/>
              </w:rPr>
              <w:t>religious association having a governing centre outside the country shall additionally file: a copy of the charter of the foreign centre with a notarized translation in the Kazakh and Russian languages; an extract from the register or other document confirming that the religious centre is a legal entity under the legislation of its country with a notarized translation in the Kazakh and Russian languages, charters (regulations) of spiritual educational institutions, mosques, monasteries and other religious associations founded by religious administrations.</w:t>
            </w:r>
          </w:p>
          <w:p>
            <w:pPr>
              <w:spacing w:after="20"/>
              <w:ind w:left="20"/>
              <w:jc w:val="both"/>
            </w:pPr>
            <w:r>
              <w:rPr>
                <w:rFonts w:ascii="Times New Roman"/>
                <w:b w:val="false"/>
                <w:i w:val="false"/>
                <w:color w:val="000000"/>
                <w:sz w:val="20"/>
              </w:rPr>
              <w:t>
Establishment: decision of the owner to establish an institution;</w:t>
            </w:r>
          </w:p>
          <w:p>
            <w:pPr>
              <w:spacing w:after="20"/>
              <w:ind w:left="20"/>
              <w:jc w:val="both"/>
            </w:pPr>
            <w:r>
              <w:rPr>
                <w:rFonts w:ascii="Times New Roman"/>
                <w:b w:val="false"/>
                <w:i w:val="false"/>
                <w:color w:val="000000"/>
                <w:sz w:val="20"/>
              </w:rPr>
              <w:t>
regulations (charter); foundation agreement or a similar agreement (if the number of owners (founders) is more than one);</w:t>
            </w:r>
          </w:p>
          <w:p>
            <w:pPr>
              <w:spacing w:after="20"/>
              <w:ind w:left="20"/>
              <w:jc w:val="both"/>
            </w:pPr>
            <w:r>
              <w:rPr>
                <w:rFonts w:ascii="Times New Roman"/>
                <w:b w:val="false"/>
                <w:i w:val="false"/>
                <w:color w:val="000000"/>
                <w:sz w:val="20"/>
              </w:rPr>
              <w:t>
receipt or other document confirming the payment of the state registration fee to the budget.</w:t>
            </w:r>
          </w:p>
          <w:p>
            <w:pPr>
              <w:spacing w:after="20"/>
              <w:ind w:left="20"/>
              <w:jc w:val="both"/>
            </w:pPr>
            <w:r>
              <w:rPr>
                <w:rFonts w:ascii="Times New Roman"/>
                <w:b w:val="false"/>
                <w:i w:val="false"/>
                <w:color w:val="000000"/>
                <w:sz w:val="20"/>
              </w:rPr>
              <w:t>
Chamber of appraisers:</w:t>
            </w:r>
          </w:p>
          <w:p>
            <w:pPr>
              <w:spacing w:after="20"/>
              <w:ind w:left="20"/>
              <w:jc w:val="both"/>
            </w:pPr>
            <w:r>
              <w:rPr>
                <w:rFonts w:ascii="Times New Roman"/>
                <w:b w:val="false"/>
                <w:i w:val="false"/>
                <w:color w:val="000000"/>
                <w:sz w:val="20"/>
              </w:rPr>
              <w:t>
charter;</w:t>
            </w:r>
          </w:p>
          <w:p>
            <w:pPr>
              <w:spacing w:after="20"/>
              <w:ind w:left="20"/>
              <w:jc w:val="both"/>
            </w:pPr>
            <w:r>
              <w:rPr>
                <w:rFonts w:ascii="Times New Roman"/>
                <w:b w:val="false"/>
                <w:i w:val="false"/>
                <w:color w:val="000000"/>
                <w:sz w:val="20"/>
              </w:rPr>
              <w:t>
decision of the authorised body on the establishment of a legal entity;</w:t>
            </w:r>
          </w:p>
          <w:p>
            <w:pPr>
              <w:spacing w:after="20"/>
              <w:ind w:left="20"/>
              <w:jc w:val="both"/>
            </w:pPr>
            <w:r>
              <w:rPr>
                <w:rFonts w:ascii="Times New Roman"/>
                <w:b w:val="false"/>
                <w:i w:val="false"/>
                <w:color w:val="000000"/>
                <w:sz w:val="20"/>
              </w:rPr>
              <w:t>
receipt or other document confirming payment of the state registration fee to the budget.</w:t>
            </w:r>
          </w:p>
          <w:p>
            <w:pPr>
              <w:spacing w:after="20"/>
              <w:ind w:left="20"/>
              <w:jc w:val="both"/>
            </w:pPr>
            <w:r>
              <w:rPr>
                <w:rFonts w:ascii="Times New Roman"/>
                <w:b w:val="false"/>
                <w:i w:val="false"/>
                <w:color w:val="000000"/>
                <w:sz w:val="20"/>
              </w:rPr>
              <w:t>
Chamber of legal advisors:</w:t>
            </w:r>
          </w:p>
          <w:p>
            <w:pPr>
              <w:spacing w:after="20"/>
              <w:ind w:left="20"/>
              <w:jc w:val="both"/>
            </w:pPr>
            <w:r>
              <w:rPr>
                <w:rFonts w:ascii="Times New Roman"/>
                <w:b w:val="false"/>
                <w:i w:val="false"/>
                <w:color w:val="000000"/>
                <w:sz w:val="20"/>
              </w:rPr>
              <w:t>
charter;</w:t>
            </w:r>
          </w:p>
          <w:p>
            <w:pPr>
              <w:spacing w:after="20"/>
              <w:ind w:left="20"/>
              <w:jc w:val="both"/>
            </w:pPr>
            <w:r>
              <w:rPr>
                <w:rFonts w:ascii="Times New Roman"/>
                <w:b w:val="false"/>
                <w:i w:val="false"/>
                <w:color w:val="000000"/>
                <w:sz w:val="20"/>
              </w:rPr>
              <w:t>
decision of the authorised body on the establishment of the legal entity;</w:t>
            </w:r>
          </w:p>
          <w:p>
            <w:pPr>
              <w:spacing w:after="20"/>
              <w:ind w:left="20"/>
              <w:jc w:val="both"/>
            </w:pPr>
            <w:r>
              <w:rPr>
                <w:rFonts w:ascii="Times New Roman"/>
                <w:b w:val="false"/>
                <w:i w:val="false"/>
                <w:color w:val="000000"/>
                <w:sz w:val="20"/>
              </w:rPr>
              <w:t>
receipt or other document confirming the payment of the state registration fee to the budget.</w:t>
            </w:r>
          </w:p>
          <w:p>
            <w:pPr>
              <w:spacing w:after="20"/>
              <w:ind w:left="20"/>
              <w:jc w:val="both"/>
            </w:pPr>
            <w:r>
              <w:rPr>
                <w:rFonts w:ascii="Times New Roman"/>
                <w:b w:val="false"/>
                <w:i w:val="false"/>
                <w:color w:val="000000"/>
                <w:sz w:val="20"/>
              </w:rPr>
              <w:t>
Lawyer's office:</w:t>
            </w:r>
          </w:p>
          <w:p>
            <w:pPr>
              <w:spacing w:after="20"/>
              <w:ind w:left="20"/>
              <w:jc w:val="both"/>
            </w:pPr>
            <w:r>
              <w:rPr>
                <w:rFonts w:ascii="Times New Roman"/>
                <w:b w:val="false"/>
                <w:i w:val="false"/>
                <w:color w:val="000000"/>
                <w:sz w:val="20"/>
              </w:rPr>
              <w:t>
charter;</w:t>
            </w:r>
          </w:p>
          <w:p>
            <w:pPr>
              <w:spacing w:after="20"/>
              <w:ind w:left="20"/>
              <w:jc w:val="both"/>
            </w:pPr>
            <w:r>
              <w:rPr>
                <w:rFonts w:ascii="Times New Roman"/>
                <w:b w:val="false"/>
                <w:i w:val="false"/>
                <w:color w:val="000000"/>
                <w:sz w:val="20"/>
              </w:rPr>
              <w:t>
decision of the authorised body on establishment of a legal entity;</w:t>
            </w:r>
          </w:p>
          <w:p>
            <w:pPr>
              <w:spacing w:after="20"/>
              <w:ind w:left="20"/>
              <w:jc w:val="both"/>
            </w:pPr>
            <w:r>
              <w:rPr>
                <w:rFonts w:ascii="Times New Roman"/>
                <w:b w:val="false"/>
                <w:i w:val="false"/>
                <w:color w:val="000000"/>
                <w:sz w:val="20"/>
              </w:rPr>
              <w:t>
receipt or other document confirming the payment to the budget of the fee for state registration of legal entities and record registration of branches and representative offices.</w:t>
            </w:r>
          </w:p>
          <w:p>
            <w:pPr>
              <w:spacing w:after="20"/>
              <w:ind w:left="20"/>
              <w:jc w:val="both"/>
            </w:pPr>
            <w:r>
              <w:rPr>
                <w:rFonts w:ascii="Times New Roman"/>
                <w:b w:val="false"/>
                <w:i w:val="false"/>
                <w:color w:val="000000"/>
                <w:sz w:val="20"/>
              </w:rPr>
              <w:t>
For record registration of branches (representative offices): branch (representative office) of a Kazakhstan legal entity: application;</w:t>
            </w:r>
          </w:p>
          <w:p>
            <w:pPr>
              <w:spacing w:after="20"/>
              <w:ind w:left="20"/>
              <w:jc w:val="both"/>
            </w:pPr>
            <w:r>
              <w:rPr>
                <w:rFonts w:ascii="Times New Roman"/>
                <w:b w:val="false"/>
                <w:i w:val="false"/>
                <w:color w:val="000000"/>
                <w:sz w:val="20"/>
              </w:rPr>
              <w:t>The application shall be accompanied by receipt or other document evidencing the payment to the budget of the registration fee for the record registration of the branch (representative office) of legal entities related to non-commercial organisations, or a document evidencing the payment to the State Corporation for the branch (representative office) of legal entities belonging to commercial organisations.</w:t>
            </w:r>
          </w:p>
          <w:p>
            <w:pPr>
              <w:spacing w:after="20"/>
              <w:ind w:left="20"/>
              <w:jc w:val="both"/>
            </w:pPr>
            <w:r>
              <w:rPr>
                <w:rFonts w:ascii="Times New Roman"/>
                <w:b w:val="false"/>
                <w:i w:val="false"/>
                <w:color w:val="000000"/>
                <w:sz w:val="20"/>
              </w:rPr>
              <w:t>
For branches (representative offices) of legal entities that do not belong to the private business entities, as well as joint-stock companies, additionally presented:</w:t>
            </w:r>
          </w:p>
          <w:p>
            <w:pPr>
              <w:spacing w:after="20"/>
              <w:ind w:left="20"/>
              <w:jc w:val="both"/>
            </w:pPr>
            <w:r>
              <w:rPr>
                <w:rFonts w:ascii="Times New Roman"/>
                <w:b w:val="false"/>
                <w:i w:val="false"/>
                <w:color w:val="000000"/>
                <w:sz w:val="20"/>
              </w:rPr>
              <w:t>
regulations on the branch (representative office) in electronic version in Kazakh and Russian languages approved by the legal entity, copies of the charter (regulations) and power of attorney of the legal entity ( excluding public and religious associations) issued to the head of the branch (representative office).</w:t>
            </w:r>
          </w:p>
          <w:p>
            <w:pPr>
              <w:spacing w:after="20"/>
              <w:ind w:left="20"/>
              <w:jc w:val="both"/>
            </w:pPr>
            <w:r>
              <w:rPr>
                <w:rFonts w:ascii="Times New Roman"/>
                <w:b w:val="false"/>
                <w:i w:val="false"/>
                <w:color w:val="000000"/>
                <w:sz w:val="20"/>
              </w:rPr>
              <w:t>
Should the head of a legal entity be the head of a branch (representative office), a power of attorney shall not be required to be provided to the registering authority.</w:t>
            </w:r>
          </w:p>
          <w:p>
            <w:pPr>
              <w:spacing w:after="20"/>
              <w:ind w:left="20"/>
              <w:jc w:val="both"/>
            </w:pPr>
            <w:r>
              <w:rPr>
                <w:rFonts w:ascii="Times New Roman"/>
                <w:b w:val="false"/>
                <w:i w:val="false"/>
                <w:color w:val="000000"/>
                <w:sz w:val="20"/>
              </w:rPr>
              <w:t>
When a branch (representative office) is established by a state enterprise, a document shall be additionally provided confirming the consent of the National Bank or the authorised state property management authority (local executive body) to the establishment of the branch (representative office).</w:t>
            </w:r>
          </w:p>
          <w:p>
            <w:pPr>
              <w:spacing w:after="20"/>
              <w:ind w:left="20"/>
              <w:jc w:val="both"/>
            </w:pPr>
            <w:r>
              <w:rPr>
                <w:rFonts w:ascii="Times New Roman"/>
                <w:b w:val="false"/>
                <w:i w:val="false"/>
                <w:color w:val="000000"/>
                <w:sz w:val="20"/>
              </w:rPr>
              <w:t>
A branch (representative office) of a foreign legal entity:</w:t>
            </w:r>
          </w:p>
          <w:p>
            <w:pPr>
              <w:spacing w:after="20"/>
              <w:ind w:left="20"/>
              <w:jc w:val="both"/>
            </w:pPr>
            <w:r>
              <w:rPr>
                <w:rFonts w:ascii="Times New Roman"/>
                <w:b w:val="false"/>
                <w:i w:val="false"/>
                <w:color w:val="000000"/>
                <w:sz w:val="20"/>
              </w:rPr>
              <w:t>
application;</w:t>
            </w:r>
          </w:p>
          <w:p>
            <w:pPr>
              <w:spacing w:after="20"/>
              <w:ind w:left="20"/>
              <w:jc w:val="both"/>
            </w:pPr>
            <w:r>
              <w:rPr>
                <w:rFonts w:ascii="Times New Roman"/>
                <w:b w:val="false"/>
                <w:i w:val="false"/>
                <w:color w:val="000000"/>
                <w:sz w:val="20"/>
              </w:rPr>
              <w:t>
regulations on the branch (representative office) approved by the body of the legal entity;</w:t>
            </w:r>
          </w:p>
          <w:p>
            <w:pPr>
              <w:spacing w:after="20"/>
              <w:ind w:left="20"/>
              <w:jc w:val="both"/>
            </w:pPr>
            <w:r>
              <w:rPr>
                <w:rFonts w:ascii="Times New Roman"/>
                <w:b w:val="false"/>
                <w:i w:val="false"/>
                <w:color w:val="000000"/>
                <w:sz w:val="20"/>
              </w:rPr>
              <w:t>
power of attorney issued by the body of the legal entity to the head of the branch or representative office with notarised translation into Kazakh and Russian languages;</w:t>
            </w:r>
          </w:p>
          <w:p>
            <w:pPr>
              <w:spacing w:after="20"/>
              <w:ind w:left="20"/>
              <w:jc w:val="both"/>
            </w:pPr>
            <w:r>
              <w:rPr>
                <w:rFonts w:ascii="Times New Roman"/>
                <w:b w:val="false"/>
                <w:i w:val="false"/>
                <w:color w:val="000000"/>
                <w:sz w:val="20"/>
              </w:rPr>
              <w:t>
the decision of the legal entity to establish a branch (representative office) with a notarised translation into Kazakh and Russian languages;</w:t>
            </w:r>
          </w:p>
          <w:p>
            <w:pPr>
              <w:spacing w:after="20"/>
              <w:ind w:left="20"/>
              <w:jc w:val="both"/>
            </w:pPr>
            <w:r>
              <w:rPr>
                <w:rFonts w:ascii="Times New Roman"/>
                <w:b w:val="false"/>
                <w:i w:val="false"/>
                <w:color w:val="000000"/>
                <w:sz w:val="20"/>
              </w:rPr>
              <w:t>
legalised extract from the trade register or other legalised document certifying that the entity opening a branch (representative office) in the Republic of Kazakhstan is a legal entity under the laws of its country, with a notarised translation into Kazakh and Russian languages;</w:t>
            </w:r>
          </w:p>
          <w:p>
            <w:pPr>
              <w:spacing w:after="20"/>
              <w:ind w:left="20"/>
              <w:jc w:val="both"/>
            </w:pPr>
            <w:r>
              <w:rPr>
                <w:rFonts w:ascii="Times New Roman"/>
                <w:b w:val="false"/>
                <w:i w:val="false"/>
                <w:color w:val="000000"/>
                <w:sz w:val="20"/>
              </w:rPr>
              <w:t>
copy of constituent documents of the legal entity with a notarised translation into Kazakh and Russian languages;</w:t>
            </w:r>
          </w:p>
          <w:p>
            <w:pPr>
              <w:spacing w:after="20"/>
              <w:ind w:left="20"/>
              <w:jc w:val="both"/>
            </w:pPr>
            <w:r>
              <w:rPr>
                <w:rFonts w:ascii="Times New Roman"/>
                <w:b w:val="false"/>
                <w:i w:val="false"/>
                <w:color w:val="000000"/>
                <w:sz w:val="20"/>
              </w:rPr>
              <w:t>
receipt or other document evidencing payment to the budget of the registration fee for the record registration of a branch (representative office) of a foreign non-commercial organisation or a document evidencing payment to the State Corporation for a branch (representative office) of a foreign commercial organisation.</w:t>
            </w:r>
          </w:p>
          <w:p>
            <w:pPr>
              <w:spacing w:after="20"/>
              <w:ind w:left="20"/>
              <w:jc w:val="both"/>
            </w:pPr>
            <w:r>
              <w:rPr>
                <w:rFonts w:ascii="Times New Roman"/>
                <w:b w:val="false"/>
                <w:i w:val="false"/>
                <w:color w:val="000000"/>
                <w:sz w:val="20"/>
              </w:rPr>
              <w:t>
For state registration of a legal entity established by reorganisation, the following shall be filed: an application;</w:t>
            </w:r>
          </w:p>
          <w:p>
            <w:pPr>
              <w:spacing w:after="20"/>
              <w:ind w:left="20"/>
              <w:jc w:val="both"/>
            </w:pPr>
            <w:r>
              <w:rPr>
                <w:rFonts w:ascii="Times New Roman"/>
                <w:b w:val="false"/>
                <w:i w:val="false"/>
                <w:color w:val="000000"/>
                <w:sz w:val="20"/>
              </w:rPr>
              <w:t>
a decision of the owner of the property of the legal entity or a body authorised by the owner, founders (participants), a decision of the body authorised by the constituent documents of the legal entity, or a court decision in cases envisaged by Article 231 of the Entrepreneurial Code of the Republic of Kazakhstan and paragraph 3 of Article 45 of the Civil Code (hereinafter - the Code);</w:t>
            </w:r>
          </w:p>
          <w:p>
            <w:pPr>
              <w:spacing w:after="20"/>
              <w:ind w:left="20"/>
              <w:jc w:val="both"/>
            </w:pPr>
            <w:r>
              <w:rPr>
                <w:rFonts w:ascii="Times New Roman"/>
                <w:b w:val="false"/>
                <w:i w:val="false"/>
                <w:color w:val="000000"/>
                <w:sz w:val="20"/>
              </w:rPr>
              <w:t>
in the event of merger, consolidation, transformation - the transfer deed, in the event of division, separation - the separation balance sheet specifying the provisions on succession to the obligations of the reorganised legal entity, approved by the owner of the property of the legal entity or the body that made the decision to reorganise the legal entity, and the decision of the authorised body of the legal entity to approve the transfer deed and the separation balance sheet;</w:t>
            </w:r>
          </w:p>
          <w:p>
            <w:pPr>
              <w:spacing w:after="20"/>
              <w:ind w:left="20"/>
              <w:jc w:val="both"/>
            </w:pPr>
            <w:r>
              <w:rPr>
                <w:rFonts w:ascii="Times New Roman"/>
                <w:b w:val="false"/>
                <w:i w:val="false"/>
                <w:color w:val="000000"/>
                <w:sz w:val="20"/>
              </w:rPr>
              <w:t>
document proving written notification of creditors on reorganisation of the legal entity; receipt or other document proving payment to the budget of the fee for termination of the reorganised legal entity relating to a non-commercial organisation, or document proving payment to the State Corporation for termination of the reorganised legal entity relating to a commercial organisation. When filing documents via the portal.</w:t>
            </w:r>
          </w:p>
          <w:p>
            <w:pPr>
              <w:spacing w:after="20"/>
              <w:ind w:left="20"/>
              <w:jc w:val="both"/>
            </w:pPr>
            <w:r>
              <w:rPr>
                <w:rFonts w:ascii="Times New Roman"/>
                <w:b w:val="false"/>
                <w:i w:val="false"/>
                <w:color w:val="000000"/>
                <w:sz w:val="20"/>
              </w:rPr>
              <w:t>
For state registration of a legal entity belonging to the small business entity, the founder (founders) shall file a notification of the commencement of entrepreneurial activity with the opening of a bank account and compulsory insurance of the employee against accidents ( excluding cases when the founder (founders) of the legal entity implements (carry out) activities without entering into labour relations with natural persons) in the form according to Appendix 2 hereto.</w:t>
            </w:r>
          </w:p>
          <w:p>
            <w:pPr>
              <w:spacing w:after="20"/>
              <w:ind w:left="20"/>
              <w:jc w:val="both"/>
            </w:pPr>
            <w:r>
              <w:rPr>
                <w:rFonts w:ascii="Times New Roman"/>
                <w:b w:val="false"/>
                <w:i w:val="false"/>
                <w:color w:val="000000"/>
                <w:sz w:val="20"/>
              </w:rPr>
              <w:t>
For the state registration of a legal entity belonging to the medium-sized business entity, the founder (founders) shall complete the form on the state registration of the medium-sized business entity and the opening of a bank account and on compulsory insurance of the employee against accidents ( excluding cases when the founder (founders) of the legal entity performs ( implement) activities without entering into labour relations with natural persons) in the form as per Appendix 7 hereto.</w:t>
            </w:r>
          </w:p>
          <w:p>
            <w:pPr>
              <w:spacing w:after="20"/>
              <w:ind w:left="20"/>
              <w:jc w:val="both"/>
            </w:pPr>
            <w:r>
              <w:rPr>
                <w:rFonts w:ascii="Times New Roman"/>
                <w:b w:val="false"/>
                <w:i w:val="false"/>
                <w:color w:val="000000"/>
                <w:sz w:val="20"/>
              </w:rPr>
              <w:t>
For state registration of legal entities, branches and representative offices ( excluding political parties and religious associations):</w:t>
            </w:r>
          </w:p>
          <w:p>
            <w:pPr>
              <w:spacing w:after="20"/>
              <w:ind w:left="20"/>
              <w:jc w:val="both"/>
            </w:pPr>
            <w:r>
              <w:rPr>
                <w:rFonts w:ascii="Times New Roman"/>
                <w:b w:val="false"/>
                <w:i w:val="false"/>
                <w:color w:val="000000"/>
                <w:sz w:val="20"/>
              </w:rPr>
              <w:t>
electronic copy of the charter (regulations);</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electronic copy of the document confirming the location of the public association;</w:t>
            </w:r>
          </w:p>
          <w:p>
            <w:pPr>
              <w:spacing w:after="20"/>
              <w:ind w:left="20"/>
              <w:jc w:val="both"/>
            </w:pPr>
            <w:r>
              <w:rPr>
                <w:rFonts w:ascii="Times New Roman"/>
                <w:b w:val="false"/>
                <w:i w:val="false"/>
                <w:color w:val="000000"/>
                <w:sz w:val="20"/>
              </w:rPr>
              <w:t>
electronic copy of the decision of the authorised body.</w:t>
            </w:r>
          </w:p>
          <w:p>
            <w:pPr>
              <w:spacing w:after="20"/>
              <w:ind w:left="20"/>
              <w:jc w:val="both"/>
            </w:pPr>
            <w:r>
              <w:rPr>
                <w:rFonts w:ascii="Times New Roman"/>
                <w:b w:val="false"/>
                <w:i w:val="false"/>
                <w:color w:val="000000"/>
                <w:sz w:val="20"/>
              </w:rPr>
              <w:t>
For a joint stock company:</w:t>
            </w:r>
          </w:p>
          <w:p>
            <w:pPr>
              <w:spacing w:after="20"/>
              <w:ind w:left="20"/>
              <w:jc w:val="both"/>
            </w:pPr>
            <w:r>
              <w:rPr>
                <w:rFonts w:ascii="Times New Roman"/>
                <w:b w:val="false"/>
                <w:i w:val="false"/>
                <w:color w:val="000000"/>
                <w:sz w:val="20"/>
              </w:rPr>
              <w:t>
electronic copy of the charter, excluding a joint stock company operating under a standard charter;</w:t>
            </w:r>
          </w:p>
          <w:p>
            <w:pPr>
              <w:spacing w:after="20"/>
              <w:ind w:left="20"/>
              <w:jc w:val="both"/>
            </w:pPr>
            <w:r>
              <w:rPr>
                <w:rFonts w:ascii="Times New Roman"/>
                <w:b w:val="false"/>
                <w:i w:val="false"/>
                <w:color w:val="000000"/>
                <w:sz w:val="20"/>
              </w:rPr>
              <w:t>
electronic copy of the minutes of the constituent meeting or the decision of the sole participant;</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electronic copy of the preliminary consent of the antimonopoly authority, in case the legal entity belongs to a market entity holding a monopoly position in the relevant commodity market, as well as state-owned enterprises, legal entities, more than fifty per cent of shares (stakes in the charter capital) of which are owned by the state, and their affiliates, which will operate in the territory of the Republic of Kazakhstan, excluding cases when the establishment is expressly envisaged by the laws of the Republic of Kazakhstan</w:t>
            </w:r>
          </w:p>
          <w:p>
            <w:pPr>
              <w:spacing w:after="20"/>
              <w:ind w:left="20"/>
              <w:jc w:val="both"/>
            </w:pPr>
            <w:r>
              <w:rPr>
                <w:rFonts w:ascii="Times New Roman"/>
                <w:b w:val="false"/>
                <w:i w:val="false"/>
                <w:color w:val="000000"/>
                <w:sz w:val="20"/>
              </w:rPr>
              <w:t>
For limited partnerships:</w:t>
            </w:r>
          </w:p>
          <w:p>
            <w:pPr>
              <w:spacing w:after="20"/>
              <w:ind w:left="20"/>
              <w:jc w:val="both"/>
            </w:pPr>
            <w:r>
              <w:rPr>
                <w:rFonts w:ascii="Times New Roman"/>
                <w:b w:val="false"/>
                <w:i w:val="false"/>
                <w:color w:val="000000"/>
                <w:sz w:val="20"/>
              </w:rPr>
              <w:t>
Payment of the registration fee via the ‘e-government’ payment gateway with the exclusion of legal entities belonging to small and medium-sized enterprises.</w:t>
            </w:r>
          </w:p>
          <w:p>
            <w:pPr>
              <w:spacing w:after="20"/>
              <w:ind w:left="20"/>
              <w:jc w:val="both"/>
            </w:pPr>
            <w:r>
              <w:rPr>
                <w:rFonts w:ascii="Times New Roman"/>
                <w:b w:val="false"/>
                <w:i w:val="false"/>
                <w:color w:val="000000"/>
                <w:sz w:val="20"/>
              </w:rPr>
              <w:t>
For general partnership:</w:t>
            </w:r>
          </w:p>
          <w:p>
            <w:pPr>
              <w:spacing w:after="20"/>
              <w:ind w:left="20"/>
              <w:jc w:val="both"/>
            </w:pPr>
            <w:r>
              <w:rPr>
                <w:rFonts w:ascii="Times New Roman"/>
                <w:b w:val="false"/>
                <w:i w:val="false"/>
                <w:color w:val="000000"/>
                <w:sz w:val="20"/>
              </w:rPr>
              <w:t>
Payment of the registration fee via the ‘e-government’ payment gateway with the exclusion of legal entities belonging to small and medium-sized enterprises.</w:t>
            </w:r>
          </w:p>
          <w:p>
            <w:pPr>
              <w:spacing w:after="20"/>
              <w:ind w:left="20"/>
              <w:jc w:val="both"/>
            </w:pPr>
            <w:r>
              <w:rPr>
                <w:rFonts w:ascii="Times New Roman"/>
                <w:b w:val="false"/>
                <w:i w:val="false"/>
                <w:color w:val="000000"/>
                <w:sz w:val="20"/>
              </w:rPr>
              <w:t>
For a production co-operative:</w:t>
            </w:r>
          </w:p>
          <w:p>
            <w:pPr>
              <w:spacing w:after="20"/>
              <w:ind w:left="20"/>
              <w:jc w:val="both"/>
            </w:pPr>
            <w:r>
              <w:rPr>
                <w:rFonts w:ascii="Times New Roman"/>
                <w:b w:val="false"/>
                <w:i w:val="false"/>
                <w:color w:val="000000"/>
                <w:sz w:val="20"/>
              </w:rPr>
              <w:t>
electronic copy of the list of members of the production co-operative specifying surname, first name, patronymic (if any), IIN, place of residence; payment of the registration fee via the ‘e-government’ payment gateway.</w:t>
            </w:r>
          </w:p>
          <w:p>
            <w:pPr>
              <w:spacing w:after="20"/>
              <w:ind w:left="20"/>
              <w:jc w:val="both"/>
            </w:pPr>
            <w:r>
              <w:rPr>
                <w:rFonts w:ascii="Times New Roman"/>
                <w:b w:val="false"/>
                <w:i w:val="false"/>
                <w:color w:val="000000"/>
                <w:sz w:val="20"/>
              </w:rPr>
              <w:t>
For a consumer co-operative:</w:t>
            </w:r>
          </w:p>
          <w:p>
            <w:pPr>
              <w:spacing w:after="20"/>
              <w:ind w:left="20"/>
              <w:jc w:val="both"/>
            </w:pPr>
            <w:r>
              <w:rPr>
                <w:rFonts w:ascii="Times New Roman"/>
                <w:b w:val="false"/>
                <w:i w:val="false"/>
                <w:color w:val="000000"/>
                <w:sz w:val="20"/>
              </w:rPr>
              <w:t>
electronic copy of the charter; electronic copy of the memorandum of association;</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electronic copy of the list of members of these co-operatives with specification of their surname, first name, patronymic (if any), IIN and place of residence - for citizens, and information on location, bank details and BIN - for legal entities.</w:t>
            </w:r>
          </w:p>
          <w:p>
            <w:pPr>
              <w:spacing w:after="20"/>
              <w:ind w:left="20"/>
              <w:jc w:val="both"/>
            </w:pPr>
            <w:r>
              <w:rPr>
                <w:rFonts w:ascii="Times New Roman"/>
                <w:b w:val="false"/>
                <w:i w:val="false"/>
                <w:color w:val="000000"/>
                <w:sz w:val="20"/>
              </w:rPr>
              <w:t>
For a partnership with additional liability:</w:t>
            </w:r>
          </w:p>
          <w:p>
            <w:pPr>
              <w:spacing w:after="20"/>
              <w:ind w:left="20"/>
              <w:jc w:val="both"/>
            </w:pPr>
            <w:r>
              <w:rPr>
                <w:rFonts w:ascii="Times New Roman"/>
                <w:b w:val="false"/>
                <w:i w:val="false"/>
                <w:color w:val="000000"/>
                <w:sz w:val="20"/>
              </w:rPr>
              <w:t>
Payment of the registration fee via the ‘e-government’ payment gateway with the exclusion of legal entities belonging to small and medium-sized enterprises.</w:t>
            </w:r>
          </w:p>
          <w:p>
            <w:pPr>
              <w:spacing w:after="20"/>
              <w:ind w:left="20"/>
              <w:jc w:val="both"/>
            </w:pPr>
            <w:r>
              <w:rPr>
                <w:rFonts w:ascii="Times New Roman"/>
                <w:b w:val="false"/>
                <w:i w:val="false"/>
                <w:color w:val="000000"/>
                <w:sz w:val="20"/>
              </w:rPr>
              <w:t>
For a limited liability partnership:</w:t>
            </w:r>
          </w:p>
          <w:p>
            <w:pPr>
              <w:spacing w:after="20"/>
              <w:ind w:left="20"/>
              <w:jc w:val="both"/>
            </w:pPr>
            <w:r>
              <w:rPr>
                <w:rFonts w:ascii="Times New Roman"/>
                <w:b w:val="false"/>
                <w:i w:val="false"/>
                <w:color w:val="000000"/>
                <w:sz w:val="20"/>
              </w:rPr>
              <w:t>
Payment of the registration fee via the ‘e-government’ payment gateway with the exclusion of legal entities belonging to small and medium-sized enterprises.</w:t>
            </w:r>
          </w:p>
          <w:p>
            <w:pPr>
              <w:spacing w:after="20"/>
              <w:ind w:left="20"/>
              <w:jc w:val="both"/>
            </w:pPr>
            <w:r>
              <w:rPr>
                <w:rFonts w:ascii="Times New Roman"/>
                <w:b w:val="false"/>
                <w:i w:val="false"/>
                <w:color w:val="000000"/>
                <w:sz w:val="20"/>
              </w:rPr>
              <w:t>
For a state-owned enterprise:</w:t>
            </w:r>
          </w:p>
          <w:p>
            <w:pPr>
              <w:spacing w:after="20"/>
              <w:ind w:left="20"/>
              <w:jc w:val="both"/>
            </w:pPr>
            <w:r>
              <w:rPr>
                <w:rFonts w:ascii="Times New Roman"/>
                <w:b w:val="false"/>
                <w:i w:val="false"/>
                <w:color w:val="000000"/>
                <w:sz w:val="20"/>
              </w:rPr>
              <w:t>
electronic copy of the charter;</w:t>
            </w:r>
          </w:p>
          <w:p>
            <w:pPr>
              <w:spacing w:after="20"/>
              <w:ind w:left="20"/>
              <w:jc w:val="both"/>
            </w:pPr>
            <w:r>
              <w:rPr>
                <w:rFonts w:ascii="Times New Roman"/>
                <w:b w:val="false"/>
                <w:i w:val="false"/>
                <w:color w:val="000000"/>
                <w:sz w:val="20"/>
              </w:rPr>
              <w:t>
electronic copy of the decision of the Government of the Republic of Kazakhstan or local executive body on the establishment of the enterprise;</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For a state institution:</w:t>
            </w:r>
          </w:p>
          <w:p>
            <w:pPr>
              <w:spacing w:after="20"/>
              <w:ind w:left="20"/>
              <w:jc w:val="both"/>
            </w:pPr>
            <w:r>
              <w:rPr>
                <w:rFonts w:ascii="Times New Roman"/>
                <w:b w:val="false"/>
                <w:i w:val="false"/>
                <w:color w:val="000000"/>
                <w:sz w:val="20"/>
              </w:rPr>
              <w:t>
electronic copy of the decision on the establishment of a public institution;</w:t>
            </w:r>
          </w:p>
          <w:p>
            <w:pPr>
              <w:spacing w:after="20"/>
              <w:ind w:left="20"/>
              <w:jc w:val="both"/>
            </w:pPr>
            <w:r>
              <w:rPr>
                <w:rFonts w:ascii="Times New Roman"/>
                <w:b w:val="false"/>
                <w:i w:val="false"/>
                <w:color w:val="000000"/>
                <w:sz w:val="20"/>
              </w:rPr>
              <w:t>
electronic copy of the regulations (charter); payment of the registration fee via the ‘e-government’ payment gateway.</w:t>
            </w:r>
          </w:p>
          <w:p>
            <w:pPr>
              <w:spacing w:after="20"/>
              <w:ind w:left="20"/>
              <w:jc w:val="both"/>
            </w:pPr>
            <w:r>
              <w:rPr>
                <w:rFonts w:ascii="Times New Roman"/>
                <w:b w:val="false"/>
                <w:i w:val="false"/>
                <w:color w:val="000000"/>
                <w:sz w:val="20"/>
              </w:rPr>
              <w:t>
For housing and construction co-operative and housing co-operative: electronic copy of the charter;</w:t>
            </w:r>
          </w:p>
          <w:p>
            <w:pPr>
              <w:spacing w:after="20"/>
              <w:ind w:left="20"/>
              <w:jc w:val="both"/>
            </w:pPr>
            <w:r>
              <w:rPr>
                <w:rFonts w:ascii="Times New Roman"/>
                <w:b w:val="false"/>
                <w:i w:val="false"/>
                <w:color w:val="000000"/>
                <w:sz w:val="20"/>
              </w:rPr>
              <w:t>
payment of registration fee via the payment gateway of ‘e-government’: electronic copy of the list of members of these co-operatives specifying their surname, name, patronymic (if any), place of residence and IIN.</w:t>
            </w:r>
          </w:p>
          <w:p>
            <w:pPr>
              <w:spacing w:after="20"/>
              <w:ind w:left="20"/>
              <w:jc w:val="both"/>
            </w:pPr>
            <w:r>
              <w:rPr>
                <w:rFonts w:ascii="Times New Roman"/>
                <w:b w:val="false"/>
                <w:i w:val="false"/>
                <w:color w:val="000000"/>
                <w:sz w:val="20"/>
              </w:rPr>
              <w:t>
For a co-operative of owners of premises (flats):</w:t>
            </w:r>
          </w:p>
          <w:p>
            <w:pPr>
              <w:spacing w:after="20"/>
              <w:ind w:left="20"/>
              <w:jc w:val="both"/>
            </w:pPr>
            <w:r>
              <w:rPr>
                <w:rFonts w:ascii="Times New Roman"/>
                <w:b w:val="false"/>
                <w:i w:val="false"/>
                <w:color w:val="000000"/>
                <w:sz w:val="20"/>
              </w:rPr>
              <w:t>
electronic copy of the minutes of the constituent meeting of the owners of premises (flats) in the condominium unit or minutes with voting sheets based on the results of a written survey;</w:t>
            </w:r>
          </w:p>
          <w:p>
            <w:pPr>
              <w:spacing w:after="20"/>
              <w:ind w:left="20"/>
              <w:jc w:val="both"/>
            </w:pPr>
            <w:r>
              <w:rPr>
                <w:rFonts w:ascii="Times New Roman"/>
                <w:b w:val="false"/>
                <w:i w:val="false"/>
                <w:color w:val="000000"/>
                <w:sz w:val="20"/>
              </w:rPr>
              <w:t>electronic copy of the charter; electronic copy of the document certifying the location of the legal entity; electronic copy of the state act on registration or re-registration of the condominium unit, or the document confirming the state registration of the condominium unit with the stamp of the registration authority; payment of the registration fee via the ‘e-government’ payment gateway.</w:t>
            </w:r>
          </w:p>
          <w:p>
            <w:pPr>
              <w:spacing w:after="20"/>
              <w:ind w:left="20"/>
              <w:jc w:val="both"/>
            </w:pPr>
            <w:r>
              <w:rPr>
                <w:rFonts w:ascii="Times New Roman"/>
                <w:b w:val="false"/>
                <w:i w:val="false"/>
                <w:color w:val="000000"/>
                <w:sz w:val="20"/>
              </w:rPr>
              <w:t>
For the collegium of advocates:</w:t>
            </w:r>
          </w:p>
          <w:p>
            <w:pPr>
              <w:spacing w:after="20"/>
              <w:ind w:left="20"/>
              <w:jc w:val="both"/>
            </w:pPr>
            <w:r>
              <w:rPr>
                <w:rFonts w:ascii="Times New Roman"/>
                <w:b w:val="false"/>
                <w:i w:val="false"/>
                <w:color w:val="000000"/>
                <w:sz w:val="20"/>
              </w:rPr>
              <w:t>
an electronic copy of the charter approved by the constituent meeting (conference) of members of the collegium of advocates;</w:t>
            </w:r>
          </w:p>
          <w:p>
            <w:pPr>
              <w:spacing w:after="20"/>
              <w:ind w:left="20"/>
              <w:jc w:val="both"/>
            </w:pPr>
            <w:r>
              <w:rPr>
                <w:rFonts w:ascii="Times New Roman"/>
                <w:b w:val="false"/>
                <w:i w:val="false"/>
                <w:color w:val="000000"/>
                <w:sz w:val="20"/>
              </w:rPr>
              <w:t>
an electronic copy of the decision of the authorised body on the approval of the charter;</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For a notarial chamber:</w:t>
            </w:r>
          </w:p>
          <w:p>
            <w:pPr>
              <w:spacing w:after="20"/>
              <w:ind w:left="20"/>
              <w:jc w:val="both"/>
            </w:pPr>
            <w:r>
              <w:rPr>
                <w:rFonts w:ascii="Times New Roman"/>
                <w:b w:val="false"/>
                <w:i w:val="false"/>
                <w:color w:val="000000"/>
                <w:sz w:val="20"/>
              </w:rPr>
              <w:t>
an electronic copy of the charter approved by the supreme governing body of the notarial chamber;</w:t>
            </w:r>
          </w:p>
          <w:p>
            <w:pPr>
              <w:spacing w:after="20"/>
              <w:ind w:left="20"/>
              <w:jc w:val="both"/>
            </w:pPr>
            <w:r>
              <w:rPr>
                <w:rFonts w:ascii="Times New Roman"/>
                <w:b w:val="false"/>
                <w:i w:val="false"/>
                <w:color w:val="000000"/>
                <w:sz w:val="20"/>
              </w:rPr>
              <w:t>
an electronic copy of the decision of the supreme governing body to approve the charter;</w:t>
            </w:r>
          </w:p>
          <w:p>
            <w:pPr>
              <w:spacing w:after="20"/>
              <w:ind w:left="20"/>
              <w:jc w:val="both"/>
            </w:pPr>
            <w:r>
              <w:rPr>
                <w:rFonts w:ascii="Times New Roman"/>
                <w:b w:val="false"/>
                <w:i w:val="false"/>
                <w:color w:val="000000"/>
                <w:sz w:val="20"/>
              </w:rPr>
              <w:t>
the payment of the registration fee via the ‘e-government’ payment gateway.</w:t>
            </w:r>
          </w:p>
          <w:p>
            <w:pPr>
              <w:spacing w:after="20"/>
              <w:ind w:left="20"/>
              <w:jc w:val="both"/>
            </w:pPr>
            <w:r>
              <w:rPr>
                <w:rFonts w:ascii="Times New Roman"/>
                <w:b w:val="false"/>
                <w:i w:val="false"/>
                <w:color w:val="000000"/>
                <w:sz w:val="20"/>
              </w:rPr>
              <w:t>
For a foundation:</w:t>
            </w:r>
          </w:p>
          <w:p>
            <w:pPr>
              <w:spacing w:after="20"/>
              <w:ind w:left="20"/>
              <w:jc w:val="both"/>
            </w:pPr>
            <w:r>
              <w:rPr>
                <w:rFonts w:ascii="Times New Roman"/>
                <w:b w:val="false"/>
                <w:i w:val="false"/>
                <w:color w:val="000000"/>
                <w:sz w:val="20"/>
              </w:rPr>
              <w:t>
an electronic copy of the charter; an electronic copy of the memorandum of association (if the number of founders is more than one);</w:t>
            </w:r>
          </w:p>
          <w:p>
            <w:pPr>
              <w:spacing w:after="20"/>
              <w:ind w:left="20"/>
              <w:jc w:val="both"/>
            </w:pPr>
            <w:r>
              <w:rPr>
                <w:rFonts w:ascii="Times New Roman"/>
                <w:b w:val="false"/>
                <w:i w:val="false"/>
                <w:color w:val="000000"/>
                <w:sz w:val="20"/>
              </w:rPr>
              <w:t>
an electronic copy of the decision of the authorised body on approval of the charter;</w:t>
            </w:r>
          </w:p>
          <w:p>
            <w:pPr>
              <w:spacing w:after="20"/>
              <w:ind w:left="20"/>
              <w:jc w:val="both"/>
            </w:pPr>
            <w:r>
              <w:rPr>
                <w:rFonts w:ascii="Times New Roman"/>
                <w:b w:val="false"/>
                <w:i w:val="false"/>
                <w:color w:val="000000"/>
                <w:sz w:val="20"/>
              </w:rPr>
              <w:t>
an electronic copy of the decision of the collegial body (Board of Trustees) on appointment of the executive body;</w:t>
            </w:r>
          </w:p>
          <w:p>
            <w:pPr>
              <w:spacing w:after="20"/>
              <w:ind w:left="20"/>
              <w:jc w:val="both"/>
            </w:pPr>
            <w:r>
              <w:rPr>
                <w:rFonts w:ascii="Times New Roman"/>
                <w:b w:val="false"/>
                <w:i w:val="false"/>
                <w:color w:val="000000"/>
                <w:sz w:val="20"/>
              </w:rPr>
              <w:t>
the payment of the registration fee via the ‘e-government’ payment gateway.</w:t>
            </w:r>
          </w:p>
          <w:p>
            <w:pPr>
              <w:spacing w:after="20"/>
              <w:ind w:left="20"/>
              <w:jc w:val="both"/>
            </w:pPr>
            <w:r>
              <w:rPr>
                <w:rFonts w:ascii="Times New Roman"/>
                <w:b w:val="false"/>
                <w:i w:val="false"/>
                <w:color w:val="000000"/>
                <w:sz w:val="20"/>
              </w:rPr>
              <w:t>
For an association:</w:t>
            </w:r>
          </w:p>
          <w:p>
            <w:pPr>
              <w:spacing w:after="20"/>
              <w:ind w:left="20"/>
              <w:jc w:val="both"/>
            </w:pPr>
            <w:r>
              <w:rPr>
                <w:rFonts w:ascii="Times New Roman"/>
                <w:b w:val="false"/>
                <w:i w:val="false"/>
                <w:color w:val="000000"/>
                <w:sz w:val="20"/>
              </w:rPr>
              <w:t>
an electronic copy of the charter adopted at the founding congress (conference, meeting);</w:t>
            </w:r>
          </w:p>
          <w:p>
            <w:pPr>
              <w:spacing w:after="20"/>
              <w:ind w:left="20"/>
              <w:jc w:val="both"/>
            </w:pPr>
            <w:r>
              <w:rPr>
                <w:rFonts w:ascii="Times New Roman"/>
                <w:b w:val="false"/>
                <w:i w:val="false"/>
                <w:color w:val="000000"/>
                <w:sz w:val="20"/>
              </w:rPr>
              <w:t>
an electronic copy of the minutes of the constituent congress (conference, meeting) that adopted the charter, signed by the chairman and secretary of the congress (conference, meeting);</w:t>
            </w:r>
          </w:p>
          <w:p>
            <w:pPr>
              <w:spacing w:after="20"/>
              <w:ind w:left="20"/>
              <w:jc w:val="both"/>
            </w:pPr>
            <w:r>
              <w:rPr>
                <w:rFonts w:ascii="Times New Roman"/>
                <w:b w:val="false"/>
                <w:i w:val="false"/>
                <w:color w:val="000000"/>
                <w:sz w:val="20"/>
              </w:rPr>
              <w:t>
an electronic copy of the list of citizens-initiators of the public association specifying surname, name, patronymic (if any), IIN, place of residence, home and office telephone numbers, personal signature;</w:t>
            </w:r>
          </w:p>
          <w:p>
            <w:pPr>
              <w:spacing w:after="20"/>
              <w:ind w:left="20"/>
              <w:jc w:val="both"/>
            </w:pPr>
            <w:r>
              <w:rPr>
                <w:rFonts w:ascii="Times New Roman"/>
                <w:b w:val="false"/>
                <w:i w:val="false"/>
                <w:color w:val="000000"/>
                <w:sz w:val="20"/>
              </w:rPr>
              <w:t>
an electronic copy of the document confirming the location of the public association;</w:t>
            </w:r>
          </w:p>
          <w:p>
            <w:pPr>
              <w:spacing w:after="20"/>
              <w:ind w:left="20"/>
              <w:jc w:val="both"/>
            </w:pPr>
            <w:r>
              <w:rPr>
                <w:rFonts w:ascii="Times New Roman"/>
                <w:b w:val="false"/>
                <w:i w:val="false"/>
                <w:color w:val="000000"/>
                <w:sz w:val="20"/>
              </w:rPr>
              <w:t>
the payment of the registration fee via the payment gateway of the ‘e-government’.</w:t>
            </w:r>
          </w:p>
          <w:p>
            <w:pPr>
              <w:spacing w:after="20"/>
              <w:ind w:left="20"/>
              <w:jc w:val="both"/>
            </w:pPr>
            <w:r>
              <w:rPr>
                <w:rFonts w:ascii="Times New Roman"/>
                <w:b w:val="false"/>
                <w:i w:val="false"/>
                <w:color w:val="000000"/>
                <w:sz w:val="20"/>
              </w:rPr>
              <w:t>
Property owners' association shall be registered by means of integration of informatisation objects and the “Legal Entities” state database (hereinafter referred to as the “Legal Entities Database”) in electronic form.</w:t>
            </w:r>
          </w:p>
          <w:p>
            <w:pPr>
              <w:spacing w:after="20"/>
              <w:ind w:left="20"/>
              <w:jc w:val="both"/>
            </w:pPr>
            <w:r>
              <w:rPr>
                <w:rFonts w:ascii="Times New Roman"/>
                <w:b w:val="false"/>
                <w:i w:val="false"/>
                <w:color w:val="000000"/>
                <w:sz w:val="20"/>
              </w:rPr>
              <w:t>
For associations of legal entities in the form of an association (union), associations of individual entrepreneurs and legal entities, associations of individual entrepreneurs:</w:t>
            </w:r>
          </w:p>
          <w:p>
            <w:pPr>
              <w:spacing w:after="20"/>
              <w:ind w:left="20"/>
              <w:jc w:val="both"/>
            </w:pPr>
            <w:r>
              <w:rPr>
                <w:rFonts w:ascii="Times New Roman"/>
                <w:b w:val="false"/>
                <w:i w:val="false"/>
                <w:color w:val="000000"/>
                <w:sz w:val="20"/>
              </w:rPr>
              <w:t>
an electronic copy of the charter;</w:t>
            </w:r>
          </w:p>
          <w:p>
            <w:pPr>
              <w:spacing w:after="20"/>
              <w:ind w:left="20"/>
              <w:jc w:val="both"/>
            </w:pPr>
            <w:r>
              <w:rPr>
                <w:rFonts w:ascii="Times New Roman"/>
                <w:b w:val="false"/>
                <w:i w:val="false"/>
                <w:color w:val="000000"/>
                <w:sz w:val="20"/>
              </w:rPr>
              <w:t>
an electronic copy of the memorandum of association signed by all founders of the association;</w:t>
            </w:r>
          </w:p>
          <w:p>
            <w:pPr>
              <w:spacing w:after="20"/>
              <w:ind w:left="20"/>
              <w:jc w:val="both"/>
            </w:pPr>
            <w:r>
              <w:rPr>
                <w:rFonts w:ascii="Times New Roman"/>
                <w:b w:val="false"/>
                <w:i w:val="false"/>
                <w:color w:val="000000"/>
                <w:sz w:val="20"/>
              </w:rPr>
              <w:t>
an electronic copy of the decision of the authorised body on the establishment of the legal entity;</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For the chamber of auditors:</w:t>
            </w:r>
          </w:p>
          <w:p>
            <w:pPr>
              <w:spacing w:after="20"/>
              <w:ind w:left="20"/>
              <w:jc w:val="both"/>
            </w:pPr>
            <w:r>
              <w:rPr>
                <w:rFonts w:ascii="Times New Roman"/>
                <w:b w:val="false"/>
                <w:i w:val="false"/>
                <w:color w:val="000000"/>
                <w:sz w:val="20"/>
              </w:rPr>
              <w:t>
an electronic copy of the charter;</w:t>
            </w:r>
          </w:p>
          <w:p>
            <w:pPr>
              <w:spacing w:after="20"/>
              <w:ind w:left="20"/>
              <w:jc w:val="both"/>
            </w:pPr>
            <w:r>
              <w:rPr>
                <w:rFonts w:ascii="Times New Roman"/>
                <w:b w:val="false"/>
                <w:i w:val="false"/>
                <w:color w:val="000000"/>
                <w:sz w:val="20"/>
              </w:rPr>
              <w:t>
an electronic copy of the decision of the authorised body on the establishment of a legal entity; payment of the registration fee via the ‘e-government’ payment gateway.</w:t>
            </w:r>
          </w:p>
          <w:p>
            <w:pPr>
              <w:spacing w:after="20"/>
              <w:ind w:left="20"/>
              <w:jc w:val="both"/>
            </w:pPr>
            <w:r>
              <w:rPr>
                <w:rFonts w:ascii="Times New Roman"/>
                <w:b w:val="false"/>
                <w:i w:val="false"/>
                <w:color w:val="000000"/>
                <w:sz w:val="20"/>
              </w:rPr>
              <w:t>
For the chamber of assessors:</w:t>
            </w:r>
          </w:p>
          <w:p>
            <w:pPr>
              <w:spacing w:after="20"/>
              <w:ind w:left="20"/>
              <w:jc w:val="both"/>
            </w:pPr>
            <w:r>
              <w:rPr>
                <w:rFonts w:ascii="Times New Roman"/>
                <w:b w:val="false"/>
                <w:i w:val="false"/>
                <w:color w:val="000000"/>
                <w:sz w:val="20"/>
              </w:rPr>
              <w:t>
an electronic copy of the charter;</w:t>
            </w:r>
          </w:p>
          <w:p>
            <w:pPr>
              <w:spacing w:after="20"/>
              <w:ind w:left="20"/>
              <w:jc w:val="both"/>
            </w:pPr>
            <w:r>
              <w:rPr>
                <w:rFonts w:ascii="Times New Roman"/>
                <w:b w:val="false"/>
                <w:i w:val="false"/>
                <w:color w:val="000000"/>
                <w:sz w:val="20"/>
              </w:rPr>
              <w:t>
an electronic copy of the decision of the authorised body on the establishment of a legal entity; payment of the registration fee via the ‘e-government’ payment gateway.</w:t>
            </w:r>
          </w:p>
          <w:p>
            <w:pPr>
              <w:spacing w:after="20"/>
              <w:ind w:left="20"/>
              <w:jc w:val="both"/>
            </w:pPr>
            <w:r>
              <w:rPr>
                <w:rFonts w:ascii="Times New Roman"/>
                <w:b w:val="false"/>
                <w:i w:val="false"/>
                <w:color w:val="000000"/>
                <w:sz w:val="20"/>
              </w:rPr>
              <w:t>
For the chamber of legal advisors:</w:t>
            </w:r>
          </w:p>
          <w:p>
            <w:pPr>
              <w:spacing w:after="20"/>
              <w:ind w:left="20"/>
              <w:jc w:val="both"/>
            </w:pPr>
            <w:r>
              <w:rPr>
                <w:rFonts w:ascii="Times New Roman"/>
                <w:b w:val="false"/>
                <w:i w:val="false"/>
                <w:color w:val="000000"/>
                <w:sz w:val="20"/>
              </w:rPr>
              <w:t>
an electronic copy of the charter;</w:t>
            </w:r>
          </w:p>
          <w:p>
            <w:pPr>
              <w:spacing w:after="20"/>
              <w:ind w:left="20"/>
              <w:jc w:val="both"/>
            </w:pPr>
            <w:r>
              <w:rPr>
                <w:rFonts w:ascii="Times New Roman"/>
                <w:b w:val="false"/>
                <w:i w:val="false"/>
                <w:color w:val="000000"/>
                <w:sz w:val="20"/>
              </w:rPr>
              <w:t>
an electronic copy of the decision of the authorised body on the establishment of a legal entity;</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For a lawyer's office:</w:t>
            </w:r>
          </w:p>
          <w:p>
            <w:pPr>
              <w:spacing w:after="20"/>
              <w:ind w:left="20"/>
              <w:jc w:val="both"/>
            </w:pPr>
            <w:r>
              <w:rPr>
                <w:rFonts w:ascii="Times New Roman"/>
                <w:b w:val="false"/>
                <w:i w:val="false"/>
                <w:color w:val="000000"/>
                <w:sz w:val="20"/>
              </w:rPr>
              <w:t>
an electronic copy of the charter;</w:t>
            </w:r>
          </w:p>
          <w:p>
            <w:pPr>
              <w:spacing w:after="20"/>
              <w:ind w:left="20"/>
              <w:jc w:val="both"/>
            </w:pPr>
            <w:r>
              <w:rPr>
                <w:rFonts w:ascii="Times New Roman"/>
                <w:b w:val="false"/>
                <w:i w:val="false"/>
                <w:color w:val="000000"/>
                <w:sz w:val="20"/>
              </w:rPr>
              <w:t>
an electronic copy of the decision of the authorised body on establishment of the legal entity;</w:t>
            </w:r>
          </w:p>
          <w:p>
            <w:pPr>
              <w:spacing w:after="20"/>
              <w:ind w:left="20"/>
              <w:jc w:val="both"/>
            </w:pPr>
            <w:r>
              <w:rPr>
                <w:rFonts w:ascii="Times New Roman"/>
                <w:b w:val="false"/>
                <w:i w:val="false"/>
                <w:color w:val="000000"/>
                <w:sz w:val="20"/>
              </w:rPr>
              <w:t>
payment of the registration fee via the ‘e-government’ payment gateway.</w:t>
            </w:r>
          </w:p>
          <w:p>
            <w:pPr>
              <w:spacing w:after="20"/>
              <w:ind w:left="20"/>
              <w:jc w:val="both"/>
            </w:pPr>
            <w:r>
              <w:rPr>
                <w:rFonts w:ascii="Times New Roman"/>
                <w:b w:val="false"/>
                <w:i w:val="false"/>
                <w:color w:val="000000"/>
                <w:sz w:val="20"/>
              </w:rPr>
              <w:t>
For state registration of a legal entity established by reorganisation, the following shall be filed: a notification;</w:t>
            </w:r>
          </w:p>
          <w:p>
            <w:pPr>
              <w:spacing w:after="20"/>
              <w:ind w:left="20"/>
              <w:jc w:val="both"/>
            </w:pPr>
            <w:r>
              <w:rPr>
                <w:rFonts w:ascii="Times New Roman"/>
                <w:b w:val="false"/>
                <w:i w:val="false"/>
                <w:color w:val="000000"/>
                <w:sz w:val="20"/>
              </w:rPr>
              <w:t>
an electronic copy of the decision of the owner of the property of the legal entity or a body authorised by the owner, founders (participants), a decision of the body authorised by the constituent documents of the legal entity, or a court decision in cases envisaged by Article 231 of the Entrepreneurial Code of the Republic of Kazakhstan, and paragraph 3 of Article 45 of the Code;</w:t>
            </w:r>
          </w:p>
          <w:p>
            <w:pPr>
              <w:spacing w:after="20"/>
              <w:ind w:left="20"/>
              <w:jc w:val="both"/>
            </w:pPr>
            <w:r>
              <w:rPr>
                <w:rFonts w:ascii="Times New Roman"/>
                <w:b w:val="false"/>
                <w:i w:val="false"/>
                <w:color w:val="000000"/>
                <w:sz w:val="20"/>
              </w:rPr>
              <w:t>
in the event of merger, consolidation, transformation - an electronic copy of the transfer act, in the event of division, separation - an electronic copy of the separation balance sheet with indication of provisions on succession to the obligations of the reorganised legal entity, approved by the owner of the property of the legal entity or the body that took the decision on reorganisation of the legal entity, and the decision of the authorised body of the legal entity on approval of the transfer act and separation balance sheet;</w:t>
            </w:r>
          </w:p>
          <w:p>
            <w:pPr>
              <w:spacing w:after="20"/>
              <w:ind w:left="20"/>
              <w:jc w:val="both"/>
            </w:pPr>
            <w:r>
              <w:rPr>
                <w:rFonts w:ascii="Times New Roman"/>
                <w:b w:val="false"/>
                <w:i w:val="false"/>
                <w:color w:val="000000"/>
                <w:sz w:val="20"/>
              </w:rPr>
              <w:t>
an electronic copy of the document confirming the written notification of creditors on the reorganisation of the legal entity;</w:t>
            </w:r>
          </w:p>
          <w:p>
            <w:pPr>
              <w:spacing w:after="20"/>
              <w:ind w:left="20"/>
              <w:jc w:val="both"/>
            </w:pPr>
            <w:r>
              <w:rPr>
                <w:rFonts w:ascii="Times New Roman"/>
                <w:b w:val="false"/>
                <w:i w:val="false"/>
                <w:color w:val="000000"/>
                <w:sz w:val="20"/>
              </w:rPr>
              <w:t>
payment of the registration fee via the ‘e-government’ payment gateway for the termination of the reorganised legal entity relating to a non-commercial organisation or a document confirming payment to the State Corporation for the termination of the reorganised legal entity relating to a commercial organisation.</w:t>
            </w:r>
          </w:p>
          <w:p>
            <w:pPr>
              <w:spacing w:after="20"/>
              <w:ind w:left="20"/>
              <w:jc w:val="both"/>
            </w:pPr>
            <w:r>
              <w:rPr>
                <w:rFonts w:ascii="Times New Roman"/>
                <w:b w:val="false"/>
                <w:i w:val="false"/>
                <w:color w:val="000000"/>
                <w:sz w:val="20"/>
              </w:rPr>
              <w:t>
When applying via the portal, the service recipient shall receive a notification in the ‘personal cabinet’ specifying the date and time of receipt of the result of the state service in the form of an electronic document certified by EDS.</w:t>
            </w:r>
          </w:p>
          <w:p>
            <w:pPr>
              <w:spacing w:after="20"/>
              <w:ind w:left="20"/>
              <w:jc w:val="both"/>
            </w:pPr>
            <w:r>
              <w:rPr>
                <w:rFonts w:ascii="Times New Roman"/>
                <w:b w:val="false"/>
                <w:i w:val="false"/>
                <w:color w:val="000000"/>
                <w:sz w:val="20"/>
              </w:rPr>
              <w:t>
Electronic copies of documents confirming the location of a legal entity shall be a lease agreement and other document envisaged by the civil legislation.</w:t>
            </w:r>
          </w:p>
          <w:p>
            <w:pPr>
              <w:spacing w:after="20"/>
              <w:ind w:left="20"/>
              <w:jc w:val="both"/>
            </w:pPr>
            <w:r>
              <w:rPr>
                <w:rFonts w:ascii="Times New Roman"/>
                <w:b w:val="false"/>
                <w:i w:val="false"/>
                <w:color w:val="000000"/>
                <w:sz w:val="20"/>
              </w:rPr>
              <w:t>Should the owner of the premises be a natural person, a notarised consent of the natural person to grant the premises as the location of the legal entity shall be provided.</w:t>
            </w:r>
          </w:p>
          <w:p>
            <w:pPr>
              <w:spacing w:after="20"/>
              <w:ind w:left="20"/>
              <w:jc w:val="both"/>
            </w:pPr>
            <w:r>
              <w:rPr>
                <w:rFonts w:ascii="Times New Roman"/>
                <w:b w:val="false"/>
                <w:i w:val="false"/>
                <w:color w:val="000000"/>
                <w:sz w:val="20"/>
              </w:rPr>
              <w:t>
Constituent documents of legal entities belonging to commercial organisations, excluding constituent documents of joint stock companies and state enterprises, shall not be filed at the time of state registration.</w:t>
            </w:r>
          </w:p>
          <w:p>
            <w:pPr>
              <w:spacing w:after="20"/>
              <w:ind w:left="20"/>
              <w:jc w:val="both"/>
            </w:pPr>
            <w:r>
              <w:rPr>
                <w:rFonts w:ascii="Times New Roman"/>
                <w:b w:val="false"/>
                <w:i w:val="false"/>
                <w:color w:val="000000"/>
                <w:sz w:val="20"/>
              </w:rPr>
              <w:t>
Constituent documents of legal entities that do not belong to private business entities shall be filed in the Kazakh and Russian languages.</w:t>
            </w:r>
          </w:p>
          <w:p>
            <w:pPr>
              <w:spacing w:after="20"/>
              <w:ind w:left="20"/>
              <w:jc w:val="both"/>
            </w:pPr>
            <w:r>
              <w:rPr>
                <w:rFonts w:ascii="Times New Roman"/>
                <w:b w:val="false"/>
                <w:i w:val="false"/>
                <w:color w:val="000000"/>
                <w:sz w:val="20"/>
              </w:rPr>
              <w:t>In the instances envisaged by Article 6 of the Law in the course of state registration of a legal entity, the scope of activities whereby financial services are rendered, the National Register of Business Identification Numbers (hereinafter - the National Register) shall obtain information on the availability of permission of the authorised body on regulation, control and supervision of the financial market and financial organisations via electronic notification.</w:t>
            </w:r>
          </w:p>
          <w:p>
            <w:pPr>
              <w:spacing w:after="20"/>
              <w:ind w:left="20"/>
              <w:jc w:val="both"/>
            </w:pPr>
            <w:r>
              <w:rPr>
                <w:rFonts w:ascii="Times New Roman"/>
                <w:b w:val="false"/>
                <w:i w:val="false"/>
                <w:color w:val="000000"/>
                <w:sz w:val="20"/>
              </w:rPr>
              <w:t>
For record registration of Kazakhstan branches (representative offices) of a legal entity:</w:t>
            </w:r>
          </w:p>
          <w:p>
            <w:pPr>
              <w:spacing w:after="20"/>
              <w:ind w:left="20"/>
              <w:jc w:val="both"/>
            </w:pPr>
            <w:r>
              <w:rPr>
                <w:rFonts w:ascii="Times New Roman"/>
                <w:b w:val="false"/>
                <w:i w:val="false"/>
                <w:color w:val="000000"/>
                <w:sz w:val="20"/>
              </w:rPr>
              <w:t>an application for accounting registration shall be filed;</w:t>
            </w:r>
          </w:p>
          <w:p>
            <w:pPr>
              <w:spacing w:after="20"/>
              <w:ind w:left="20"/>
              <w:jc w:val="both"/>
            </w:pPr>
            <w:r>
              <w:rPr>
                <w:rFonts w:ascii="Times New Roman"/>
                <w:b w:val="false"/>
                <w:i w:val="false"/>
                <w:color w:val="000000"/>
                <w:sz w:val="20"/>
              </w:rPr>
              <w:t>
payment of the registration fee via the ‘e-government’ payment gateway for the record registration of the branch (representative office) of legal entities related to non-commercial organisations or a document confirming the payment to the State Corporation for the branch (representative office) of legal entities belonging to commercial organisations.</w:t>
            </w:r>
          </w:p>
          <w:p>
            <w:pPr>
              <w:spacing w:after="20"/>
              <w:ind w:left="20"/>
              <w:jc w:val="both"/>
            </w:pPr>
            <w:r>
              <w:rPr>
                <w:rFonts w:ascii="Times New Roman"/>
                <w:b w:val="false"/>
                <w:i w:val="false"/>
                <w:color w:val="000000"/>
                <w:sz w:val="20"/>
              </w:rPr>
              <w:t>For branches (representative offices) of legal entities not related to private business entities, as well as joint-stock companies, an electronic copy of the regulations on the branch (representative office) in Kazakh and Russian languages approved by the legal entity, copies of the charter (regulations) and a power of attorney of the legal entity ( excluding public and religious associations) issued to the head of the branch (representative office) shall be additionally presented.</w:t>
            </w:r>
          </w:p>
          <w:p>
            <w:pPr>
              <w:spacing w:after="20"/>
              <w:ind w:left="20"/>
              <w:jc w:val="both"/>
            </w:pPr>
            <w:r>
              <w:rPr>
                <w:rFonts w:ascii="Times New Roman"/>
                <w:b w:val="false"/>
                <w:i w:val="false"/>
                <w:color w:val="000000"/>
                <w:sz w:val="20"/>
              </w:rPr>
              <w:t>
When a branch (representative office) is established by a state-owned entity, an electronic copy of the document confirming the consent of the National Bank or the authorised state property management authority (local executive body) to the establishment of the branch (representative office) shall be additionally filed;</w:t>
            </w:r>
          </w:p>
          <w:p>
            <w:pPr>
              <w:spacing w:after="20"/>
              <w:ind w:left="20"/>
              <w:jc w:val="both"/>
            </w:pPr>
            <w:r>
              <w:rPr>
                <w:rFonts w:ascii="Times New Roman"/>
                <w:b w:val="false"/>
                <w:i w:val="false"/>
                <w:color w:val="000000"/>
                <w:sz w:val="20"/>
              </w:rPr>
              <w:t>
branch (representative office) of a foreign legal entity: a notification on record registration;</w:t>
            </w:r>
          </w:p>
          <w:p>
            <w:pPr>
              <w:spacing w:after="20"/>
              <w:ind w:left="20"/>
              <w:jc w:val="both"/>
            </w:pPr>
            <w:r>
              <w:rPr>
                <w:rFonts w:ascii="Times New Roman"/>
                <w:b w:val="false"/>
                <w:i w:val="false"/>
                <w:color w:val="000000"/>
                <w:sz w:val="20"/>
              </w:rPr>
              <w:t>
an electronic copy of the regulations on the branch (representative office) approved by the body of the legal entity;</w:t>
            </w:r>
          </w:p>
          <w:p>
            <w:pPr>
              <w:spacing w:after="20"/>
              <w:ind w:left="20"/>
              <w:jc w:val="both"/>
            </w:pPr>
            <w:r>
              <w:rPr>
                <w:rFonts w:ascii="Times New Roman"/>
                <w:b w:val="false"/>
                <w:i w:val="false"/>
                <w:color w:val="000000"/>
                <w:sz w:val="20"/>
              </w:rPr>
              <w:t>
an electronic copy of the power of attorney issued by the body of the legal entity to the head of the branch or representative office with a notarised translation into Kazakh and Russian languages;</w:t>
            </w:r>
          </w:p>
          <w:p>
            <w:pPr>
              <w:spacing w:after="20"/>
              <w:ind w:left="20"/>
              <w:jc w:val="both"/>
            </w:pPr>
            <w:r>
              <w:rPr>
                <w:rFonts w:ascii="Times New Roman"/>
                <w:b w:val="false"/>
                <w:i w:val="false"/>
                <w:color w:val="000000"/>
                <w:sz w:val="20"/>
              </w:rPr>
              <w:t>
an electronic copy of the decision of the legal entity to establish a branch (representative office) with a notarised translation into Kazakh and Russian languages;</w:t>
            </w:r>
          </w:p>
          <w:p>
            <w:pPr>
              <w:spacing w:after="20"/>
              <w:ind w:left="20"/>
              <w:jc w:val="both"/>
            </w:pPr>
            <w:r>
              <w:rPr>
                <w:rFonts w:ascii="Times New Roman"/>
                <w:b w:val="false"/>
                <w:i w:val="false"/>
                <w:color w:val="000000"/>
                <w:sz w:val="20"/>
              </w:rPr>
              <w:t>
an electronic copy of a legalised extract from the trade register or other legalised document certifying that the entity opening a branch (representative office) in the Republic of Kazakhstan is a legal entity under the laws of its country, with a notarised translation into Kazakh and Russian languages;</w:t>
            </w:r>
          </w:p>
          <w:p>
            <w:pPr>
              <w:spacing w:after="20"/>
              <w:ind w:left="20"/>
              <w:jc w:val="both"/>
            </w:pPr>
            <w:r>
              <w:rPr>
                <w:rFonts w:ascii="Times New Roman"/>
                <w:b w:val="false"/>
                <w:i w:val="false"/>
                <w:color w:val="000000"/>
                <w:sz w:val="20"/>
              </w:rPr>
              <w:t>
an electronic copy of the constituent documents of the legal entity with a notarised translation into Kazakh and Russian languages;</w:t>
            </w:r>
          </w:p>
          <w:p>
            <w:pPr>
              <w:spacing w:after="20"/>
              <w:ind w:left="20"/>
              <w:jc w:val="both"/>
            </w:pPr>
            <w:r>
              <w:rPr>
                <w:rFonts w:ascii="Times New Roman"/>
                <w:b w:val="false"/>
                <w:i w:val="false"/>
                <w:color w:val="000000"/>
                <w:sz w:val="20"/>
              </w:rPr>
              <w:t>
payment of the registration fee via the payment gateway ‘e-government’ for the record registration of a branch (representative office) of a foreign non-commercial organisation or a document confirming the payment to the State Corporation for a branch (representative office) of a foreign commercial organisation.</w:t>
            </w:r>
          </w:p>
          <w:p>
            <w:pPr>
              <w:spacing w:after="20"/>
              <w:ind w:left="20"/>
              <w:jc w:val="both"/>
            </w:pPr>
            <w:r>
              <w:rPr>
                <w:rFonts w:ascii="Times New Roman"/>
                <w:b w:val="false"/>
                <w:i w:val="false"/>
                <w:color w:val="000000"/>
                <w:sz w:val="20"/>
              </w:rPr>
              <w:t>
Data on the identity documents of the service recipient, the document confirming payment of the registration fee by the service recipient (in case of payment via PSEP), made in the territory of the Republic of Kazakhstan, the service provider and the employee of the State Corporation shall obtain from the relevant state information systems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Registration of commercial legal entities;</w:t>
            </w:r>
          </w:p>
          <w:p>
            <w:pPr>
              <w:spacing w:after="20"/>
              <w:ind w:left="20"/>
              <w:jc w:val="both"/>
            </w:pPr>
            <w:r>
              <w:rPr>
                <w:rFonts w:ascii="Times New Roman"/>
                <w:b w:val="false"/>
                <w:i w:val="false"/>
                <w:color w:val="000000"/>
                <w:sz w:val="20"/>
              </w:rPr>
              <w:t>
2. Registration of non-commercial legal entities (political parties, religious associations, their branches and representative offices);</w:t>
            </w:r>
          </w:p>
          <w:p>
            <w:pPr>
              <w:spacing w:after="20"/>
              <w:ind w:left="20"/>
              <w:jc w:val="both"/>
            </w:pPr>
            <w:r>
              <w:rPr>
                <w:rFonts w:ascii="Times New Roman"/>
                <w:b w:val="false"/>
                <w:i w:val="false"/>
                <w:color w:val="000000"/>
                <w:sz w:val="20"/>
              </w:rPr>
              <w:t>
3. Record registration of branches and representative offices.</w:t>
            </w:r>
          </w:p>
          <w:p>
            <w:pPr>
              <w:spacing w:after="20"/>
              <w:ind w:left="20"/>
              <w:jc w:val="both"/>
            </w:pPr>
            <w:r>
              <w:rPr>
                <w:rFonts w:ascii="Times New Roman"/>
                <w:b w:val="false"/>
                <w:i w:val="false"/>
                <w:color w:val="000000"/>
                <w:sz w:val="20"/>
              </w:rPr>
              <w:t>
1) breach of the procedure for establishment, re-registration and reorganisation of a legal entity established by legislative acts of the Republic of Kazakhstan, inconsistency of constituent documents with the Law;</w:t>
            </w:r>
          </w:p>
          <w:p>
            <w:pPr>
              <w:spacing w:after="20"/>
              <w:ind w:left="20"/>
              <w:jc w:val="both"/>
            </w:pPr>
            <w:r>
              <w:rPr>
                <w:rFonts w:ascii="Times New Roman"/>
                <w:b w:val="false"/>
                <w:i w:val="false"/>
                <w:color w:val="000000"/>
                <w:sz w:val="20"/>
              </w:rPr>
              <w:t>
2) non-submission of the transfer deed or separation balance sheet or absence of provisions on legal succession of the reorganised legal entity;</w:t>
            </w:r>
          </w:p>
          <w:p>
            <w:pPr>
              <w:spacing w:after="20"/>
              <w:ind w:left="20"/>
              <w:jc w:val="both"/>
            </w:pPr>
            <w:r>
              <w:rPr>
                <w:rFonts w:ascii="Times New Roman"/>
                <w:b w:val="false"/>
                <w:i w:val="false"/>
                <w:color w:val="000000"/>
                <w:sz w:val="20"/>
              </w:rPr>
              <w:t>
3) if the legal entity or the sole founder (participant) of the legal entity is an inactive legal entity;</w:t>
            </w:r>
          </w:p>
          <w:p>
            <w:pPr>
              <w:spacing w:after="20"/>
              <w:ind w:left="20"/>
              <w:jc w:val="both"/>
            </w:pPr>
            <w:r>
              <w:rPr>
                <w:rFonts w:ascii="Times New Roman"/>
                <w:b w:val="false"/>
                <w:i w:val="false"/>
                <w:color w:val="000000"/>
                <w:sz w:val="20"/>
              </w:rPr>
              <w:t>
4) if an individual who is a founder (participant, member) and (or) head of a legal entity is the sole founder (participant, member) and (or) head of inactive legal entities;</w:t>
            </w:r>
          </w:p>
          <w:p>
            <w:pPr>
              <w:spacing w:after="20"/>
              <w:ind w:left="20"/>
              <w:jc w:val="both"/>
            </w:pPr>
            <w:r>
              <w:rPr>
                <w:rFonts w:ascii="Times New Roman"/>
                <w:b w:val="false"/>
                <w:i w:val="false"/>
                <w:color w:val="000000"/>
                <w:sz w:val="20"/>
              </w:rPr>
              <w:t>
5) if a natural person who is a founder (participant, member) and (or) head of a legal entity is included in the list of organisations and persons associated with the financing of terrorism and extremism under the legislation of the Republic of Kazakhstan;</w:t>
            </w:r>
          </w:p>
          <w:p>
            <w:pPr>
              <w:spacing w:after="20"/>
              <w:ind w:left="20"/>
              <w:jc w:val="both"/>
            </w:pPr>
            <w:r>
              <w:rPr>
                <w:rFonts w:ascii="Times New Roman"/>
                <w:b w:val="false"/>
                <w:i w:val="false"/>
                <w:color w:val="000000"/>
                <w:sz w:val="20"/>
              </w:rPr>
              <w:t>
6) if a natural person who is a founder (participant, member) and (or) head of a legal entity is recognised incapable or limited capacity;</w:t>
            </w:r>
          </w:p>
          <w:p>
            <w:pPr>
              <w:spacing w:after="20"/>
              <w:ind w:left="20"/>
              <w:jc w:val="both"/>
            </w:pPr>
            <w:r>
              <w:rPr>
                <w:rFonts w:ascii="Times New Roman"/>
                <w:b w:val="false"/>
                <w:i w:val="false"/>
                <w:color w:val="000000"/>
                <w:sz w:val="20"/>
              </w:rPr>
              <w:t>
7) if a natural person who is a founder (participant, member) and (or) head of a legal entity is recognised as missing, declared dead, registered as deceased or his/her status is not specified;</w:t>
            </w:r>
          </w:p>
          <w:p>
            <w:pPr>
              <w:spacing w:after="20"/>
              <w:ind w:left="20"/>
              <w:jc w:val="both"/>
            </w:pPr>
            <w:r>
              <w:rPr>
                <w:rFonts w:ascii="Times New Roman"/>
                <w:b w:val="false"/>
                <w:i w:val="false"/>
                <w:color w:val="000000"/>
                <w:sz w:val="20"/>
              </w:rPr>
              <w:t>
8) if a natural person who is a founder (participant, member) and (or) head of a legal entity has an outstanding or unexpunged conviction for offences under Articles 216, 218, 218-1, 235-1, 237, 238 of the Criminal Code of the Republic of Kazakhstan;</w:t>
            </w:r>
          </w:p>
          <w:p>
            <w:pPr>
              <w:spacing w:after="20"/>
              <w:ind w:left="20"/>
              <w:jc w:val="both"/>
            </w:pPr>
            <w:r>
              <w:rPr>
                <w:rFonts w:ascii="Times New Roman"/>
                <w:b w:val="false"/>
                <w:i w:val="false"/>
                <w:color w:val="000000"/>
                <w:sz w:val="20"/>
              </w:rPr>
              <w:t>
9) if at the time of state registration the founder ( natural person and (or) legal entity), its founders, head of the legal entity, founder and (or) head of the legal entity who is a founder (participant, member) of the legal entity are debtors under an enforcement document, save for a person who is a debtor under an enforcement proceeding on recovery of periodic payments and has no debt under an enforcement proceeding on recovery of periodic payments for more than three months;</w:t>
            </w:r>
          </w:p>
          <w:p>
            <w:pPr>
              <w:spacing w:after="20"/>
              <w:ind w:left="20"/>
              <w:jc w:val="both"/>
            </w:pPr>
            <w:r>
              <w:rPr>
                <w:rFonts w:ascii="Times New Roman"/>
                <w:b w:val="false"/>
                <w:i w:val="false"/>
                <w:color w:val="000000"/>
                <w:sz w:val="20"/>
              </w:rPr>
              <w:t>10) if at the time of state re-registration the new founders (participants, members) and (or) persons alienating a share are debtors under an enforcement document, save for a person who is a debtor under an enforcement proceeding for the recovery of periodic payments and has no debts under an enforcement proceeding for periodic payments for more than three months;</w:t>
            </w:r>
          </w:p>
          <w:p>
            <w:pPr>
              <w:spacing w:after="20"/>
              <w:ind w:left="20"/>
              <w:jc w:val="both"/>
            </w:pPr>
            <w:r>
              <w:rPr>
                <w:rFonts w:ascii="Times New Roman"/>
                <w:b w:val="false"/>
                <w:i w:val="false"/>
                <w:color w:val="000000"/>
                <w:sz w:val="20"/>
              </w:rPr>
              <w:t>
11) presenting lost and (or) invalid identity documents;</w:t>
            </w:r>
          </w:p>
          <w:p>
            <w:pPr>
              <w:spacing w:after="20"/>
              <w:ind w:left="20"/>
              <w:jc w:val="both"/>
            </w:pPr>
            <w:r>
              <w:rPr>
                <w:rFonts w:ascii="Times New Roman"/>
                <w:b w:val="false"/>
                <w:i w:val="false"/>
                <w:color w:val="000000"/>
                <w:sz w:val="20"/>
              </w:rPr>
              <w:t>
12) existence of court acts and judgements (bans, arrests) of bailiffs and law enforcement agencies;</w:t>
            </w:r>
          </w:p>
          <w:p>
            <w:pPr>
              <w:spacing w:after="20"/>
              <w:ind w:left="20"/>
              <w:jc w:val="both"/>
            </w:pPr>
            <w:r>
              <w:rPr>
                <w:rFonts w:ascii="Times New Roman"/>
                <w:b w:val="false"/>
                <w:i w:val="false"/>
                <w:color w:val="000000"/>
                <w:sz w:val="20"/>
              </w:rPr>
              <w:t>
13) absence of the service recipient's consent, granted under Article 8 of the Law of the Republic of Kazakhstan ‘On Personal Data and their Protection’, for access to personal data of limited access, which are required for the delivery of the state service;</w:t>
            </w:r>
          </w:p>
          <w:p>
            <w:pPr>
              <w:spacing w:after="20"/>
              <w:ind w:left="20"/>
              <w:jc w:val="both"/>
            </w:pPr>
            <w:r>
              <w:rPr>
                <w:rFonts w:ascii="Times New Roman"/>
                <w:b w:val="false"/>
                <w:i w:val="false"/>
                <w:color w:val="000000"/>
                <w:sz w:val="20"/>
              </w:rPr>
              <w:t>
if otherwise is not prescribed by the laws of the Republic of Kazakhstan or a judicial act, registration actions shall be interrupted until the circumstances that caused the interruption of the term are eliminated, but not more than for one month;</w:t>
            </w:r>
          </w:p>
          <w:p>
            <w:pPr>
              <w:spacing w:after="20"/>
              <w:ind w:left="20"/>
              <w:jc w:val="both"/>
            </w:pPr>
            <w:r>
              <w:rPr>
                <w:rFonts w:ascii="Times New Roman"/>
                <w:b w:val="false"/>
                <w:i w:val="false"/>
                <w:color w:val="000000"/>
                <w:sz w:val="20"/>
              </w:rPr>
              <w:t>
If within one month the circumstances that caused the interruption of the time limit are not eliminated, the registration actions shall be refused, save for the receipt of an expert (specialist) 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account of the specifics of rendering a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
          <w:p>
            <w:pPr>
              <w:spacing w:after="20"/>
              <w:ind w:left="20"/>
              <w:jc w:val="both"/>
            </w:pPr>
            <w:r>
              <w:rPr>
                <w:rFonts w:ascii="Times New Roman"/>
                <w:b w:val="false"/>
                <w:i w:val="false"/>
                <w:color w:val="000000"/>
                <w:sz w:val="20"/>
              </w:rPr>
              <w:t>
For service recipients suffering from a complete or partial loss of the ability or possibility to perform self-care, to move independently, to orientate themselves as prescribed by law, the documents for the delivery of the state service shall be accepted by an employee of the State Corporation with a visit to the place of residence by applying via the Unified Contact Centre ‘1414’, 8 800 080 7777.</w:t>
            </w:r>
          </w:p>
          <w:bookmarkEnd w:id="1"/>
          <w:p>
            <w:pPr>
              <w:spacing w:after="20"/>
              <w:ind w:left="20"/>
              <w:jc w:val="both"/>
            </w:pPr>
            <w:r>
              <w:rPr>
                <w:rFonts w:ascii="Times New Roman"/>
                <w:b w:val="false"/>
                <w:i w:val="false"/>
                <w:color w:val="000000"/>
                <w:sz w:val="20"/>
              </w:rPr>
              <w:t>
A service recipient has a possibility to get a state service in electronic form via the web portal of ‘e-government’ under the condition of having an EDS.</w:t>
            </w:r>
          </w:p>
          <w:p>
            <w:pPr>
              <w:spacing w:after="20"/>
              <w:ind w:left="20"/>
              <w:jc w:val="both"/>
            </w:pPr>
            <w:r>
              <w:rPr>
                <w:rFonts w:ascii="Times New Roman"/>
                <w:b w:val="false"/>
                <w:i w:val="false"/>
                <w:color w:val="000000"/>
                <w:sz w:val="20"/>
              </w:rPr>
              <w:t>
The digital document service shall be available for users authorised in the mobile application.</w:t>
            </w:r>
          </w:p>
          <w:p>
            <w:pPr>
              <w:spacing w:after="20"/>
              <w:ind w:left="20"/>
              <w:jc w:val="both"/>
            </w:pPr>
            <w:r>
              <w:rPr>
                <w:rFonts w:ascii="Times New Roman"/>
                <w:b w:val="false"/>
                <w:i w:val="false"/>
                <w:color w:val="000000"/>
                <w:sz w:val="20"/>
              </w:rPr>
              <w:t>
To use a digital document, it is required to be authorised in the mobile application using an electronic digital signature or a one-time password, then it is required to proceed to the ‘Digital Documents’ section and select the required document.</w:t>
            </w:r>
          </w:p>
          <w:p>
            <w:pPr>
              <w:spacing w:after="20"/>
              <w:ind w:left="20"/>
              <w:jc w:val="both"/>
            </w:pPr>
            <w:r>
              <w:rPr>
                <w:rFonts w:ascii="Times New Roman"/>
                <w:b w:val="false"/>
                <w:i w:val="false"/>
                <w:color w:val="000000"/>
                <w:sz w:val="20"/>
              </w:rPr>
              <w:t>
The service recipient has a possibility to receive information on the procedure and status of rendering the state service in the remote access mode via the ‘personal cabinet’ of the portal, reference services of the service provider, as well as the Unified Contact Centre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r>
              <w:br/>
            </w:r>
            <w:r>
              <w:rPr>
                <w:rFonts w:ascii="Times New Roman"/>
                <w:b w:val="false"/>
                <w:i w:val="false"/>
                <w:color w:val="000000"/>
                <w:sz w:val="20"/>
              </w:rPr>
              <w:t>(hereinafter referred to as full name),</w:t>
            </w:r>
            <w:r>
              <w:br/>
            </w:r>
            <w:r>
              <w:rPr>
                <w:rFonts w:ascii="Times New Roman"/>
                <w:b w:val="false"/>
                <w:i w:val="false"/>
                <w:color w:val="000000"/>
                <w:sz w:val="20"/>
              </w:rPr>
              <w:t>or name of the organization</w:t>
            </w:r>
            <w:r>
              <w:br/>
            </w:r>
            <w:r>
              <w:rPr>
                <w:rFonts w:ascii="Times New Roman"/>
                <w:b w:val="false"/>
                <w:i w:val="false"/>
                <w:color w:val="000000"/>
                <w:sz w:val="20"/>
              </w:rPr>
              <w:t>service recipient)</w:t>
            </w:r>
            <w:r>
              <w:br/>
            </w:r>
            <w:r>
              <w:rPr>
                <w:rFonts w:ascii="Times New Roman"/>
                <w:b w:val="false"/>
                <w:i w:val="false"/>
                <w:color w:val="000000"/>
                <w:sz w:val="20"/>
              </w:rPr>
              <w:t>___________________________</w:t>
            </w:r>
            <w:r>
              <w:br/>
            </w:r>
            <w:r>
              <w:rPr>
                <w:rFonts w:ascii="Times New Roman"/>
                <w:b w:val="false"/>
                <w:i w:val="false"/>
                <w:color w:val="000000"/>
                <w:sz w:val="20"/>
              </w:rPr>
              <w:t>(service recipient address)</w:t>
            </w:r>
          </w:p>
        </w:tc>
      </w:tr>
    </w:tbl>
    <w:p>
      <w:pPr>
        <w:spacing w:after="0"/>
        <w:ind w:left="0"/>
        <w:jc w:val="left"/>
      </w:pPr>
      <w:r>
        <w:rPr>
          <w:rFonts w:ascii="Times New Roman"/>
          <w:b/>
          <w:i w:val="false"/>
          <w:color w:val="000000"/>
        </w:rPr>
        <w:t xml:space="preserve"> Receipt on refusal to accept documents</w:t>
      </w:r>
    </w:p>
    <w:p>
      <w:pPr>
        <w:spacing w:after="0"/>
        <w:ind w:left="0"/>
        <w:jc w:val="both"/>
      </w:pPr>
      <w:r>
        <w:rPr>
          <w:rFonts w:ascii="Times New Roman"/>
          <w:b w:val="false"/>
          <w:i w:val="false"/>
          <w:color w:val="000000"/>
          <w:sz w:val="28"/>
        </w:rPr>
        <w:t>
      In accordance with paragraph 2 of Article 20 of the Law on public services, department № ___ of the branch of the State corporation (indicate the address) shall refuse to accept documents for the public service provision (indicate the name of the public service in accordance with the list of public service) due to your submission of an incomplete package of documents according to the list provided for by the list of public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This receipt shall be made in 2 copies, one for each party.</w:t>
      </w:r>
    </w:p>
    <w:p>
      <w:pPr>
        <w:spacing w:after="0"/>
        <w:ind w:left="0"/>
        <w:jc w:val="both"/>
      </w:pPr>
      <w:r>
        <w:rPr>
          <w:rFonts w:ascii="Times New Roman"/>
          <w:b w:val="false"/>
          <w:i w:val="false"/>
          <w:color w:val="000000"/>
          <w:sz w:val="28"/>
        </w:rPr>
        <w:t>
      Full name (if any) (employee of the State corporation) (signature)</w:t>
      </w:r>
    </w:p>
    <w:p>
      <w:pPr>
        <w:spacing w:after="0"/>
        <w:ind w:left="0"/>
        <w:jc w:val="both"/>
      </w:pPr>
      <w:r>
        <w:rPr>
          <w:rFonts w:ascii="Times New Roman"/>
          <w:b w:val="false"/>
          <w:i w:val="false"/>
          <w:color w:val="000000"/>
          <w:sz w:val="28"/>
        </w:rPr>
        <w:t>
      Executor: full name (if any) _____________</w:t>
      </w:r>
    </w:p>
    <w:p>
      <w:pPr>
        <w:spacing w:after="0"/>
        <w:ind w:left="0"/>
        <w:jc w:val="both"/>
      </w:pPr>
      <w:r>
        <w:rPr>
          <w:rFonts w:ascii="Times New Roman"/>
          <w:b w:val="false"/>
          <w:i w:val="false"/>
          <w:color w:val="000000"/>
          <w:sz w:val="28"/>
        </w:rPr>
        <w:t>
      Phone number __________</w:t>
      </w:r>
    </w:p>
    <w:p>
      <w:pPr>
        <w:spacing w:after="0"/>
        <w:ind w:left="0"/>
        <w:jc w:val="both"/>
      </w:pPr>
      <w:r>
        <w:rPr>
          <w:rFonts w:ascii="Times New Roman"/>
          <w:b w:val="false"/>
          <w:i w:val="false"/>
          <w:color w:val="000000"/>
          <w:sz w:val="28"/>
        </w:rPr>
        <w:t>
      Received: full name (if any )/ ____/signature of the service recipient</w:t>
      </w:r>
    </w:p>
    <w:p>
      <w:pPr>
        <w:spacing w:after="0"/>
        <w:ind w:left="0"/>
        <w:jc w:val="both"/>
      </w:pPr>
      <w:r>
        <w:rPr>
          <w:rFonts w:ascii="Times New Roman"/>
          <w:b w:val="false"/>
          <w:i w:val="false"/>
          <w:color w:val="000000"/>
          <w:sz w:val="28"/>
        </w:rPr>
        <w:t xml:space="preserve">
      "___" _________ 20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Registration authority _________ Certificate of state registration of a legal entity _________________________________ Business identification number</w:t>
      </w:r>
    </w:p>
    <w:p>
      <w:pPr>
        <w:spacing w:after="0"/>
        <w:ind w:left="0"/>
        <w:jc w:val="both"/>
      </w:pPr>
      <w:r>
        <w:rPr>
          <w:rFonts w:ascii="Times New Roman"/>
          <w:b w:val="false"/>
          <w:i w:val="false"/>
          <w:color w:val="000000"/>
          <w:sz w:val="28"/>
        </w:rPr>
        <w:t>
      "___" _________ _____ 20                                                                    settlement</w:t>
      </w:r>
    </w:p>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Location: ________________________________________________</w:t>
      </w:r>
    </w:p>
    <w:p>
      <w:pPr>
        <w:spacing w:after="0"/>
        <w:ind w:left="0"/>
        <w:jc w:val="both"/>
      </w:pPr>
      <w:r>
        <w:rPr>
          <w:rFonts w:ascii="Times New Roman"/>
          <w:b w:val="false"/>
          <w:i w:val="false"/>
          <w:color w:val="000000"/>
          <w:sz w:val="28"/>
        </w:rPr>
        <w:t>
      Manager: ____________________________________________________</w:t>
      </w:r>
    </w:p>
    <w:p>
      <w:pPr>
        <w:spacing w:after="0"/>
        <w:ind w:left="0"/>
        <w:jc w:val="both"/>
      </w:pPr>
      <w:r>
        <w:rPr>
          <w:rFonts w:ascii="Times New Roman"/>
          <w:b w:val="false"/>
          <w:i w:val="false"/>
          <w:color w:val="000000"/>
          <w:sz w:val="28"/>
        </w:rPr>
        <w:t>
      Founders (members): ___________________________________________</w:t>
      </w:r>
    </w:p>
    <w:p>
      <w:pPr>
        <w:spacing w:after="0"/>
        <w:ind w:left="0"/>
        <w:jc w:val="both"/>
      </w:pPr>
      <w:r>
        <w:rPr>
          <w:rFonts w:ascii="Times New Roman"/>
          <w:b w:val="false"/>
          <w:i w:val="false"/>
          <w:color w:val="000000"/>
          <w:sz w:val="28"/>
        </w:rPr>
        <w:t xml:space="preserve">
      Carry out activities on the basis of a standard charter. Certificate shall be a document </w:t>
      </w:r>
    </w:p>
    <w:p>
      <w:pPr>
        <w:spacing w:after="0"/>
        <w:ind w:left="0"/>
        <w:jc w:val="both"/>
      </w:pPr>
      <w:r>
        <w:rPr>
          <w:rFonts w:ascii="Times New Roman"/>
          <w:b w:val="false"/>
          <w:i w:val="false"/>
          <w:color w:val="000000"/>
          <w:sz w:val="28"/>
        </w:rPr>
        <w:t xml:space="preserve">
      confirming the state registration of a legal entity, in accordance with the legislation </w:t>
      </w:r>
    </w:p>
    <w:p>
      <w:pPr>
        <w:spacing w:after="0"/>
        <w:ind w:left="0"/>
        <w:jc w:val="both"/>
      </w:pPr>
      <w:r>
        <w:rPr>
          <w:rFonts w:ascii="Times New Roman"/>
          <w:b w:val="false"/>
          <w:i w:val="false"/>
          <w:color w:val="000000"/>
          <w:sz w:val="28"/>
        </w:rPr>
        <w:t>
      of the Republic of Kazakhstan Head of the registration body</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Place of sealing</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 Account registration certificate of the branch (representative office) of a legal entity ______________________________ Business identification number ______________________________</w:t>
      </w:r>
      <w:r>
        <w:br/>
      </w:r>
      <w:r>
        <w:rPr>
          <w:rFonts w:ascii="Times New Roman"/>
          <w:b/>
          <w:i w:val="false"/>
          <w:color w:val="000000"/>
        </w:rPr>
        <w:t xml:space="preserve"> </w:t>
      </w:r>
    </w:p>
    <w:p>
      <w:pPr>
        <w:spacing w:after="0"/>
        <w:ind w:left="0"/>
        <w:jc w:val="both"/>
      </w:pPr>
      <w:r>
        <w:rPr>
          <w:rFonts w:ascii="Times New Roman"/>
          <w:b w:val="false"/>
          <w:i w:val="false"/>
          <w:color w:val="000000"/>
          <w:sz w:val="28"/>
        </w:rPr>
        <w:t>
      "___"_________20_____</w:t>
      </w:r>
    </w:p>
    <w:p>
      <w:pPr>
        <w:spacing w:after="0"/>
        <w:ind w:left="0"/>
        <w:jc w:val="both"/>
      </w:pPr>
      <w:r>
        <w:rPr>
          <w:rFonts w:ascii="Times New Roman"/>
          <w:b w:val="false"/>
          <w:i w:val="false"/>
          <w:color w:val="000000"/>
          <w:sz w:val="28"/>
        </w:rPr>
        <w:t>
      settlement</w:t>
      </w:r>
    </w:p>
    <w:p>
      <w:pPr>
        <w:spacing w:after="0"/>
        <w:ind w:left="0"/>
        <w:jc w:val="both"/>
      </w:pPr>
      <w:r>
        <w:rPr>
          <w:rFonts w:ascii="Times New Roman"/>
          <w:b w:val="false"/>
          <w:i w:val="false"/>
          <w:color w:val="000000"/>
          <w:sz w:val="28"/>
        </w:rPr>
        <w:t>
      Name of the branch (representative office) of legal entity: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entity name: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of the branch (representative office) of the legal entity: 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Certificate shall be a document confirming the registration of a branch office</w:t>
      </w:r>
    </w:p>
    <w:p>
      <w:pPr>
        <w:spacing w:after="0"/>
        <w:ind w:left="0"/>
        <w:jc w:val="both"/>
      </w:pPr>
      <w:r>
        <w:rPr>
          <w:rFonts w:ascii="Times New Roman"/>
          <w:b w:val="false"/>
          <w:i w:val="false"/>
          <w:color w:val="000000"/>
          <w:sz w:val="28"/>
        </w:rPr>
        <w:t>
      (representative offices)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Place of sealing</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Fee rates shall be calculated based on the size of the monthly calculated indicator established for the corresponding fiscal year by the Law on the republican budget (hereinafter referred to as the MCI), and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the activities of legal entities (including during reorganization in cases provided for by the legislation of the Republic of Kazakhstan), accounting registration (re-registration), deregistration of their branches and representative offices, with the exception of commercial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state enterprises, cooperatives of owners of premises (apartments) and associations of owners of property of an apartment building, accounting registration (re-registration), deregistration of their branches and representative offices;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activities, accounting registration, removal from accounting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persons with disabilities, registration (re-registration), deregistration of their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activities (including during reorganization in cases provided for by the legislation of the Republic of Kazakhstan), removal from accounting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NOTICE on the intention to create a political party</w:t>
      </w:r>
    </w:p>
    <w:p>
      <w:pPr>
        <w:spacing w:after="0"/>
        <w:ind w:left="0"/>
        <w:jc w:val="both"/>
      </w:pPr>
      <w:r>
        <w:rPr>
          <w:rFonts w:ascii="Times New Roman"/>
          <w:b w:val="false"/>
          <w:i w:val="false"/>
          <w:color w:val="000000"/>
          <w:sz w:val="28"/>
        </w:rPr>
        <w:t>
      "__" __________ 20____ год № ______</w:t>
      </w:r>
    </w:p>
    <w:p>
      <w:pPr>
        <w:spacing w:after="0"/>
        <w:ind w:left="0"/>
        <w:jc w:val="both"/>
      </w:pPr>
      <w:r>
        <w:rPr>
          <w:rFonts w:ascii="Times New Roman"/>
          <w:b w:val="false"/>
          <w:i w:val="false"/>
          <w:color w:val="000000"/>
          <w:sz w:val="28"/>
        </w:rPr>
        <w:t>
      In accordance with Article 6 of the Law of the Republic of Kazakhstan "On political parties," we, hereby the undersigned shall notify the Ministry of the intention to create a political party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assumed name</w:t>
      </w:r>
    </w:p>
    <w:p>
      <w:pPr>
        <w:spacing w:after="0"/>
        <w:ind w:left="0"/>
        <w:jc w:val="both"/>
      </w:pPr>
      <w:r>
        <w:rPr>
          <w:rFonts w:ascii="Times New Roman"/>
          <w:b w:val="false"/>
          <w:i w:val="false"/>
          <w:color w:val="000000"/>
          <w:sz w:val="28"/>
        </w:rPr>
        <w:t>
      (Full name (if any), signature) 1. ______________________________;</w:t>
      </w:r>
    </w:p>
    <w:p>
      <w:pPr>
        <w:spacing w:after="0"/>
        <w:ind w:left="0"/>
        <w:jc w:val="both"/>
      </w:pPr>
      <w:r>
        <w:rPr>
          <w:rFonts w:ascii="Times New Roman"/>
          <w:b w:val="false"/>
          <w:i w:val="false"/>
          <w:color w:val="000000"/>
          <w:sz w:val="28"/>
        </w:rPr>
        <w:t>
      (Full name (if any), signature) 2. ______________________________;</w:t>
      </w:r>
    </w:p>
    <w:p>
      <w:pPr>
        <w:spacing w:after="0"/>
        <w:ind w:left="0"/>
        <w:jc w:val="both"/>
      </w:pPr>
      <w:r>
        <w:rPr>
          <w:rFonts w:ascii="Times New Roman"/>
          <w:b w:val="false"/>
          <w:i w:val="false"/>
          <w:color w:val="000000"/>
          <w:sz w:val="28"/>
        </w:rPr>
        <w:t>
      (Full name (if any), signature) 3. ______________________________;</w:t>
      </w:r>
    </w:p>
    <w:p>
      <w:pPr>
        <w:spacing w:after="0"/>
        <w:ind w:left="0"/>
        <w:jc w:val="both"/>
      </w:pPr>
      <w:r>
        <w:rPr>
          <w:rFonts w:ascii="Times New Roman"/>
          <w:b w:val="false"/>
          <w:i w:val="false"/>
          <w:color w:val="000000"/>
          <w:sz w:val="28"/>
        </w:rPr>
        <w:t>
      (Full name (if any), signature) 4. ______________________________;</w:t>
      </w:r>
    </w:p>
    <w:p>
      <w:pPr>
        <w:spacing w:after="0"/>
        <w:ind w:left="0"/>
        <w:jc w:val="both"/>
      </w:pPr>
      <w:r>
        <w:rPr>
          <w:rFonts w:ascii="Times New Roman"/>
          <w:b w:val="false"/>
          <w:i w:val="false"/>
          <w:color w:val="000000"/>
          <w:sz w:val="28"/>
        </w:rPr>
        <w:t>
      (Full name (if any), signature) 5. _____________________________;</w:t>
      </w:r>
    </w:p>
    <w:p>
      <w:pPr>
        <w:spacing w:after="0"/>
        <w:ind w:left="0"/>
        <w:jc w:val="both"/>
      </w:pPr>
      <w:r>
        <w:rPr>
          <w:rFonts w:ascii="Times New Roman"/>
          <w:b w:val="false"/>
          <w:i w:val="false"/>
          <w:color w:val="000000"/>
          <w:sz w:val="28"/>
        </w:rPr>
        <w:t>
      (Full name (if any), signature) 6. ______________________________;</w:t>
      </w:r>
    </w:p>
    <w:p>
      <w:pPr>
        <w:spacing w:after="0"/>
        <w:ind w:left="0"/>
        <w:jc w:val="both"/>
      </w:pPr>
      <w:r>
        <w:rPr>
          <w:rFonts w:ascii="Times New Roman"/>
          <w:b w:val="false"/>
          <w:i w:val="false"/>
          <w:color w:val="000000"/>
          <w:sz w:val="28"/>
        </w:rPr>
        <w:t>
      (Full name (if any), signature) 7. ______________________________;</w:t>
      </w:r>
    </w:p>
    <w:p>
      <w:pPr>
        <w:spacing w:after="0"/>
        <w:ind w:left="0"/>
        <w:jc w:val="both"/>
      </w:pPr>
      <w:r>
        <w:rPr>
          <w:rFonts w:ascii="Times New Roman"/>
          <w:b w:val="false"/>
          <w:i w:val="false"/>
          <w:color w:val="000000"/>
          <w:sz w:val="28"/>
        </w:rPr>
        <w:t>
      (Full name (if any), signature) 8. ______________________________;</w:t>
      </w:r>
    </w:p>
    <w:p>
      <w:pPr>
        <w:spacing w:after="0"/>
        <w:ind w:left="0"/>
        <w:jc w:val="both"/>
      </w:pPr>
      <w:r>
        <w:rPr>
          <w:rFonts w:ascii="Times New Roman"/>
          <w:b w:val="false"/>
          <w:i w:val="false"/>
          <w:color w:val="000000"/>
          <w:sz w:val="28"/>
        </w:rPr>
        <w:t>
      (Full name (if any), signature) 9. ______________________________;</w:t>
      </w:r>
    </w:p>
    <w:p>
      <w:pPr>
        <w:spacing w:after="0"/>
        <w:ind w:left="0"/>
        <w:jc w:val="both"/>
      </w:pPr>
      <w:r>
        <w:rPr>
          <w:rFonts w:ascii="Times New Roman"/>
          <w:b w:val="false"/>
          <w:i w:val="false"/>
          <w:color w:val="000000"/>
          <w:sz w:val="28"/>
        </w:rPr>
        <w:t>
      (Full name (if any), signature) 10. _____________________________</w:t>
      </w:r>
    </w:p>
    <w:p>
      <w:pPr>
        <w:spacing w:after="0"/>
        <w:ind w:left="0"/>
        <w:jc w:val="both"/>
      </w:pPr>
      <w:r>
        <w:rPr>
          <w:rFonts w:ascii="Times New Roman"/>
          <w:b w:val="false"/>
          <w:i w:val="false"/>
          <w:color w:val="000000"/>
          <w:sz w:val="28"/>
        </w:rPr>
        <w:t>
      Attached shall be the following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left"/>
      </w:pPr>
      <w:r>
        <w:rPr>
          <w:rFonts w:ascii="Times New Roman"/>
          <w:b/>
          <w:i w:val="false"/>
          <w:color w:val="000000"/>
        </w:rPr>
        <w:t xml:space="preserve"> List of initiative group members __________________________________________ name of the political party __________________________________________ region, Astana,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patronymic name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document number of a citizen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residence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and signature of the person responsible for the list preparation (each list sheet shall be signed by the individual responsible for the list preparation)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About organizational committee members on the creation of a political party</w:t>
      </w:r>
    </w:p>
    <w:p>
      <w:pPr>
        <w:spacing w:after="0"/>
        <w:ind w:left="0"/>
        <w:jc w:val="both"/>
      </w:pPr>
      <w:r>
        <w:rPr>
          <w:rFonts w:ascii="Times New Roman"/>
          <w:b w:val="false"/>
          <w:i w:val="false"/>
          <w:color w:val="000000"/>
          <w:sz w:val="28"/>
        </w:rPr>
        <w:t>
      "____" 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or identification number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contact 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left"/>
      </w:pPr>
      <w:r>
        <w:rPr>
          <w:rFonts w:ascii="Times New Roman"/>
          <w:b/>
          <w:i w:val="false"/>
          <w:color w:val="000000"/>
        </w:rPr>
        <w:t xml:space="preserve"> Document submission confirmation</w:t>
      </w:r>
    </w:p>
    <w:p>
      <w:pPr>
        <w:spacing w:after="0"/>
        <w:ind w:left="0"/>
        <w:jc w:val="both"/>
      </w:pPr>
      <w:r>
        <w:rPr>
          <w:rFonts w:ascii="Times New Roman"/>
          <w:b w:val="false"/>
          <w:i w:val="false"/>
          <w:color w:val="000000"/>
          <w:sz w:val="28"/>
        </w:rPr>
        <w:t>
      The Ministry hereby confirms that the authorized person of the organizing committee</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identity document: ________________________________</w:t>
      </w:r>
    </w:p>
    <w:p>
      <w:pPr>
        <w:spacing w:after="0"/>
        <w:ind w:left="0"/>
        <w:jc w:val="both"/>
      </w:pPr>
      <w:r>
        <w:rPr>
          <w:rFonts w:ascii="Times New Roman"/>
          <w:b w:val="false"/>
          <w:i w:val="false"/>
          <w:color w:val="000000"/>
          <w:sz w:val="28"/>
        </w:rPr>
        <w:t>
      number, date of issue of the document, by whom it have been issued, and the registration authority received "___" _______ 20 _____ . № ________ the following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submitted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 (number of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electronic media (file name)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the initiative group of citizens to create a political party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members of the organizing committee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the meeting of the organizing committee of "___" __________ __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Registering body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employee of the registration authority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left"/>
      </w:pPr>
      <w:r>
        <w:rPr>
          <w:rFonts w:ascii="Times New Roman"/>
          <w:b/>
          <w:i w:val="false"/>
          <w:color w:val="000000"/>
        </w:rPr>
        <w:t xml:space="preserve"> List of members __________________________________________ name of the political party __________________________________________ region, Astana,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document number of a citizen of the Republic of Kazakhstan and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Residence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and signature of the individual responsible for the list preparation (each list sheet shall be signed by the individual responsible for the list preparation)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 "</w:t>
            </w:r>
          </w:p>
        </w:tc>
      </w:tr>
    </w:tbl>
    <w:p>
      <w:pPr>
        <w:spacing w:after="0"/>
        <w:ind w:left="0"/>
        <w:jc w:val="left"/>
      </w:pPr>
      <w:r>
        <w:rPr>
          <w:rFonts w:ascii="Times New Roman"/>
          <w:b/>
          <w:i w:val="false"/>
          <w:color w:val="000000"/>
        </w:rPr>
        <w:t xml:space="preserve"> List of citizen initiators of the created religious association ________________________________________________________________ name of the religious association ________________________________________________________________ region, Astana,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patronymic name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identity document of a citizen of the Republic of Kazakhstan,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home and office 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 xml:space="preserve">"On approval of the rules for </w:t>
            </w:r>
            <w:r>
              <w:br/>
            </w:r>
            <w:r>
              <w:rPr>
                <w:rFonts w:ascii="Times New Roman"/>
                <w:b w:val="false"/>
                <w:i w:val="false"/>
                <w:color w:val="000000"/>
                <w:sz w:val="20"/>
              </w:rPr>
              <w:t xml:space="preserve">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state registration </w:t>
            </w:r>
            <w:r>
              <w:br/>
            </w:r>
            <w:r>
              <w:rPr>
                <w:rFonts w:ascii="Times New Roman"/>
                <w:b w:val="false"/>
                <w:i w:val="false"/>
                <w:color w:val="000000"/>
                <w:sz w:val="20"/>
              </w:rPr>
              <w:t xml:space="preserve">of legal entities and </w:t>
            </w:r>
            <w:r>
              <w:br/>
            </w:r>
            <w:r>
              <w:rPr>
                <w:rFonts w:ascii="Times New Roman"/>
                <w:b w:val="false"/>
                <w:i w:val="false"/>
                <w:color w:val="000000"/>
                <w:sz w:val="20"/>
              </w:rPr>
              <w:t xml:space="preserve">registration of branches and </w:t>
            </w:r>
            <w:r>
              <w:br/>
            </w:r>
            <w:r>
              <w:rPr>
                <w:rFonts w:ascii="Times New Roman"/>
                <w:b w:val="false"/>
                <w:i w:val="false"/>
                <w:color w:val="000000"/>
                <w:sz w:val="20"/>
              </w:rPr>
              <w:t>representative offices"</w:t>
            </w:r>
          </w:p>
        </w:tc>
      </w:tr>
    </w:tbl>
    <w:p>
      <w:pPr>
        <w:spacing w:after="0"/>
        <w:ind w:left="0"/>
        <w:jc w:val="left"/>
      </w:pPr>
      <w:r>
        <w:rPr>
          <w:rFonts w:ascii="Times New Roman"/>
          <w:b/>
          <w:i w:val="false"/>
          <w:color w:val="000000"/>
        </w:rPr>
        <w:t xml:space="preserve"> The Rules  for the provision of public services "State re-registration of legal entities,  accounting re-registration of their branches and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"State re-registration of legal entities, accounting registration of their branches and representative offices" (hereinafter referred to as the Rules) have been developed in accordance with the Law on Public Services and shall determine the procedure for providing the public service "State re-registration of legal entities, accounting registration of their branches and representative offices" (hereinafter referred to as Public service).</w:t>
      </w:r>
    </w:p>
    <w:p>
      <w:pPr>
        <w:spacing w:after="0"/>
        <w:ind w:left="0"/>
        <w:jc w:val="both"/>
      </w:pPr>
      <w:r>
        <w:rPr>
          <w:rFonts w:ascii="Times New Roman"/>
          <w:b w:val="false"/>
          <w:i w:val="false"/>
          <w:color w:val="000000"/>
          <w:sz w:val="28"/>
        </w:rPr>
        <w:t>
      2. The Ministry of Justice of the Republic of Kazakhstan (hereinafter referred to as the Ministry) and territorial justice bodies shall carry out state re-registration of legal entities that are non-profit organizations and accounting re-registration of their branches and representative offices.</w:t>
      </w:r>
    </w:p>
    <w:p>
      <w:pPr>
        <w:spacing w:after="0"/>
        <w:ind w:left="0"/>
        <w:jc w:val="both"/>
      </w:pPr>
      <w:r>
        <w:rPr>
          <w:rFonts w:ascii="Times New Roman"/>
          <w:b w:val="false"/>
          <w:i w:val="false"/>
          <w:color w:val="000000"/>
          <w:sz w:val="28"/>
        </w:rPr>
        <w:t>
      The State Corporation "Government for Citizens" (hereinafter referred to as the State Corporation) shall carry out state re-registration of legal entities that are commercial organizations and accounting re-registration of their branches and representative offices (hereinafter referred to as the Service provider).</w:t>
      </w:r>
    </w:p>
    <w:p>
      <w:pPr>
        <w:spacing w:after="0"/>
        <w:ind w:left="0"/>
        <w:jc w:val="both"/>
      </w:pPr>
      <w:r>
        <w:rPr>
          <w:rFonts w:ascii="Times New Roman"/>
          <w:b w:val="false"/>
          <w:i w:val="false"/>
          <w:color w:val="000000"/>
          <w:sz w:val="28"/>
        </w:rPr>
        <w:t>
      3. State re-registration of public and religious associations with republican and regional status, including political parties, the Republican Notary Chamber, the Republican Bar Association, the Republican Chamber of Private Bailiffs, the National Chamber of Entrepreneurs of the Republic of Kazakhstan, the Chamber of Forensic Experts of the Republic of Kazakhstan, the Arbitration Chamber of Kazakhstan, Republican College of Legal Consultants, the registration re-registration of branches and representative offices of foreign and international non-profit non-governmental associations shall be carried out by the Ministry.</w:t>
      </w:r>
    </w:p>
    <w:p>
      <w:pPr>
        <w:spacing w:after="0"/>
        <w:ind w:left="0"/>
        <w:jc w:val="both"/>
      </w:pPr>
      <w:r>
        <w:rPr>
          <w:rFonts w:ascii="Times New Roman"/>
          <w:b w:val="false"/>
          <w:i w:val="false"/>
          <w:color w:val="000000"/>
          <w:sz w:val="28"/>
        </w:rPr>
        <w:t>
      4. State re-registration of created, reorganized legal entities, and accounting registration of branches and representative offices, public and religious associations with local status, funds and associations of legal entities, accounting re-registration of branches and representative offices of public and religious associations, shall be carried out by territorial justice authorities.</w:t>
      </w:r>
    </w:p>
    <w:p>
      <w:pPr>
        <w:spacing w:after="0"/>
        <w:ind w:left="0"/>
        <w:jc w:val="both"/>
      </w:pPr>
      <w:r>
        <w:rPr>
          <w:rFonts w:ascii="Times New Roman"/>
          <w:b w:val="false"/>
          <w:i w:val="false"/>
          <w:color w:val="000000"/>
          <w:sz w:val="28"/>
        </w:rPr>
        <w:t>
      5. State re-registration of legal entities related to commercial organizations and accounting re-registration of their branches and representative offices shall be carried out by the State Corporation.</w:t>
      </w:r>
    </w:p>
    <w:p>
      <w:pPr>
        <w:spacing w:after="0"/>
        <w:ind w:left="0"/>
        <w:jc w:val="both"/>
      </w:pPr>
      <w:r>
        <w:rPr>
          <w:rFonts w:ascii="Times New Roman"/>
          <w:b w:val="false"/>
          <w:i w:val="false"/>
          <w:color w:val="000000"/>
          <w:sz w:val="28"/>
        </w:rPr>
        <w:t>
      6. State re-registration of a legal entity, except for political parties and religious associations, shall be carried out based on an electronic application submitted through the "electronic government" web portal, as well as other informatization objects, in the manner determined by the Ministry in accordance with Article 14 of the Law.</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7. To receive public service, individuals and (or) legal entities (hereinafter referred to as the Service recipient) shall submit an application in the form in accordance with Annexes1, 2, 3 and 4 to these Rules (hereinafter referred to as the Application) and a package of documents according to the list provided in the list of public services "State re-registration of legal entities, accounting re-registration of their branches and representative offices"in accordance with Annex 5 to these Rules (hereinafter referred to as the List) at the location of the service provider in the State Corporation or on the "electronic government" web portal: www.egov.kz (hereinafter referred to as the Portal).</w:t>
      </w:r>
    </w:p>
    <w:p>
      <w:pPr>
        <w:spacing w:after="0"/>
        <w:ind w:left="0"/>
        <w:jc w:val="both"/>
      </w:pPr>
      <w:r>
        <w:rPr>
          <w:rFonts w:ascii="Times New Roman"/>
          <w:b w:val="false"/>
          <w:i w:val="false"/>
          <w:color w:val="000000"/>
          <w:sz w:val="28"/>
        </w:rPr>
        <w:t>
      8. The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9. When accepting documents, the employee of the service provider shall check the identity document or an electronic document from the digital document service (for identification) of the service recipient with the information contained in government information systems, and then return it to the service recipient.</w:t>
      </w:r>
    </w:p>
    <w:p>
      <w:pPr>
        <w:spacing w:after="0"/>
        <w:ind w:left="0"/>
        <w:jc w:val="both"/>
      </w:pPr>
      <w:r>
        <w:rPr>
          <w:rFonts w:ascii="Times New Roman"/>
          <w:b w:val="false"/>
          <w:i w:val="false"/>
          <w:color w:val="000000"/>
          <w:sz w:val="28"/>
        </w:rPr>
        <w:t>
      10. If the service recipient submits an incomplete package of documents and (or) expired documents, the service provider shall refuse to accept the application with the issuance of a receipt in the form in accordance with Annex 6 to these Rules.</w:t>
      </w:r>
    </w:p>
    <w:p>
      <w:pPr>
        <w:spacing w:after="0"/>
        <w:ind w:left="0"/>
        <w:jc w:val="both"/>
      </w:pPr>
      <w:r>
        <w:rPr>
          <w:rFonts w:ascii="Times New Roman"/>
          <w:b w:val="false"/>
          <w:i w:val="false"/>
          <w:color w:val="000000"/>
          <w:sz w:val="28"/>
        </w:rPr>
        <w:t>
      11. Upon presentation of a complete package of documents to the service provider, the service recipient shall be issued a receipt for the acceptance of documents indicating the date and time of receipt of the result of the public service.</w:t>
      </w:r>
    </w:p>
    <w:p>
      <w:pPr>
        <w:spacing w:after="0"/>
        <w:ind w:left="0"/>
        <w:jc w:val="both"/>
      </w:pPr>
      <w:r>
        <w:rPr>
          <w:rFonts w:ascii="Times New Roman"/>
          <w:b w:val="false"/>
          <w:i w:val="false"/>
          <w:color w:val="000000"/>
          <w:sz w:val="28"/>
        </w:rPr>
        <w:t>
      12. Upon receipt of documents for the provision of public services in accordance with paragraphs 3 and 4 of these Rules, an employee of the service provider’s office shall receive documents according to the register and send them to the Department of registration of legal entities.</w:t>
      </w:r>
    </w:p>
    <w:p>
      <w:pPr>
        <w:spacing w:after="0"/>
        <w:ind w:left="0"/>
        <w:jc w:val="both"/>
      </w:pPr>
      <w:r>
        <w:rPr>
          <w:rFonts w:ascii="Times New Roman"/>
          <w:b w:val="false"/>
          <w:i w:val="false"/>
          <w:color w:val="000000"/>
          <w:sz w:val="28"/>
        </w:rPr>
        <w:t>
      The head of the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Executor: shall check the submitted documents for the correctness of their preparation (registration) for compliance with the current legislation of the Republic of Kazakhstan and, in the absence of grounds for refusal (interruption), draw up an order for the state re-registration of a legal entity, for the accounting re-registration of a branch (representative office), enter information into the National Register, draw up a certificate of state re-registration of a legal entity, on accounting re-registration of a branch (representative office) with an assigned business identification number shall be drawn up in a file containing one copy of constituent and other documents after registration of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re-registration of a legal entity, of accounting re-registration of a branch (representative office) with an assigned business identification number,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office of the service provider. An employee of the service provider's office shall transfer documents to the State Corporation through a courier or send them to the service recipient through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Upon admission of documents for the provision of public services in accordance with paragraph 5 of these Rules, an employee of the State Corporation shall accept and check the documents submitted by the service recipient and the accepted documents are sent to the appropriate division of the State Corporation in the field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shall check the submitted documents for the correctness of their preparation (execution) for compliance with the current legislation of the Republic of Kazakhstan and, in the absence of grounds for refusal (interruption), draw up an order for the state re-registration of a legal entity, for the accounting re-registration of a branch (representative office), enter information into the National Register; draw up a certificate of state re-registration of a legal entity, on accounting re-registration of a branch (representative office) with an assigned business identification number, draw up a file containing one copy of constituent and other documents after filing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re-registration of a legal entity, of accounting re-registration of a branch (representative office) with an assigned business identification number,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issuing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the State Corporation, the issuance of ready-made documents shall be carried out upon presentation by the service recipient of an identity card or an electronic document from the digital document service (for identification) (or his/her representative acting on the basis of a document issued in accordance with the civil legislation of the Republic of Kazakhstan, which indicates the corresponding powers of the representative).</w:t>
      </w:r>
    </w:p>
    <w:p>
      <w:pPr>
        <w:spacing w:after="0"/>
        <w:ind w:left="0"/>
        <w:jc w:val="both"/>
      </w:pPr>
      <w:r>
        <w:rPr>
          <w:rFonts w:ascii="Times New Roman"/>
          <w:b w:val="false"/>
          <w:i w:val="false"/>
          <w:color w:val="000000"/>
          <w:sz w:val="28"/>
        </w:rPr>
        <w:t>
      15. In the case of submitting documents on the portal - "to personal account", a notification about the state re-registration of legal entities for small and medium-sized businesses or a reasoned response from the service provider about the refusal (about interruption) in the provision of public services is sent in the form of an electronic document, certified by the service provider’s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cases of submission of an incomplete package of documents, the presence of shortcomings in them, the need to obtain an expert (specialist) opinion on the constituent documents, as well as on other grounds provided for by the legislative acts of the Republic of Kazakhstan, the period of state (record) registration shall be interrupted until the identified shortcomings are eliminated or until the corresponding conclusion (expertise).</w:t>
      </w:r>
    </w:p>
    <w:p>
      <w:pPr>
        <w:spacing w:after="0"/>
        <w:ind w:left="0"/>
        <w:jc w:val="both"/>
      </w:pPr>
      <w:r>
        <w:rPr>
          <w:rFonts w:ascii="Times New Roman"/>
          <w:b w:val="false"/>
          <w:i w:val="false"/>
          <w:color w:val="000000"/>
          <w:sz w:val="28"/>
        </w:rPr>
        <w:t>
      If grounds are identified for interrupting the period for providing public service, the service provider shall interrupt the period for providing the public service for no more than one month, indicating the reasons, and transfer the documents to the State Corporation.</w:t>
      </w:r>
    </w:p>
    <w:p>
      <w:pPr>
        <w:spacing w:after="0"/>
        <w:ind w:left="0"/>
        <w:jc w:val="both"/>
      </w:pPr>
      <w:r>
        <w:rPr>
          <w:rFonts w:ascii="Times New Roman"/>
          <w:b w:val="false"/>
          <w:i w:val="false"/>
          <w:color w:val="000000"/>
          <w:sz w:val="28"/>
        </w:rPr>
        <w:t>
      The decision to interrupt state registration shall be made by the service provider from the moment of receipt of documents for state registration until the moment the document is issued, but no later than the expiration of the service provision period.</w:t>
      </w:r>
    </w:p>
    <w:p>
      <w:pPr>
        <w:spacing w:after="0"/>
        <w:ind w:left="0"/>
        <w:jc w:val="both"/>
      </w:pPr>
      <w:r>
        <w:rPr>
          <w:rFonts w:ascii="Times New Roman"/>
          <w:b w:val="false"/>
          <w:i w:val="false"/>
          <w:color w:val="000000"/>
          <w:sz w:val="28"/>
        </w:rPr>
        <w:t>
      After eliminating the comments specified in the interruption order,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were the grounds for the interruption in registration by the service recipient are not eliminated, then a reasoned order shall be issued to refuse to provide the public service no later than three working days before the end of the interruption.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If there are grounds for refusal of state re-registration of a legal entity, accounting re-registration of a branch (representative office), the service provider, within the time limits provided for in Article 11 of the Law, shall issue in writing a reasoned order to refuse to provide public service, on the grounds specified in paragraph 9 of the List.</w:t>
      </w:r>
    </w:p>
    <w:p>
      <w:pPr>
        <w:spacing w:after="0"/>
        <w:ind w:left="0"/>
        <w:jc w:val="both"/>
      </w:pPr>
      <w:r>
        <w:rPr>
          <w:rFonts w:ascii="Times New Roman"/>
          <w:b w:val="false"/>
          <w:i w:val="false"/>
          <w:color w:val="000000"/>
          <w:sz w:val="28"/>
        </w:rPr>
        <w:t>
      When a decision is made to refuse to provide public service, the service provider, within one day, shall notify the service recipient of the preliminary decision to refuse to provide the public service, as well as the time and place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three working days before the end of the period for providing the public service.</w:t>
      </w:r>
    </w:p>
    <w:p>
      <w:pPr>
        <w:spacing w:after="0"/>
        <w:ind w:left="0"/>
        <w:jc w:val="both"/>
      </w:pPr>
      <w:r>
        <w:rPr>
          <w:rFonts w:ascii="Times New Roman"/>
          <w:b w:val="false"/>
          <w:i w:val="false"/>
          <w:color w:val="000000"/>
          <w:sz w:val="28"/>
        </w:rPr>
        <w:t>
      The service recipient's objection to the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decide on state registration or form a reasoned refusal to provide public service.</w:t>
      </w:r>
    </w:p>
    <w:p>
      <w:pPr>
        <w:spacing w:after="0"/>
        <w:ind w:left="0"/>
        <w:jc w:val="both"/>
      </w:pPr>
      <w:r>
        <w:rPr>
          <w:rFonts w:ascii="Times New Roman"/>
          <w:b w:val="false"/>
          <w:i w:val="false"/>
          <w:color w:val="000000"/>
          <w:sz w:val="28"/>
        </w:rPr>
        <w:t>
      For public services for which a period of less than three days is established for provision, a hearing shall not be held.</w:t>
      </w:r>
    </w:p>
    <w:p>
      <w:pPr>
        <w:spacing w:after="0"/>
        <w:ind w:left="0"/>
        <w:jc w:val="both"/>
      </w:pPr>
      <w:r>
        <w:rPr>
          <w:rFonts w:ascii="Times New Roman"/>
          <w:b w:val="false"/>
          <w:i w:val="false"/>
          <w:color w:val="000000"/>
          <w:sz w:val="28"/>
        </w:rPr>
        <w:t>
      18.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19.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20.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21.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it takes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(accounting) re-registration </w:t>
      </w:r>
      <w:r>
        <w:br/>
      </w:r>
      <w:r>
        <w:rPr>
          <w:rFonts w:ascii="Times New Roman"/>
          <w:b/>
          <w:i w:val="false"/>
          <w:color w:val="000000"/>
        </w:rPr>
        <w:t xml:space="preserve">of a legal entity, branch (representative office) </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xml:space="preserve">
      1) legal entity __________ 2) branch _________ 3) representative office __________________________ </w:t>
      </w:r>
    </w:p>
    <w:p>
      <w:pPr>
        <w:spacing w:after="0"/>
        <w:ind w:left="0"/>
        <w:jc w:val="both"/>
      </w:pPr>
      <w:r>
        <w:rPr>
          <w:rFonts w:ascii="Times New Roman"/>
          <w:b w:val="false"/>
          <w:i w:val="false"/>
          <w:color w:val="000000"/>
          <w:sz w:val="28"/>
        </w:rPr>
        <w:t>
      2. Name of the legal entity, branch (representative office) ______________________________________</w:t>
      </w:r>
    </w:p>
    <w:p>
      <w:pPr>
        <w:spacing w:after="0"/>
        <w:ind w:left="0"/>
        <w:jc w:val="both"/>
      </w:pPr>
      <w:r>
        <w:rPr>
          <w:rFonts w:ascii="Times New Roman"/>
          <w:b w:val="false"/>
          <w:i w:val="false"/>
          <w:color w:val="000000"/>
          <w:sz w:val="28"/>
        </w:rPr>
        <w:t>
      3. Business Identification Number (BIN) ____________________________________________________</w:t>
      </w:r>
    </w:p>
    <w:p>
      <w:pPr>
        <w:spacing w:after="0"/>
        <w:ind w:left="0"/>
        <w:jc w:val="both"/>
      </w:pPr>
      <w:r>
        <w:rPr>
          <w:rFonts w:ascii="Times New Roman"/>
          <w:b w:val="false"/>
          <w:i w:val="false"/>
          <w:color w:val="000000"/>
          <w:sz w:val="28"/>
        </w:rPr>
        <w:t xml:space="preserve">
      4. Grounds for re-registration (indicate x in the appropriate cell): </w:t>
      </w:r>
    </w:p>
    <w:p>
      <w:pPr>
        <w:spacing w:after="0"/>
        <w:ind w:left="0"/>
        <w:jc w:val="both"/>
      </w:pPr>
      <w:r>
        <w:rPr>
          <w:rFonts w:ascii="Times New Roman"/>
          <w:b w:val="false"/>
          <w:i w:val="false"/>
          <w:color w:val="000000"/>
          <w:sz w:val="28"/>
        </w:rPr>
        <w:t xml:space="preserve">
      1) change of name ___________________ </w:t>
      </w:r>
    </w:p>
    <w:p>
      <w:pPr>
        <w:spacing w:after="0"/>
        <w:ind w:left="0"/>
        <w:jc w:val="both"/>
      </w:pPr>
      <w:r>
        <w:rPr>
          <w:rFonts w:ascii="Times New Roman"/>
          <w:b w:val="false"/>
          <w:i w:val="false"/>
          <w:color w:val="000000"/>
          <w:sz w:val="28"/>
        </w:rPr>
        <w:t xml:space="preserve">
      2) reduction in the size of the authorized capital _______ </w:t>
      </w:r>
    </w:p>
    <w:p>
      <w:pPr>
        <w:spacing w:after="0"/>
        <w:ind w:left="0"/>
        <w:jc w:val="both"/>
      </w:pPr>
      <w:r>
        <w:rPr>
          <w:rFonts w:ascii="Times New Roman"/>
          <w:b w:val="false"/>
          <w:i w:val="false"/>
          <w:color w:val="000000"/>
          <w:sz w:val="28"/>
        </w:rPr>
        <w:t xml:space="preserve">
      3) change in the composition of participants in a business partnership (except for limited </w:t>
      </w:r>
    </w:p>
    <w:p>
      <w:pPr>
        <w:spacing w:after="0"/>
        <w:ind w:left="0"/>
        <w:jc w:val="both"/>
      </w:pPr>
      <w:r>
        <w:rPr>
          <w:rFonts w:ascii="Times New Roman"/>
          <w:b w:val="false"/>
          <w:i w:val="false"/>
          <w:color w:val="000000"/>
          <w:sz w:val="28"/>
        </w:rPr>
        <w:t xml:space="preserve">
      liability partnerships, in which the register of participants is maintained by the central </w:t>
      </w:r>
    </w:p>
    <w:p>
      <w:pPr>
        <w:spacing w:after="0"/>
        <w:ind w:left="0"/>
        <w:jc w:val="both"/>
      </w:pPr>
      <w:r>
        <w:rPr>
          <w:rFonts w:ascii="Times New Roman"/>
          <w:b w:val="false"/>
          <w:i w:val="false"/>
          <w:color w:val="000000"/>
          <w:sz w:val="28"/>
        </w:rPr>
        <w:t xml:space="preserve">
      depository) __________________________________________________________ </w:t>
      </w:r>
    </w:p>
    <w:p>
      <w:pPr>
        <w:spacing w:after="0"/>
        <w:ind w:left="0"/>
        <w:jc w:val="both"/>
      </w:pPr>
      <w:r>
        <w:rPr>
          <w:rFonts w:ascii="Times New Roman"/>
          <w:b w:val="false"/>
          <w:i w:val="false"/>
          <w:color w:val="000000"/>
          <w:sz w:val="28"/>
        </w:rPr>
        <w:t xml:space="preserve">
      5. Location legal entity, branch (representative office) </w:t>
      </w:r>
    </w:p>
    <w:p>
      <w:pPr>
        <w:spacing w:after="0"/>
        <w:ind w:left="0"/>
        <w:jc w:val="both"/>
      </w:pPr>
      <w:r>
        <w:rPr>
          <w:rFonts w:ascii="Times New Roman"/>
          <w:b w:val="false"/>
          <w:i w:val="false"/>
          <w:color w:val="000000"/>
          <w:sz w:val="28"/>
        </w:rPr>
        <w:t xml:space="preserve">
      Registration address code: ___________________ </w:t>
      </w:r>
    </w:p>
    <w:p>
      <w:pPr>
        <w:spacing w:after="0"/>
        <w:ind w:left="0"/>
        <w:jc w:val="both"/>
      </w:pPr>
      <w:r>
        <w:rPr>
          <w:rFonts w:ascii="Times New Roman"/>
          <w:b w:val="false"/>
          <w:i w:val="false"/>
          <w:color w:val="000000"/>
          <w:sz w:val="28"/>
        </w:rPr>
        <w:t>
      Postal code: ___________</w:t>
      </w:r>
    </w:p>
    <w:p>
      <w:pPr>
        <w:spacing w:after="0"/>
        <w:ind w:left="0"/>
        <w:jc w:val="both"/>
      </w:pPr>
      <w:r>
        <w:rPr>
          <w:rFonts w:ascii="Times New Roman"/>
          <w:b w:val="false"/>
          <w:i w:val="false"/>
          <w:color w:val="000000"/>
          <w:sz w:val="28"/>
        </w:rPr>
        <w:t xml:space="preserve">
      Region: __________________________________ </w:t>
      </w:r>
    </w:p>
    <w:p>
      <w:pPr>
        <w:spacing w:after="0"/>
        <w:ind w:left="0"/>
        <w:jc w:val="both"/>
      </w:pPr>
      <w:r>
        <w:rPr>
          <w:rFonts w:ascii="Times New Roman"/>
          <w:b w:val="false"/>
          <w:i w:val="false"/>
          <w:color w:val="000000"/>
          <w:sz w:val="28"/>
        </w:rPr>
        <w:t>
      City, district, area in the city: _______________</w:t>
      </w:r>
    </w:p>
    <w:p>
      <w:pPr>
        <w:spacing w:after="0"/>
        <w:ind w:left="0"/>
        <w:jc w:val="both"/>
      </w:pPr>
      <w:r>
        <w:rPr>
          <w:rFonts w:ascii="Times New Roman"/>
          <w:b w:val="false"/>
          <w:i w:val="false"/>
          <w:color w:val="000000"/>
          <w:sz w:val="28"/>
        </w:rPr>
        <w:t>
      Settlement (village, town): ___________________</w:t>
      </w:r>
    </w:p>
    <w:p>
      <w:pPr>
        <w:spacing w:after="0"/>
        <w:ind w:left="0"/>
        <w:jc w:val="both"/>
      </w:pPr>
      <w:r>
        <w:rPr>
          <w:rFonts w:ascii="Times New Roman"/>
          <w:b w:val="false"/>
          <w:i w:val="false"/>
          <w:color w:val="000000"/>
          <w:sz w:val="28"/>
        </w:rPr>
        <w:t>
      Street, micro-district, block, lane, avenue: ________</w:t>
      </w:r>
    </w:p>
    <w:p>
      <w:pPr>
        <w:spacing w:after="0"/>
        <w:ind w:left="0"/>
        <w:jc w:val="both"/>
      </w:pPr>
      <w:r>
        <w:rPr>
          <w:rFonts w:ascii="Times New Roman"/>
          <w:b w:val="false"/>
          <w:i w:val="false"/>
          <w:color w:val="000000"/>
          <w:sz w:val="28"/>
        </w:rPr>
        <w:t xml:space="preserve">
      House number __________, apartment, room: ____ </w:t>
      </w:r>
    </w:p>
    <w:p>
      <w:pPr>
        <w:spacing w:after="0"/>
        <w:ind w:left="0"/>
        <w:jc w:val="both"/>
      </w:pPr>
      <w:r>
        <w:rPr>
          <w:rFonts w:ascii="Times New Roman"/>
          <w:b w:val="false"/>
          <w:i w:val="false"/>
          <w:color w:val="000000"/>
          <w:sz w:val="28"/>
        </w:rPr>
        <w:t xml:space="preserve">
      Telephone (fax) number: _____________________ </w:t>
      </w:r>
    </w:p>
    <w:p>
      <w:pPr>
        <w:spacing w:after="0"/>
        <w:ind w:left="0"/>
        <w:jc w:val="both"/>
      </w:pPr>
      <w:r>
        <w:rPr>
          <w:rFonts w:ascii="Times New Roman"/>
          <w:b w:val="false"/>
          <w:i w:val="false"/>
          <w:color w:val="000000"/>
          <w:sz w:val="28"/>
        </w:rPr>
        <w:t xml:space="preserve">
      6. Last name, first name, patronymic (if any) of the manager (indicating ID card details and IIN) </w:t>
      </w:r>
    </w:p>
    <w:p>
      <w:pPr>
        <w:spacing w:after="0"/>
        <w:ind w:left="0"/>
        <w:jc w:val="both"/>
      </w:pPr>
      <w:r>
        <w:rPr>
          <w:rFonts w:ascii="Times New Roman"/>
          <w:b w:val="false"/>
          <w:i w:val="false"/>
          <w:color w:val="000000"/>
          <w:sz w:val="28"/>
        </w:rPr>
        <w:t xml:space="preserve">
      7. Composition and number of founders (indicate x in the appropriate cell, number in the digital designation): </w:t>
      </w:r>
    </w:p>
    <w:p>
      <w:pPr>
        <w:spacing w:after="0"/>
        <w:ind w:left="0"/>
        <w:jc w:val="both"/>
      </w:pPr>
      <w:r>
        <w:rPr>
          <w:rFonts w:ascii="Times New Roman"/>
          <w:b w:val="false"/>
          <w:i w:val="false"/>
          <w:color w:val="000000"/>
          <w:sz w:val="28"/>
        </w:rPr>
        <w:t>
      1) legal entity ______ 2) individual ________</w:t>
      </w:r>
    </w:p>
    <w:p>
      <w:pPr>
        <w:spacing w:after="0"/>
        <w:ind w:left="0"/>
        <w:jc w:val="both"/>
      </w:pPr>
      <w:r>
        <w:rPr>
          <w:rFonts w:ascii="Times New Roman"/>
          <w:b w:val="false"/>
          <w:i w:val="false"/>
          <w:color w:val="000000"/>
          <w:sz w:val="28"/>
        </w:rPr>
        <w:t xml:space="preserve">
      Name of legal entity ____________________________________ (indicating BIN) </w:t>
      </w:r>
    </w:p>
    <w:p>
      <w:pPr>
        <w:spacing w:after="0"/>
        <w:ind w:left="0"/>
        <w:jc w:val="both"/>
      </w:pPr>
      <w:r>
        <w:rPr>
          <w:rFonts w:ascii="Times New Roman"/>
          <w:b w:val="false"/>
          <w:i w:val="false"/>
          <w:color w:val="000000"/>
          <w:sz w:val="28"/>
        </w:rPr>
        <w:t xml:space="preserve">
      Share in the charter capital % _________ Deposit amount (thousand tenge) _____________ </w:t>
      </w:r>
    </w:p>
    <w:p>
      <w:pPr>
        <w:spacing w:after="0"/>
        <w:ind w:left="0"/>
        <w:jc w:val="both"/>
      </w:pPr>
      <w:r>
        <w:rPr>
          <w:rFonts w:ascii="Times New Roman"/>
          <w:b w:val="false"/>
          <w:i w:val="false"/>
          <w:color w:val="000000"/>
          <w:sz w:val="28"/>
        </w:rPr>
        <w:t xml:space="preserve">
      Last name, first name, patronymic (if any). individual ________________________________________ </w:t>
      </w:r>
    </w:p>
    <w:p>
      <w:pPr>
        <w:spacing w:after="0"/>
        <w:ind w:left="0"/>
        <w:jc w:val="both"/>
      </w:pPr>
      <w:r>
        <w:rPr>
          <w:rFonts w:ascii="Times New Roman"/>
          <w:b w:val="false"/>
          <w:i w:val="false"/>
          <w:color w:val="000000"/>
          <w:sz w:val="28"/>
        </w:rPr>
        <w:t xml:space="preserve">
                              (indicating the details of the identity card and IIN) </w:t>
      </w:r>
    </w:p>
    <w:p>
      <w:pPr>
        <w:spacing w:after="0"/>
        <w:ind w:left="0"/>
        <w:jc w:val="both"/>
      </w:pPr>
      <w:r>
        <w:rPr>
          <w:rFonts w:ascii="Times New Roman"/>
          <w:b w:val="false"/>
          <w:i w:val="false"/>
          <w:color w:val="000000"/>
          <w:sz w:val="28"/>
        </w:rPr>
        <w:t xml:space="preserve">
      Share in the authorized capital % ___________ Amount of contribution (thousand tenge) ____________ </w:t>
      </w:r>
    </w:p>
    <w:p>
      <w:pPr>
        <w:spacing w:after="0"/>
        <w:ind w:left="0"/>
        <w:jc w:val="both"/>
      </w:pPr>
      <w:r>
        <w:rPr>
          <w:rFonts w:ascii="Times New Roman"/>
          <w:b w:val="false"/>
          <w:i w:val="false"/>
          <w:color w:val="000000"/>
          <w:sz w:val="28"/>
        </w:rPr>
        <w:t xml:space="preserve">
      If the founders have more than one piece of information about them: </w:t>
      </w:r>
    </w:p>
    <w:p>
      <w:pPr>
        <w:spacing w:after="0"/>
        <w:ind w:left="0"/>
        <w:jc w:val="both"/>
      </w:pPr>
      <w:r>
        <w:rPr>
          <w:rFonts w:ascii="Times New Roman"/>
          <w:b w:val="false"/>
          <w:i w:val="false"/>
          <w:color w:val="000000"/>
          <w:sz w:val="28"/>
        </w:rPr>
        <w:t xml:space="preserve">
      Last name, first name, patronymic (if any) indicating the details of the identity </w:t>
      </w:r>
    </w:p>
    <w:p>
      <w:pPr>
        <w:spacing w:after="0"/>
        <w:ind w:left="0"/>
        <w:jc w:val="both"/>
      </w:pPr>
      <w:r>
        <w:rPr>
          <w:rFonts w:ascii="Times New Roman"/>
          <w:b w:val="false"/>
          <w:i w:val="false"/>
          <w:color w:val="000000"/>
          <w:sz w:val="28"/>
        </w:rPr>
        <w:t xml:space="preserve">
      card and IIN (for an individual), the name indicating the BIN (for a legal entity), </w:t>
      </w:r>
    </w:p>
    <w:p>
      <w:pPr>
        <w:spacing w:after="0"/>
        <w:ind w:left="0"/>
        <w:jc w:val="both"/>
      </w:pPr>
      <w:r>
        <w:rPr>
          <w:rFonts w:ascii="Times New Roman"/>
          <w:b w:val="false"/>
          <w:i w:val="false"/>
          <w:color w:val="000000"/>
          <w:sz w:val="28"/>
        </w:rPr>
        <w:t xml:space="preserve">
      as well as their share in the authorized capital in percentage and monetary terms </w:t>
      </w:r>
    </w:p>
    <w:p>
      <w:pPr>
        <w:spacing w:after="0"/>
        <w:ind w:left="0"/>
        <w:jc w:val="both"/>
      </w:pPr>
      <w:r>
        <w:rPr>
          <w:rFonts w:ascii="Times New Roman"/>
          <w:b w:val="false"/>
          <w:i w:val="false"/>
          <w:color w:val="000000"/>
          <w:sz w:val="28"/>
        </w:rPr>
        <w:t xml:space="preserve">
      are attached to the application on a separate sheet. </w:t>
      </w:r>
    </w:p>
    <w:p>
      <w:pPr>
        <w:spacing w:after="0"/>
        <w:ind w:left="0"/>
        <w:jc w:val="both"/>
      </w:pPr>
      <w:r>
        <w:rPr>
          <w:rFonts w:ascii="Times New Roman"/>
          <w:b w:val="false"/>
          <w:i w:val="false"/>
          <w:color w:val="000000"/>
          <w:sz w:val="28"/>
        </w:rPr>
        <w:t xml:space="preserve">
      8. Information about the beneficial owner(s): citizenship, Last name, first name, patronymic </w:t>
      </w:r>
    </w:p>
    <w:p>
      <w:pPr>
        <w:spacing w:after="0"/>
        <w:ind w:left="0"/>
        <w:jc w:val="both"/>
      </w:pPr>
      <w:r>
        <w:rPr>
          <w:rFonts w:ascii="Times New Roman"/>
          <w:b w:val="false"/>
          <w:i w:val="false"/>
          <w:color w:val="000000"/>
          <w:sz w:val="28"/>
        </w:rPr>
        <w:t xml:space="preserve">
      (if any), details of the identification document, IIN (if any), the share of participation </w:t>
      </w:r>
    </w:p>
    <w:p>
      <w:pPr>
        <w:spacing w:after="0"/>
        <w:ind w:left="0"/>
        <w:jc w:val="both"/>
      </w:pPr>
      <w:r>
        <w:rPr>
          <w:rFonts w:ascii="Times New Roman"/>
          <w:b w:val="false"/>
          <w:i w:val="false"/>
          <w:color w:val="000000"/>
          <w:sz w:val="28"/>
        </w:rPr>
        <w:t xml:space="preserve">
      in the authorized capital of a legal entity or the amount of outstanding shares </w:t>
      </w:r>
    </w:p>
    <w:p>
      <w:pPr>
        <w:spacing w:after="0"/>
        <w:ind w:left="0"/>
        <w:jc w:val="both"/>
      </w:pPr>
      <w:r>
        <w:rPr>
          <w:rFonts w:ascii="Times New Roman"/>
          <w:b w:val="false"/>
          <w:i w:val="false"/>
          <w:color w:val="000000"/>
          <w:sz w:val="28"/>
        </w:rPr>
        <w:t xml:space="preserve">
      owned by the beneficial owner_______________________ </w:t>
      </w:r>
    </w:p>
    <w:p>
      <w:pPr>
        <w:spacing w:after="0"/>
        <w:ind w:left="0"/>
        <w:jc w:val="both"/>
      </w:pPr>
      <w:r>
        <w:rPr>
          <w:rFonts w:ascii="Times New Roman"/>
          <w:b w:val="false"/>
          <w:i w:val="false"/>
          <w:color w:val="000000"/>
          <w:sz w:val="28"/>
        </w:rPr>
        <w:t xml:space="preserve">
      9. Indicate the code of the main type of economic activity:_________________________ </w:t>
      </w:r>
    </w:p>
    <w:p>
      <w:pPr>
        <w:spacing w:after="0"/>
        <w:ind w:left="0"/>
        <w:jc w:val="both"/>
      </w:pPr>
      <w:r>
        <w:rPr>
          <w:rFonts w:ascii="Times New Roman"/>
          <w:b w:val="false"/>
          <w:i w:val="false"/>
          <w:color w:val="000000"/>
          <w:sz w:val="28"/>
        </w:rPr>
        <w:t xml:space="preserve">
      10. Amount of authorized capital_____________________________________________ </w:t>
      </w:r>
    </w:p>
    <w:p>
      <w:pPr>
        <w:spacing w:after="0"/>
        <w:ind w:left="0"/>
        <w:jc w:val="both"/>
      </w:pPr>
      <w:r>
        <w:rPr>
          <w:rFonts w:ascii="Times New Roman"/>
          <w:b w:val="false"/>
          <w:i w:val="false"/>
          <w:color w:val="000000"/>
          <w:sz w:val="28"/>
        </w:rPr>
        <w:t xml:space="preserve">
      11. Expected (approximate) number of employed people_________________ </w:t>
      </w:r>
    </w:p>
    <w:p>
      <w:pPr>
        <w:spacing w:after="0"/>
        <w:ind w:left="0"/>
        <w:jc w:val="both"/>
      </w:pPr>
      <w:r>
        <w:rPr>
          <w:rFonts w:ascii="Times New Roman"/>
          <w:b w:val="false"/>
          <w:i w:val="false"/>
          <w:color w:val="000000"/>
          <w:sz w:val="28"/>
        </w:rPr>
        <w:t xml:space="preserve">
      12. The grounds for re-registration of a legal entity arose as a result </w:t>
      </w:r>
    </w:p>
    <w:p>
      <w:pPr>
        <w:spacing w:after="0"/>
        <w:ind w:left="0"/>
        <w:jc w:val="both"/>
      </w:pPr>
      <w:r>
        <w:rPr>
          <w:rFonts w:ascii="Times New Roman"/>
          <w:b w:val="false"/>
          <w:i w:val="false"/>
          <w:color w:val="000000"/>
          <w:sz w:val="28"/>
        </w:rPr>
        <w:t xml:space="preserve">
      of reorganization (indicate x in the appropriate cell): </w:t>
      </w:r>
    </w:p>
    <w:p>
      <w:pPr>
        <w:spacing w:after="0"/>
        <w:ind w:left="0"/>
        <w:jc w:val="both"/>
      </w:pPr>
      <w:r>
        <w:rPr>
          <w:rFonts w:ascii="Times New Roman"/>
          <w:b w:val="false"/>
          <w:i w:val="false"/>
          <w:color w:val="000000"/>
          <w:sz w:val="28"/>
        </w:rPr>
        <w:t xml:space="preserve">
      1. yes _______ 2. no ________ </w:t>
      </w:r>
    </w:p>
    <w:p>
      <w:pPr>
        <w:spacing w:after="0"/>
        <w:ind w:left="0"/>
        <w:jc w:val="both"/>
      </w:pPr>
      <w:r>
        <w:rPr>
          <w:rFonts w:ascii="Times New Roman"/>
          <w:b w:val="false"/>
          <w:i w:val="false"/>
          <w:color w:val="000000"/>
          <w:sz w:val="28"/>
        </w:rPr>
        <w:t xml:space="preserve">
      13. In case of a merger, the following information shall be indicated: </w:t>
      </w:r>
    </w:p>
    <w:p>
      <w:pPr>
        <w:spacing w:after="0"/>
        <w:ind w:left="0"/>
        <w:jc w:val="both"/>
      </w:pPr>
      <w:r>
        <w:rPr>
          <w:rFonts w:ascii="Times New Roman"/>
          <w:b w:val="false"/>
          <w:i w:val="false"/>
          <w:color w:val="000000"/>
          <w:sz w:val="28"/>
        </w:rPr>
        <w:t xml:space="preserve">
      Names of the merged legal entities ________________________________ </w:t>
      </w:r>
    </w:p>
    <w:p>
      <w:pPr>
        <w:spacing w:after="0"/>
        <w:ind w:left="0"/>
        <w:jc w:val="both"/>
      </w:pPr>
      <w:r>
        <w:rPr>
          <w:rFonts w:ascii="Times New Roman"/>
          <w:b w:val="false"/>
          <w:i w:val="false"/>
          <w:color w:val="000000"/>
          <w:sz w:val="28"/>
        </w:rPr>
        <w:t xml:space="preserve">
      Business identification number (BIN) ______________________________ </w:t>
      </w:r>
    </w:p>
    <w:p>
      <w:pPr>
        <w:spacing w:after="0"/>
        <w:ind w:left="0"/>
        <w:jc w:val="both"/>
      </w:pPr>
      <w:r>
        <w:rPr>
          <w:rFonts w:ascii="Times New Roman"/>
          <w:b w:val="false"/>
          <w:i w:val="false"/>
          <w:color w:val="000000"/>
          <w:sz w:val="28"/>
        </w:rPr>
        <w:t>
      14. Private business entity (indicate x in the appropriate cell):</w:t>
      </w:r>
    </w:p>
    <w:p>
      <w:pPr>
        <w:spacing w:after="0"/>
        <w:ind w:left="0"/>
        <w:jc w:val="both"/>
      </w:pPr>
      <w:r>
        <w:rPr>
          <w:rFonts w:ascii="Times New Roman"/>
          <w:b w:val="false"/>
          <w:i w:val="false"/>
          <w:color w:val="000000"/>
          <w:sz w:val="28"/>
        </w:rPr>
        <w:t xml:space="preserve">
      1. small business entity _________2. medium-sized business entity ________ </w:t>
      </w:r>
    </w:p>
    <w:p>
      <w:pPr>
        <w:spacing w:after="0"/>
        <w:ind w:left="0"/>
        <w:jc w:val="both"/>
      </w:pPr>
      <w:r>
        <w:rPr>
          <w:rFonts w:ascii="Times New Roman"/>
          <w:b w:val="false"/>
          <w:i w:val="false"/>
          <w:color w:val="000000"/>
          <w:sz w:val="28"/>
        </w:rPr>
        <w:t xml:space="preserve">
      3. large business entity ________ </w:t>
      </w:r>
    </w:p>
    <w:p>
      <w:pPr>
        <w:spacing w:after="0"/>
        <w:ind w:left="0"/>
        <w:jc w:val="both"/>
      </w:pPr>
      <w:r>
        <w:rPr>
          <w:rFonts w:ascii="Times New Roman"/>
          <w:b w:val="false"/>
          <w:i w:val="false"/>
          <w:color w:val="000000"/>
          <w:sz w:val="28"/>
        </w:rPr>
        <w:t xml:space="preserve">
      I hereby agree to the use of information constituting a legally protected </w:t>
      </w:r>
    </w:p>
    <w:p>
      <w:pPr>
        <w:spacing w:after="0"/>
        <w:ind w:left="0"/>
        <w:jc w:val="both"/>
      </w:pPr>
      <w:r>
        <w:rPr>
          <w:rFonts w:ascii="Times New Roman"/>
          <w:b w:val="false"/>
          <w:i w:val="false"/>
          <w:color w:val="000000"/>
          <w:sz w:val="28"/>
        </w:rPr>
        <w:t xml:space="preserve">
      secret contained in information systems </w:t>
      </w:r>
    </w:p>
    <w:p>
      <w:pPr>
        <w:spacing w:after="0"/>
        <w:ind w:left="0"/>
        <w:jc w:val="both"/>
      </w:pPr>
      <w:r>
        <w:rPr>
          <w:rFonts w:ascii="Times New Roman"/>
          <w:b w:val="false"/>
          <w:i w:val="false"/>
          <w:color w:val="000000"/>
          <w:sz w:val="28"/>
        </w:rPr>
        <w:t xml:space="preserve">
      The following is attached to the application: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 ______________ 20 ___ (signature) </w:t>
      </w:r>
    </w:p>
    <w:p>
      <w:pPr>
        <w:spacing w:after="0"/>
        <w:ind w:left="0"/>
        <w:jc w:val="both"/>
      </w:pPr>
      <w:r>
        <w:rPr>
          <w:rFonts w:ascii="Times New Roman"/>
          <w:b w:val="false"/>
          <w:i w:val="false"/>
          <w:color w:val="000000"/>
          <w:sz w:val="28"/>
        </w:rPr>
        <w:t xml:space="preserve">
      Last name, first name, patronymic (if any) and the applicant’s signature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re-registration </w:t>
      </w:r>
      <w:r>
        <w:br/>
      </w:r>
      <w:r>
        <w:rPr>
          <w:rFonts w:ascii="Times New Roman"/>
          <w:b/>
          <w:i w:val="false"/>
          <w:color w:val="000000"/>
        </w:rPr>
        <w:t>of business partnerships carrying out their activities on the basis of a standard charter</w:t>
      </w:r>
    </w:p>
    <w:p>
      <w:pPr>
        <w:spacing w:after="0"/>
        <w:ind w:left="0"/>
        <w:jc w:val="both"/>
      </w:pPr>
      <w:r>
        <w:rPr>
          <w:rFonts w:ascii="Times New Roman"/>
          <w:b w:val="false"/>
          <w:i w:val="false"/>
          <w:color w:val="000000"/>
          <w:sz w:val="28"/>
        </w:rPr>
        <w:t xml:space="preserve">
      1. Name of the legal entity _____________________________________________ </w:t>
      </w:r>
    </w:p>
    <w:p>
      <w:pPr>
        <w:spacing w:after="0"/>
        <w:ind w:left="0"/>
        <w:jc w:val="both"/>
      </w:pPr>
      <w:r>
        <w:rPr>
          <w:rFonts w:ascii="Times New Roman"/>
          <w:b w:val="false"/>
          <w:i w:val="false"/>
          <w:color w:val="000000"/>
          <w:sz w:val="28"/>
        </w:rPr>
        <w:t xml:space="preserve">
      2. Organizational and legal form of the legal entity (indicate x in the appropriate cell): </w:t>
      </w:r>
    </w:p>
    <w:p>
      <w:pPr>
        <w:spacing w:after="0"/>
        <w:ind w:left="0"/>
        <w:jc w:val="both"/>
      </w:pPr>
      <w:r>
        <w:rPr>
          <w:rFonts w:ascii="Times New Roman"/>
          <w:b w:val="false"/>
          <w:i w:val="false"/>
          <w:color w:val="000000"/>
          <w:sz w:val="28"/>
        </w:rPr>
        <w:t>
      1) general partnership _________________</w:t>
      </w:r>
    </w:p>
    <w:p>
      <w:pPr>
        <w:spacing w:after="0"/>
        <w:ind w:left="0"/>
        <w:jc w:val="both"/>
      </w:pPr>
      <w:r>
        <w:rPr>
          <w:rFonts w:ascii="Times New Roman"/>
          <w:b w:val="false"/>
          <w:i w:val="false"/>
          <w:color w:val="000000"/>
          <w:sz w:val="28"/>
        </w:rPr>
        <w:t>
      2) limited partnership _________________</w:t>
      </w:r>
    </w:p>
    <w:p>
      <w:pPr>
        <w:spacing w:after="0"/>
        <w:ind w:left="0"/>
        <w:jc w:val="both"/>
      </w:pPr>
      <w:r>
        <w:rPr>
          <w:rFonts w:ascii="Times New Roman"/>
          <w:b w:val="false"/>
          <w:i w:val="false"/>
          <w:color w:val="000000"/>
          <w:sz w:val="28"/>
        </w:rPr>
        <w:t>
      3) limited liability partnership __________</w:t>
      </w:r>
    </w:p>
    <w:p>
      <w:pPr>
        <w:spacing w:after="0"/>
        <w:ind w:left="0"/>
        <w:jc w:val="both"/>
      </w:pPr>
      <w:r>
        <w:rPr>
          <w:rFonts w:ascii="Times New Roman"/>
          <w:b w:val="false"/>
          <w:i w:val="false"/>
          <w:color w:val="000000"/>
          <w:sz w:val="28"/>
        </w:rPr>
        <w:t>
      4) additional liability partnership ________</w:t>
      </w:r>
    </w:p>
    <w:p>
      <w:pPr>
        <w:spacing w:after="0"/>
        <w:ind w:left="0"/>
        <w:jc w:val="both"/>
      </w:pPr>
      <w:r>
        <w:rPr>
          <w:rFonts w:ascii="Times New Roman"/>
          <w:b w:val="false"/>
          <w:i w:val="false"/>
          <w:color w:val="000000"/>
          <w:sz w:val="28"/>
        </w:rPr>
        <w:t>
      3. Business identification number (BIN) __________________</w:t>
      </w:r>
    </w:p>
    <w:p>
      <w:pPr>
        <w:spacing w:after="0"/>
        <w:ind w:left="0"/>
        <w:jc w:val="both"/>
      </w:pPr>
      <w:r>
        <w:rPr>
          <w:rFonts w:ascii="Times New Roman"/>
          <w:b w:val="false"/>
          <w:i w:val="false"/>
          <w:color w:val="000000"/>
          <w:sz w:val="28"/>
        </w:rPr>
        <w:t xml:space="preserve">
      4. Grounds for re-registration of a business partnership (indicate x in the appropriate cell): </w:t>
      </w:r>
    </w:p>
    <w:p>
      <w:pPr>
        <w:spacing w:after="0"/>
        <w:ind w:left="0"/>
        <w:jc w:val="both"/>
      </w:pPr>
      <w:r>
        <w:rPr>
          <w:rFonts w:ascii="Times New Roman"/>
          <w:b w:val="false"/>
          <w:i w:val="false"/>
          <w:color w:val="000000"/>
          <w:sz w:val="28"/>
        </w:rPr>
        <w:t>
      1) change of name ____________________</w:t>
      </w:r>
    </w:p>
    <w:p>
      <w:pPr>
        <w:spacing w:after="0"/>
        <w:ind w:left="0"/>
        <w:jc w:val="both"/>
      </w:pPr>
      <w:r>
        <w:rPr>
          <w:rFonts w:ascii="Times New Roman"/>
          <w:b w:val="false"/>
          <w:i w:val="false"/>
          <w:color w:val="000000"/>
          <w:sz w:val="28"/>
        </w:rPr>
        <w:t>
      2) reduction in the size of the authorized capital _________________________________</w:t>
      </w:r>
    </w:p>
    <w:p>
      <w:pPr>
        <w:spacing w:after="0"/>
        <w:ind w:left="0"/>
        <w:jc w:val="both"/>
      </w:pPr>
      <w:r>
        <w:rPr>
          <w:rFonts w:ascii="Times New Roman"/>
          <w:b w:val="false"/>
          <w:i w:val="false"/>
          <w:color w:val="000000"/>
          <w:sz w:val="28"/>
        </w:rPr>
        <w:t xml:space="preserve">
      3) change in the composition of participants of the business partnership (except for limited </w:t>
      </w:r>
    </w:p>
    <w:p>
      <w:pPr>
        <w:spacing w:after="0"/>
        <w:ind w:left="0"/>
        <w:jc w:val="both"/>
      </w:pPr>
      <w:r>
        <w:rPr>
          <w:rFonts w:ascii="Times New Roman"/>
          <w:b w:val="false"/>
          <w:i w:val="false"/>
          <w:color w:val="000000"/>
          <w:sz w:val="28"/>
        </w:rPr>
        <w:t xml:space="preserve">
      liability partnerships, in which the register of participants is maintained by the central depository) _______________ </w:t>
      </w:r>
    </w:p>
    <w:p>
      <w:pPr>
        <w:spacing w:after="0"/>
        <w:ind w:left="0"/>
        <w:jc w:val="both"/>
      </w:pPr>
      <w:r>
        <w:rPr>
          <w:rFonts w:ascii="Times New Roman"/>
          <w:b w:val="false"/>
          <w:i w:val="false"/>
          <w:color w:val="000000"/>
          <w:sz w:val="28"/>
        </w:rPr>
        <w:t xml:space="preserve">
      5. Location of the legal entity persons </w:t>
      </w:r>
    </w:p>
    <w:p>
      <w:pPr>
        <w:spacing w:after="0"/>
        <w:ind w:left="0"/>
        <w:jc w:val="both"/>
      </w:pPr>
      <w:r>
        <w:rPr>
          <w:rFonts w:ascii="Times New Roman"/>
          <w:b w:val="false"/>
          <w:i w:val="false"/>
          <w:color w:val="000000"/>
          <w:sz w:val="28"/>
        </w:rPr>
        <w:t xml:space="preserve">
      Registration address code: __________________ </w:t>
      </w:r>
    </w:p>
    <w:p>
      <w:pPr>
        <w:spacing w:after="0"/>
        <w:ind w:left="0"/>
        <w:jc w:val="both"/>
      </w:pPr>
      <w:r>
        <w:rPr>
          <w:rFonts w:ascii="Times New Roman"/>
          <w:b w:val="false"/>
          <w:i w:val="false"/>
          <w:color w:val="000000"/>
          <w:sz w:val="28"/>
        </w:rPr>
        <w:t>
      Postal code: _____________________________</w:t>
      </w:r>
    </w:p>
    <w:p>
      <w:pPr>
        <w:spacing w:after="0"/>
        <w:ind w:left="0"/>
        <w:jc w:val="both"/>
      </w:pPr>
      <w:r>
        <w:rPr>
          <w:rFonts w:ascii="Times New Roman"/>
          <w:b w:val="false"/>
          <w:i w:val="false"/>
          <w:color w:val="000000"/>
          <w:sz w:val="28"/>
        </w:rPr>
        <w:t xml:space="preserve">
      Region: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City, district, area in the city: _____________________________________ </w:t>
      </w:r>
    </w:p>
    <w:p>
      <w:pPr>
        <w:spacing w:after="0"/>
        <w:ind w:left="0"/>
        <w:jc w:val="both"/>
      </w:pPr>
      <w:r>
        <w:rPr>
          <w:rFonts w:ascii="Times New Roman"/>
          <w:b w:val="false"/>
          <w:i w:val="false"/>
          <w:color w:val="000000"/>
          <w:sz w:val="28"/>
        </w:rPr>
        <w:t xml:space="preserve">
      Locality (village, town): _________________________________________ </w:t>
      </w:r>
    </w:p>
    <w:p>
      <w:pPr>
        <w:spacing w:after="0"/>
        <w:ind w:left="0"/>
        <w:jc w:val="both"/>
      </w:pPr>
      <w:r>
        <w:rPr>
          <w:rFonts w:ascii="Times New Roman"/>
          <w:b w:val="false"/>
          <w:i w:val="false"/>
          <w:color w:val="000000"/>
          <w:sz w:val="28"/>
        </w:rPr>
        <w:t xml:space="preserve">
      Street, micro-district, block, lane, avenue: ___________________________ </w:t>
      </w:r>
    </w:p>
    <w:p>
      <w:pPr>
        <w:spacing w:after="0"/>
        <w:ind w:left="0"/>
        <w:jc w:val="both"/>
      </w:pPr>
      <w:r>
        <w:rPr>
          <w:rFonts w:ascii="Times New Roman"/>
          <w:b w:val="false"/>
          <w:i w:val="false"/>
          <w:color w:val="000000"/>
          <w:sz w:val="28"/>
        </w:rPr>
        <w:t xml:space="preserve">
      House number ______________, apartment, room: ____________________ </w:t>
      </w:r>
    </w:p>
    <w:p>
      <w:pPr>
        <w:spacing w:after="0"/>
        <w:ind w:left="0"/>
        <w:jc w:val="both"/>
      </w:pPr>
      <w:r>
        <w:rPr>
          <w:rFonts w:ascii="Times New Roman"/>
          <w:b w:val="false"/>
          <w:i w:val="false"/>
          <w:color w:val="000000"/>
          <w:sz w:val="28"/>
        </w:rPr>
        <w:t>
      Telephone (fax) number: ___________________</w:t>
      </w:r>
    </w:p>
    <w:p>
      <w:pPr>
        <w:spacing w:after="0"/>
        <w:ind w:left="0"/>
        <w:jc w:val="both"/>
      </w:pPr>
      <w:r>
        <w:rPr>
          <w:rFonts w:ascii="Times New Roman"/>
          <w:b w:val="false"/>
          <w:i w:val="false"/>
          <w:color w:val="000000"/>
          <w:sz w:val="28"/>
        </w:rPr>
        <w:t xml:space="preserve">
      6. Last name, first name, patronymic (if any) manager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(indicating the details of the identity card and IIN) </w:t>
      </w:r>
    </w:p>
    <w:p>
      <w:pPr>
        <w:spacing w:after="0"/>
        <w:ind w:left="0"/>
        <w:jc w:val="both"/>
      </w:pPr>
      <w:r>
        <w:rPr>
          <w:rFonts w:ascii="Times New Roman"/>
          <w:b w:val="false"/>
          <w:i w:val="false"/>
          <w:color w:val="000000"/>
          <w:sz w:val="28"/>
        </w:rPr>
        <w:t xml:space="preserve">
      7. Information about the beneficial owner(s): citizenship, Last name, first name, </w:t>
      </w:r>
    </w:p>
    <w:p>
      <w:pPr>
        <w:spacing w:after="0"/>
        <w:ind w:left="0"/>
        <w:jc w:val="both"/>
      </w:pPr>
      <w:r>
        <w:rPr>
          <w:rFonts w:ascii="Times New Roman"/>
          <w:b w:val="false"/>
          <w:i w:val="false"/>
          <w:color w:val="000000"/>
          <w:sz w:val="28"/>
        </w:rPr>
        <w:t xml:space="preserve">
      patronymic (if any), details of the identity document, IIN (if any), the share of participation </w:t>
      </w:r>
    </w:p>
    <w:p>
      <w:pPr>
        <w:spacing w:after="0"/>
        <w:ind w:left="0"/>
        <w:jc w:val="both"/>
      </w:pPr>
      <w:r>
        <w:rPr>
          <w:rFonts w:ascii="Times New Roman"/>
          <w:b w:val="false"/>
          <w:i w:val="false"/>
          <w:color w:val="000000"/>
          <w:sz w:val="28"/>
        </w:rPr>
        <w:t xml:space="preserve">
      in the authorized capital of a legal entity or the number of outstanding shares owned </w:t>
      </w:r>
    </w:p>
    <w:p>
      <w:pPr>
        <w:spacing w:after="0"/>
        <w:ind w:left="0"/>
        <w:jc w:val="both"/>
      </w:pPr>
      <w:r>
        <w:rPr>
          <w:rFonts w:ascii="Times New Roman"/>
          <w:b w:val="false"/>
          <w:i w:val="false"/>
          <w:color w:val="000000"/>
          <w:sz w:val="28"/>
        </w:rPr>
        <w:t>
      by the beneficial owner</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Indicate the code of the main type of economic activity: __________________ </w:t>
      </w:r>
    </w:p>
    <w:p>
      <w:pPr>
        <w:spacing w:after="0"/>
        <w:ind w:left="0"/>
        <w:jc w:val="both"/>
      </w:pPr>
      <w:r>
        <w:rPr>
          <w:rFonts w:ascii="Times New Roman"/>
          <w:b w:val="false"/>
          <w:i w:val="false"/>
          <w:color w:val="000000"/>
          <w:sz w:val="28"/>
        </w:rPr>
        <w:t xml:space="preserve">
      9. Amount of the authorized capital _____________________________________________ </w:t>
      </w:r>
    </w:p>
    <w:p>
      <w:pPr>
        <w:spacing w:after="0"/>
        <w:ind w:left="0"/>
        <w:jc w:val="both"/>
      </w:pPr>
      <w:r>
        <w:rPr>
          <w:rFonts w:ascii="Times New Roman"/>
          <w:b w:val="false"/>
          <w:i w:val="false"/>
          <w:color w:val="000000"/>
          <w:sz w:val="28"/>
        </w:rPr>
        <w:t xml:space="preserve">
      10. Composition and number of founders (indicate x in the appropriate cell, number in digital designation): </w:t>
      </w:r>
    </w:p>
    <w:p>
      <w:pPr>
        <w:spacing w:after="0"/>
        <w:ind w:left="0"/>
        <w:jc w:val="both"/>
      </w:pPr>
      <w:r>
        <w:rPr>
          <w:rFonts w:ascii="Times New Roman"/>
          <w:b w:val="false"/>
          <w:i w:val="false"/>
          <w:color w:val="000000"/>
          <w:sz w:val="28"/>
        </w:rPr>
        <w:t xml:space="preserve">
      1) legal entity _________ 2) individual _________ </w:t>
      </w:r>
    </w:p>
    <w:p>
      <w:pPr>
        <w:spacing w:after="0"/>
        <w:ind w:left="0"/>
        <w:jc w:val="both"/>
      </w:pPr>
      <w:r>
        <w:rPr>
          <w:rFonts w:ascii="Times New Roman"/>
          <w:b w:val="false"/>
          <w:i w:val="false"/>
          <w:color w:val="000000"/>
          <w:sz w:val="28"/>
        </w:rPr>
        <w:t xml:space="preserve">
      11. Indicate information about the founders of the legal entity (except for limited liability partnerships, </w:t>
      </w:r>
    </w:p>
    <w:p>
      <w:pPr>
        <w:spacing w:after="0"/>
        <w:ind w:left="0"/>
        <w:jc w:val="both"/>
      </w:pPr>
      <w:r>
        <w:rPr>
          <w:rFonts w:ascii="Times New Roman"/>
          <w:b w:val="false"/>
          <w:i w:val="false"/>
          <w:color w:val="000000"/>
          <w:sz w:val="28"/>
        </w:rPr>
        <w:t xml:space="preserve">
      in which a register of participants is maintained by the central depository) </w:t>
      </w:r>
    </w:p>
    <w:p>
      <w:pPr>
        <w:spacing w:after="0"/>
        <w:ind w:left="0"/>
        <w:jc w:val="both"/>
      </w:pPr>
      <w:r>
        <w:rPr>
          <w:rFonts w:ascii="Times New Roman"/>
          <w:b w:val="false"/>
          <w:i w:val="false"/>
          <w:color w:val="000000"/>
          <w:sz w:val="28"/>
        </w:rPr>
        <w:t xml:space="preserve">
      Name of the legal entity ______________________________________________ </w:t>
      </w:r>
    </w:p>
    <w:p>
      <w:pPr>
        <w:spacing w:after="0"/>
        <w:ind w:left="0"/>
        <w:jc w:val="both"/>
      </w:pPr>
      <w:r>
        <w:rPr>
          <w:rFonts w:ascii="Times New Roman"/>
          <w:b w:val="false"/>
          <w:i w:val="false"/>
          <w:color w:val="000000"/>
          <w:sz w:val="28"/>
        </w:rPr>
        <w:t>
      (indicating the BIN) Share in the authorized capital % ___________ Deposit amount (thousand tenge) _____________</w:t>
      </w:r>
    </w:p>
    <w:p>
      <w:pPr>
        <w:spacing w:after="0"/>
        <w:ind w:left="0"/>
        <w:jc w:val="both"/>
      </w:pPr>
      <w:r>
        <w:rPr>
          <w:rFonts w:ascii="Times New Roman"/>
          <w:b w:val="false"/>
          <w:i w:val="false"/>
          <w:color w:val="000000"/>
          <w:sz w:val="28"/>
        </w:rPr>
        <w:t xml:space="preserve">
      Last name, first name, patronymic (if any). individual __________________________________ </w:t>
      </w:r>
    </w:p>
    <w:p>
      <w:pPr>
        <w:spacing w:after="0"/>
        <w:ind w:left="0"/>
        <w:jc w:val="both"/>
      </w:pPr>
      <w:r>
        <w:rPr>
          <w:rFonts w:ascii="Times New Roman"/>
          <w:b w:val="false"/>
          <w:i w:val="false"/>
          <w:color w:val="000000"/>
          <w:sz w:val="28"/>
        </w:rPr>
        <w:t xml:space="preserve">
      (indicating the details of the identity card and IIN) </w:t>
      </w:r>
    </w:p>
    <w:p>
      <w:pPr>
        <w:spacing w:after="0"/>
        <w:ind w:left="0"/>
        <w:jc w:val="both"/>
      </w:pPr>
      <w:r>
        <w:rPr>
          <w:rFonts w:ascii="Times New Roman"/>
          <w:b w:val="false"/>
          <w:i w:val="false"/>
          <w:color w:val="000000"/>
          <w:sz w:val="28"/>
        </w:rPr>
        <w:t>
      Share in the authorized capital % _________ Amount of contribution (thousand tenge) _______________</w:t>
      </w:r>
    </w:p>
    <w:p>
      <w:pPr>
        <w:spacing w:after="0"/>
        <w:ind w:left="0"/>
        <w:jc w:val="both"/>
      </w:pPr>
      <w:r>
        <w:rPr>
          <w:rFonts w:ascii="Times New Roman"/>
          <w:b w:val="false"/>
          <w:i w:val="false"/>
          <w:color w:val="000000"/>
          <w:sz w:val="28"/>
        </w:rPr>
        <w:t xml:space="preserve">
      If the founders have more than one piece of information about them: Last name, first name, patronymic </w:t>
      </w:r>
    </w:p>
    <w:p>
      <w:pPr>
        <w:spacing w:after="0"/>
        <w:ind w:left="0"/>
        <w:jc w:val="both"/>
      </w:pPr>
      <w:r>
        <w:rPr>
          <w:rFonts w:ascii="Times New Roman"/>
          <w:b w:val="false"/>
          <w:i w:val="false"/>
          <w:color w:val="000000"/>
          <w:sz w:val="28"/>
        </w:rPr>
        <w:t xml:space="preserve">
      (if any) indicating the details of the identity card and IIN, an analogue of the tax registration number, </w:t>
      </w:r>
    </w:p>
    <w:p>
      <w:pPr>
        <w:spacing w:after="0"/>
        <w:ind w:left="0"/>
        <w:jc w:val="both"/>
      </w:pPr>
      <w:r>
        <w:rPr>
          <w:rFonts w:ascii="Times New Roman"/>
          <w:b w:val="false"/>
          <w:i w:val="false"/>
          <w:color w:val="000000"/>
          <w:sz w:val="28"/>
        </w:rPr>
        <w:t xml:space="preserve">
      or country code (for an individual), name indicating the BIN, an analogue of the tax registration number, </w:t>
      </w:r>
    </w:p>
    <w:p>
      <w:pPr>
        <w:spacing w:after="0"/>
        <w:ind w:left="0"/>
        <w:jc w:val="both"/>
      </w:pPr>
      <w:r>
        <w:rPr>
          <w:rFonts w:ascii="Times New Roman"/>
          <w:b w:val="false"/>
          <w:i w:val="false"/>
          <w:color w:val="000000"/>
          <w:sz w:val="28"/>
        </w:rPr>
        <w:t xml:space="preserve">
      or the country code (for a legal entity), as well as their share in the authorized capital in percentage and </w:t>
      </w:r>
    </w:p>
    <w:p>
      <w:pPr>
        <w:spacing w:after="0"/>
        <w:ind w:left="0"/>
        <w:jc w:val="both"/>
      </w:pPr>
      <w:r>
        <w:rPr>
          <w:rFonts w:ascii="Times New Roman"/>
          <w:b w:val="false"/>
          <w:i w:val="false"/>
          <w:color w:val="000000"/>
          <w:sz w:val="28"/>
        </w:rPr>
        <w:t xml:space="preserve">
      monetary terms are attached to the application on a separate sheet. </w:t>
      </w:r>
    </w:p>
    <w:p>
      <w:pPr>
        <w:spacing w:after="0"/>
        <w:ind w:left="0"/>
        <w:jc w:val="both"/>
      </w:pPr>
      <w:r>
        <w:rPr>
          <w:rFonts w:ascii="Times New Roman"/>
          <w:b w:val="false"/>
          <w:i w:val="false"/>
          <w:color w:val="000000"/>
          <w:sz w:val="28"/>
        </w:rPr>
        <w:t>
      12. Expected (approximate) number of employed people _____________________</w:t>
      </w:r>
    </w:p>
    <w:p>
      <w:pPr>
        <w:spacing w:after="0"/>
        <w:ind w:left="0"/>
        <w:jc w:val="both"/>
      </w:pPr>
      <w:r>
        <w:rPr>
          <w:rFonts w:ascii="Times New Roman"/>
          <w:b w:val="false"/>
          <w:i w:val="false"/>
          <w:color w:val="000000"/>
          <w:sz w:val="28"/>
        </w:rPr>
        <w:t xml:space="preserve">
      13. In case of formation of a supervisory board, indicate the exclusive </w:t>
      </w:r>
    </w:p>
    <w:p>
      <w:pPr>
        <w:spacing w:after="0"/>
        <w:ind w:left="0"/>
        <w:jc w:val="both"/>
      </w:pPr>
      <w:r>
        <w:rPr>
          <w:rFonts w:ascii="Times New Roman"/>
          <w:b w:val="false"/>
          <w:i w:val="false"/>
          <w:color w:val="000000"/>
          <w:sz w:val="28"/>
        </w:rPr>
        <w:t>
      competence:_______________________________________________________________________________</w:t>
      </w:r>
    </w:p>
    <w:p>
      <w:pPr>
        <w:spacing w:after="0"/>
        <w:ind w:left="0"/>
        <w:jc w:val="both"/>
      </w:pPr>
      <w:r>
        <w:rPr>
          <w:rFonts w:ascii="Times New Roman"/>
          <w:b w:val="false"/>
          <w:i w:val="false"/>
          <w:color w:val="000000"/>
          <w:sz w:val="28"/>
        </w:rPr>
        <w:t>
      14. Indicate the term of the audit commission (sole auditor) _____________________</w:t>
      </w:r>
    </w:p>
    <w:p>
      <w:pPr>
        <w:spacing w:after="0"/>
        <w:ind w:left="0"/>
        <w:jc w:val="both"/>
      </w:pPr>
      <w:r>
        <w:rPr>
          <w:rFonts w:ascii="Times New Roman"/>
          <w:b w:val="false"/>
          <w:i w:val="false"/>
          <w:color w:val="000000"/>
          <w:sz w:val="28"/>
        </w:rPr>
        <w:t>
      15. Private business entity (indicate x in the appropriate cell):</w:t>
      </w:r>
    </w:p>
    <w:p>
      <w:pPr>
        <w:spacing w:after="0"/>
        <w:ind w:left="0"/>
        <w:jc w:val="both"/>
      </w:pPr>
      <w:r>
        <w:rPr>
          <w:rFonts w:ascii="Times New Roman"/>
          <w:b w:val="false"/>
          <w:i w:val="false"/>
          <w:color w:val="000000"/>
          <w:sz w:val="28"/>
        </w:rPr>
        <w:t>
      1) small business entity ___________________________________</w:t>
      </w:r>
    </w:p>
    <w:p>
      <w:pPr>
        <w:spacing w:after="0"/>
        <w:ind w:left="0"/>
        <w:jc w:val="both"/>
      </w:pPr>
      <w:r>
        <w:rPr>
          <w:rFonts w:ascii="Times New Roman"/>
          <w:b w:val="false"/>
          <w:i w:val="false"/>
          <w:color w:val="000000"/>
          <w:sz w:val="28"/>
        </w:rPr>
        <w:t>
      2) medium-sized business entity ____________________________</w:t>
      </w:r>
    </w:p>
    <w:p>
      <w:pPr>
        <w:spacing w:after="0"/>
        <w:ind w:left="0"/>
        <w:jc w:val="both"/>
      </w:pPr>
      <w:r>
        <w:rPr>
          <w:rFonts w:ascii="Times New Roman"/>
          <w:b w:val="false"/>
          <w:i w:val="false"/>
          <w:color w:val="000000"/>
          <w:sz w:val="28"/>
        </w:rPr>
        <w:t>
      3) large business entity ___________________________________</w:t>
      </w:r>
    </w:p>
    <w:p>
      <w:pPr>
        <w:spacing w:after="0"/>
        <w:ind w:left="0"/>
        <w:jc w:val="both"/>
      </w:pPr>
      <w:r>
        <w:rPr>
          <w:rFonts w:ascii="Times New Roman"/>
          <w:b w:val="false"/>
          <w:i w:val="false"/>
          <w:color w:val="000000"/>
          <w:sz w:val="28"/>
        </w:rPr>
        <w:t xml:space="preserve">
      16. The grounds for re-registration arose as a result of reorganization (indicate x in the appropriate cell): </w:t>
      </w:r>
    </w:p>
    <w:p>
      <w:pPr>
        <w:spacing w:after="0"/>
        <w:ind w:left="0"/>
        <w:jc w:val="both"/>
      </w:pPr>
      <w:r>
        <w:rPr>
          <w:rFonts w:ascii="Times New Roman"/>
          <w:b w:val="false"/>
          <w:i w:val="false"/>
          <w:color w:val="000000"/>
          <w:sz w:val="28"/>
        </w:rPr>
        <w:t>
      1) yes __________________________________</w:t>
      </w:r>
    </w:p>
    <w:p>
      <w:pPr>
        <w:spacing w:after="0"/>
        <w:ind w:left="0"/>
        <w:jc w:val="both"/>
      </w:pPr>
      <w:r>
        <w:rPr>
          <w:rFonts w:ascii="Times New Roman"/>
          <w:b w:val="false"/>
          <w:i w:val="false"/>
          <w:color w:val="000000"/>
          <w:sz w:val="28"/>
        </w:rPr>
        <w:t>
      2) no ___________________________________</w:t>
      </w:r>
    </w:p>
    <w:p>
      <w:pPr>
        <w:spacing w:after="0"/>
        <w:ind w:left="0"/>
        <w:jc w:val="both"/>
      </w:pPr>
      <w:r>
        <w:rPr>
          <w:rFonts w:ascii="Times New Roman"/>
          <w:b w:val="false"/>
          <w:i w:val="false"/>
          <w:color w:val="000000"/>
          <w:sz w:val="28"/>
        </w:rPr>
        <w:t xml:space="preserve">
      17. In case of a merger, it is necessary to indicate the following information: </w:t>
      </w:r>
    </w:p>
    <w:p>
      <w:pPr>
        <w:spacing w:after="0"/>
        <w:ind w:left="0"/>
        <w:jc w:val="both"/>
      </w:pPr>
      <w:r>
        <w:rPr>
          <w:rFonts w:ascii="Times New Roman"/>
          <w:b w:val="false"/>
          <w:i w:val="false"/>
          <w:color w:val="000000"/>
          <w:sz w:val="28"/>
        </w:rPr>
        <w:t>
      Names of the merged legal entities 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Business Identification Number (BIN) _______________________</w:t>
      </w:r>
    </w:p>
    <w:p>
      <w:pPr>
        <w:spacing w:after="0"/>
        <w:ind w:left="0"/>
        <w:jc w:val="both"/>
      </w:pPr>
      <w:r>
        <w:rPr>
          <w:rFonts w:ascii="Times New Roman"/>
          <w:b w:val="false"/>
          <w:i w:val="false"/>
          <w:color w:val="000000"/>
          <w:sz w:val="28"/>
        </w:rPr>
        <w:t xml:space="preserve">
      I hereby agree to the use of information constituting a legally protected secret contained </w:t>
      </w:r>
    </w:p>
    <w:p>
      <w:pPr>
        <w:spacing w:after="0"/>
        <w:ind w:left="0"/>
        <w:jc w:val="both"/>
      </w:pPr>
      <w:r>
        <w:rPr>
          <w:rFonts w:ascii="Times New Roman"/>
          <w:b w:val="false"/>
          <w:i w:val="false"/>
          <w:color w:val="000000"/>
          <w:sz w:val="28"/>
        </w:rPr>
        <w:t>
      in information systems ________________________________</w:t>
      </w:r>
    </w:p>
    <w:p>
      <w:pPr>
        <w:spacing w:after="0"/>
        <w:ind w:left="0"/>
        <w:jc w:val="both"/>
      </w:pPr>
      <w:r>
        <w:rPr>
          <w:rFonts w:ascii="Times New Roman"/>
          <w:b w:val="false"/>
          <w:i w:val="false"/>
          <w:color w:val="000000"/>
          <w:sz w:val="28"/>
        </w:rPr>
        <w:t>
      The following is attached to the application:______________________________________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 "____" _____________ 20 ____ (signature) </w:t>
      </w:r>
    </w:p>
    <w:p>
      <w:pPr>
        <w:spacing w:after="0"/>
        <w:ind w:left="0"/>
        <w:jc w:val="both"/>
      </w:pPr>
      <w:r>
        <w:rPr>
          <w:rFonts w:ascii="Times New Roman"/>
          <w:b w:val="false"/>
          <w:i w:val="false"/>
          <w:color w:val="000000"/>
          <w:sz w:val="28"/>
        </w:rPr>
        <w:t xml:space="preserve">
      Last name, first name, patronymic (if any) and the signatures of the founders (in the case when </w:t>
      </w:r>
    </w:p>
    <w:p>
      <w:pPr>
        <w:spacing w:after="0"/>
        <w:ind w:left="0"/>
        <w:jc w:val="both"/>
      </w:pPr>
      <w:r>
        <w:rPr>
          <w:rFonts w:ascii="Times New Roman"/>
          <w:b w:val="false"/>
          <w:i w:val="false"/>
          <w:color w:val="000000"/>
          <w:sz w:val="28"/>
        </w:rPr>
        <w:t>
      the register of participants is maintained by the central depository - the signature of the person authorized</w:t>
      </w:r>
    </w:p>
    <w:p>
      <w:pPr>
        <w:spacing w:after="0"/>
        <w:ind w:left="0"/>
        <w:jc w:val="both"/>
      </w:pPr>
      <w:r>
        <w:rPr>
          <w:rFonts w:ascii="Times New Roman"/>
          <w:b w:val="false"/>
          <w:i w:val="false"/>
          <w:color w:val="000000"/>
          <w:sz w:val="28"/>
        </w:rPr>
        <w:t>
      by the minutes of the general meeting of the founders (decision of the participant).</w:t>
      </w:r>
    </w:p>
    <w:p>
      <w:pPr>
        <w:spacing w:after="0"/>
        <w:ind w:left="0"/>
        <w:jc w:val="both"/>
      </w:pPr>
      <w:r>
        <w:rPr>
          <w:rFonts w:ascii="Times New Roman"/>
          <w:b w:val="false"/>
          <w:i w:val="false"/>
          <w:color w:val="000000"/>
          <w:sz w:val="28"/>
        </w:rPr>
        <w:t>
      The authenticity of the signature(s)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re-registration of a joint-stock company operating </w:t>
      </w:r>
      <w:r>
        <w:br/>
      </w:r>
      <w:r>
        <w:rPr>
          <w:rFonts w:ascii="Times New Roman"/>
          <w:b/>
          <w:i w:val="false"/>
          <w:color w:val="000000"/>
        </w:rPr>
        <w:t>on the basis of a standard charter</w:t>
      </w:r>
    </w:p>
    <w:p>
      <w:pPr>
        <w:spacing w:after="0"/>
        <w:ind w:left="0"/>
        <w:jc w:val="both"/>
      </w:pPr>
      <w:r>
        <w:rPr>
          <w:rFonts w:ascii="Times New Roman"/>
          <w:b w:val="false"/>
          <w:i w:val="false"/>
          <w:color w:val="000000"/>
          <w:sz w:val="28"/>
        </w:rPr>
        <w:t>
      1. Name of the joint stock company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Business Identification Number (BIN) _______________________________________</w:t>
      </w:r>
    </w:p>
    <w:p>
      <w:pPr>
        <w:spacing w:after="0"/>
        <w:ind w:left="0"/>
        <w:jc w:val="both"/>
      </w:pPr>
      <w:r>
        <w:rPr>
          <w:rFonts w:ascii="Times New Roman"/>
          <w:b w:val="false"/>
          <w:i w:val="false"/>
          <w:color w:val="000000"/>
          <w:sz w:val="28"/>
        </w:rPr>
        <w:t xml:space="preserve">
      3. Grounds for re-registration of the joint-stock company (indicate x in the appropriate cell): </w:t>
      </w:r>
    </w:p>
    <w:p>
      <w:pPr>
        <w:spacing w:after="0"/>
        <w:ind w:left="0"/>
        <w:jc w:val="both"/>
      </w:pPr>
      <w:r>
        <w:rPr>
          <w:rFonts w:ascii="Times New Roman"/>
          <w:b w:val="false"/>
          <w:i w:val="false"/>
          <w:color w:val="000000"/>
          <w:sz w:val="28"/>
        </w:rPr>
        <w:t xml:space="preserve">
      1) change of name _________________________________________________________ </w:t>
      </w:r>
    </w:p>
    <w:p>
      <w:pPr>
        <w:spacing w:after="0"/>
        <w:ind w:left="0"/>
        <w:jc w:val="both"/>
      </w:pPr>
      <w:r>
        <w:rPr>
          <w:rFonts w:ascii="Times New Roman"/>
          <w:b w:val="false"/>
          <w:i w:val="false"/>
          <w:color w:val="000000"/>
          <w:sz w:val="28"/>
        </w:rPr>
        <w:t xml:space="preserve">
      2) reduction of the authorized capital __________________________________________ </w:t>
      </w:r>
    </w:p>
    <w:p>
      <w:pPr>
        <w:spacing w:after="0"/>
        <w:ind w:left="0"/>
        <w:jc w:val="both"/>
      </w:pPr>
      <w:r>
        <w:rPr>
          <w:rFonts w:ascii="Times New Roman"/>
          <w:b w:val="false"/>
          <w:i w:val="false"/>
          <w:color w:val="000000"/>
          <w:sz w:val="28"/>
        </w:rPr>
        <w:t xml:space="preserve">
      4. Location of the joint-stock company </w:t>
      </w:r>
    </w:p>
    <w:p>
      <w:pPr>
        <w:spacing w:after="0"/>
        <w:ind w:left="0"/>
        <w:jc w:val="both"/>
      </w:pPr>
      <w:r>
        <w:rPr>
          <w:rFonts w:ascii="Times New Roman"/>
          <w:b w:val="false"/>
          <w:i w:val="false"/>
          <w:color w:val="000000"/>
          <w:sz w:val="28"/>
        </w:rPr>
        <w:t>
      Postal code: _____________________________</w:t>
      </w:r>
    </w:p>
    <w:p>
      <w:pPr>
        <w:spacing w:after="0"/>
        <w:ind w:left="0"/>
        <w:jc w:val="both"/>
      </w:pPr>
      <w:r>
        <w:rPr>
          <w:rFonts w:ascii="Times New Roman"/>
          <w:b w:val="false"/>
          <w:i w:val="false"/>
          <w:color w:val="000000"/>
          <w:sz w:val="28"/>
        </w:rPr>
        <w:t>
      Region: ________________________________</w:t>
      </w:r>
    </w:p>
    <w:p>
      <w:pPr>
        <w:spacing w:after="0"/>
        <w:ind w:left="0"/>
        <w:jc w:val="both"/>
      </w:pPr>
      <w:r>
        <w:rPr>
          <w:rFonts w:ascii="Times New Roman"/>
          <w:b w:val="false"/>
          <w:i w:val="false"/>
          <w:color w:val="000000"/>
          <w:sz w:val="28"/>
        </w:rPr>
        <w:t xml:space="preserve">
      City, district, area in the city: _____________________________________________ </w:t>
      </w:r>
    </w:p>
    <w:p>
      <w:pPr>
        <w:spacing w:after="0"/>
        <w:ind w:left="0"/>
        <w:jc w:val="both"/>
      </w:pPr>
      <w:r>
        <w:rPr>
          <w:rFonts w:ascii="Times New Roman"/>
          <w:b w:val="false"/>
          <w:i w:val="false"/>
          <w:color w:val="000000"/>
          <w:sz w:val="28"/>
        </w:rPr>
        <w:t>
      Locality (village, town): ___________________________________________________</w:t>
      </w:r>
    </w:p>
    <w:p>
      <w:pPr>
        <w:spacing w:after="0"/>
        <w:ind w:left="0"/>
        <w:jc w:val="both"/>
      </w:pPr>
      <w:r>
        <w:rPr>
          <w:rFonts w:ascii="Times New Roman"/>
          <w:b w:val="false"/>
          <w:i w:val="false"/>
          <w:color w:val="000000"/>
          <w:sz w:val="28"/>
        </w:rPr>
        <w:t>
      Street, micro-district, block, lane, avenue: ______________________________________</w:t>
      </w:r>
    </w:p>
    <w:p>
      <w:pPr>
        <w:spacing w:after="0"/>
        <w:ind w:left="0"/>
        <w:jc w:val="both"/>
      </w:pPr>
      <w:r>
        <w:rPr>
          <w:rFonts w:ascii="Times New Roman"/>
          <w:b w:val="false"/>
          <w:i w:val="false"/>
          <w:color w:val="000000"/>
          <w:sz w:val="28"/>
        </w:rPr>
        <w:t>
      House number _________________, apartment, room: ___________________________</w:t>
      </w:r>
    </w:p>
    <w:p>
      <w:pPr>
        <w:spacing w:after="0"/>
        <w:ind w:left="0"/>
        <w:jc w:val="both"/>
      </w:pPr>
      <w:r>
        <w:rPr>
          <w:rFonts w:ascii="Times New Roman"/>
          <w:b w:val="false"/>
          <w:i w:val="false"/>
          <w:color w:val="000000"/>
          <w:sz w:val="28"/>
        </w:rPr>
        <w:t>
      Telephone (fax) number: ___________________________________________________</w:t>
      </w:r>
    </w:p>
    <w:p>
      <w:pPr>
        <w:spacing w:after="0"/>
        <w:ind w:left="0"/>
        <w:jc w:val="both"/>
      </w:pPr>
      <w:r>
        <w:rPr>
          <w:rFonts w:ascii="Times New Roman"/>
          <w:b w:val="false"/>
          <w:i w:val="false"/>
          <w:color w:val="000000"/>
          <w:sz w:val="28"/>
        </w:rPr>
        <w:t xml:space="preserve">
      5. Last name, first name, patronymic (if any) of the manager _______________________ </w:t>
      </w:r>
    </w:p>
    <w:p>
      <w:pPr>
        <w:spacing w:after="0"/>
        <w:ind w:left="0"/>
        <w:jc w:val="both"/>
      </w:pPr>
      <w:r>
        <w:rPr>
          <w:rFonts w:ascii="Times New Roman"/>
          <w:b w:val="false"/>
          <w:i w:val="false"/>
          <w:color w:val="000000"/>
          <w:sz w:val="28"/>
        </w:rPr>
        <w:t xml:space="preserve">
      (indicating ID card details and IIN) </w:t>
      </w:r>
    </w:p>
    <w:p>
      <w:pPr>
        <w:spacing w:after="0"/>
        <w:ind w:left="0"/>
        <w:jc w:val="both"/>
      </w:pPr>
      <w:r>
        <w:rPr>
          <w:rFonts w:ascii="Times New Roman"/>
          <w:b w:val="false"/>
          <w:i w:val="false"/>
          <w:color w:val="000000"/>
          <w:sz w:val="28"/>
        </w:rPr>
        <w:t>
      6. Indicate the code of the main type of economic activity: _________________________</w:t>
      </w:r>
    </w:p>
    <w:p>
      <w:pPr>
        <w:spacing w:after="0"/>
        <w:ind w:left="0"/>
        <w:jc w:val="both"/>
      </w:pPr>
      <w:r>
        <w:rPr>
          <w:rFonts w:ascii="Times New Roman"/>
          <w:b w:val="false"/>
          <w:i w:val="false"/>
          <w:color w:val="000000"/>
          <w:sz w:val="28"/>
        </w:rPr>
        <w:t xml:space="preserve">
      7. Information about the beneficial owner(s): citizenship, Last name, first name, patronymic </w:t>
      </w:r>
    </w:p>
    <w:p>
      <w:pPr>
        <w:spacing w:after="0"/>
        <w:ind w:left="0"/>
        <w:jc w:val="both"/>
      </w:pPr>
      <w:r>
        <w:rPr>
          <w:rFonts w:ascii="Times New Roman"/>
          <w:b w:val="false"/>
          <w:i w:val="false"/>
          <w:color w:val="000000"/>
          <w:sz w:val="28"/>
        </w:rPr>
        <w:t xml:space="preserve">
      (if any), details of the identification document, IIN (if any), share of participation in the authorized </w:t>
      </w:r>
    </w:p>
    <w:p>
      <w:pPr>
        <w:spacing w:after="0"/>
        <w:ind w:left="0"/>
        <w:jc w:val="both"/>
      </w:pPr>
      <w:r>
        <w:rPr>
          <w:rFonts w:ascii="Times New Roman"/>
          <w:b w:val="false"/>
          <w:i w:val="false"/>
          <w:color w:val="000000"/>
          <w:sz w:val="28"/>
        </w:rPr>
        <w:t xml:space="preserve">
      capital of a legal entity or the amount of outstanding shares owned by the beneficial </w:t>
      </w:r>
    </w:p>
    <w:p>
      <w:pPr>
        <w:spacing w:after="0"/>
        <w:ind w:left="0"/>
        <w:jc w:val="both"/>
      </w:pPr>
      <w:r>
        <w:rPr>
          <w:rFonts w:ascii="Times New Roman"/>
          <w:b w:val="false"/>
          <w:i w:val="false"/>
          <w:color w:val="000000"/>
          <w:sz w:val="28"/>
        </w:rPr>
        <w:t>
      owner____________________________________________________________________</w:t>
      </w:r>
    </w:p>
    <w:p>
      <w:pPr>
        <w:spacing w:after="0"/>
        <w:ind w:left="0"/>
        <w:jc w:val="both"/>
      </w:pPr>
      <w:r>
        <w:rPr>
          <w:rFonts w:ascii="Times New Roman"/>
          <w:b w:val="false"/>
          <w:i w:val="false"/>
          <w:color w:val="000000"/>
          <w:sz w:val="28"/>
        </w:rPr>
        <w:t>
      8. Amount of authorized capital _______________________________________________</w:t>
      </w:r>
    </w:p>
    <w:p>
      <w:pPr>
        <w:spacing w:after="0"/>
        <w:ind w:left="0"/>
        <w:jc w:val="both"/>
      </w:pPr>
      <w:r>
        <w:rPr>
          <w:rFonts w:ascii="Times New Roman"/>
          <w:b w:val="false"/>
          <w:i w:val="false"/>
          <w:color w:val="000000"/>
          <w:sz w:val="28"/>
        </w:rPr>
        <w:t xml:space="preserve">
      9. Composition and number of founders (indicate x in the appropriate cell, the number in digital designation): </w:t>
      </w:r>
    </w:p>
    <w:p>
      <w:pPr>
        <w:spacing w:after="0"/>
        <w:ind w:left="0"/>
        <w:jc w:val="both"/>
      </w:pPr>
      <w:r>
        <w:rPr>
          <w:rFonts w:ascii="Times New Roman"/>
          <w:b w:val="false"/>
          <w:i w:val="false"/>
          <w:color w:val="000000"/>
          <w:sz w:val="28"/>
        </w:rPr>
        <w:t>
      1) legal entity ______________</w:t>
      </w:r>
    </w:p>
    <w:p>
      <w:pPr>
        <w:spacing w:after="0"/>
        <w:ind w:left="0"/>
        <w:jc w:val="both"/>
      </w:pPr>
      <w:r>
        <w:rPr>
          <w:rFonts w:ascii="Times New Roman"/>
          <w:b w:val="false"/>
          <w:i w:val="false"/>
          <w:color w:val="000000"/>
          <w:sz w:val="28"/>
        </w:rPr>
        <w:t>
      2) individual _______________</w:t>
      </w:r>
    </w:p>
    <w:p>
      <w:pPr>
        <w:spacing w:after="0"/>
        <w:ind w:left="0"/>
        <w:jc w:val="both"/>
      </w:pPr>
      <w:r>
        <w:rPr>
          <w:rFonts w:ascii="Times New Roman"/>
          <w:b w:val="false"/>
          <w:i w:val="false"/>
          <w:color w:val="000000"/>
          <w:sz w:val="28"/>
        </w:rPr>
        <w:t>
      10. Indicate the guaranteed amount of dividend on preferred shares:__________________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(in fixed terms or with indexing relative to any indicator, subject to the regularity and availability of its values) </w:t>
      </w:r>
    </w:p>
    <w:p>
      <w:pPr>
        <w:spacing w:after="0"/>
        <w:ind w:left="0"/>
        <w:jc w:val="both"/>
      </w:pPr>
      <w:r>
        <w:rPr>
          <w:rFonts w:ascii="Times New Roman"/>
          <w:b w:val="false"/>
          <w:i w:val="false"/>
          <w:color w:val="000000"/>
          <w:sz w:val="28"/>
        </w:rPr>
        <w:t>
      11. Indicate the frequency of payment of dividends on preferred shares:________________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12. Indicate the media used to publish information subject to mandatory publication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13. Number of members of the board of directors of the company ____________________ </w:t>
      </w:r>
    </w:p>
    <w:p>
      <w:pPr>
        <w:spacing w:after="0"/>
        <w:ind w:left="0"/>
        <w:jc w:val="both"/>
      </w:pPr>
      <w:r>
        <w:rPr>
          <w:rFonts w:ascii="Times New Roman"/>
          <w:b w:val="false"/>
          <w:i w:val="false"/>
          <w:color w:val="000000"/>
          <w:sz w:val="28"/>
        </w:rPr>
        <w:t>
      The requirements of paragraph 37 of the model charter shall apply to financial organizations.</w:t>
      </w:r>
    </w:p>
    <w:p>
      <w:pPr>
        <w:spacing w:after="0"/>
        <w:ind w:left="0"/>
        <w:jc w:val="both"/>
      </w:pPr>
      <w:r>
        <w:rPr>
          <w:rFonts w:ascii="Times New Roman"/>
          <w:b w:val="false"/>
          <w:i w:val="false"/>
          <w:color w:val="000000"/>
          <w:sz w:val="28"/>
        </w:rPr>
        <w:t>
      14. Number of members of the company's board __________________________________</w:t>
      </w:r>
    </w:p>
    <w:p>
      <w:pPr>
        <w:spacing w:after="0"/>
        <w:ind w:left="0"/>
        <w:jc w:val="both"/>
      </w:pPr>
      <w:r>
        <w:rPr>
          <w:rFonts w:ascii="Times New Roman"/>
          <w:b w:val="false"/>
          <w:i w:val="false"/>
          <w:color w:val="000000"/>
          <w:sz w:val="28"/>
        </w:rPr>
        <w:t>
      15. Expected (approximate) number of employed people ____________________________</w:t>
      </w:r>
    </w:p>
    <w:p>
      <w:pPr>
        <w:spacing w:after="0"/>
        <w:ind w:left="0"/>
        <w:jc w:val="both"/>
      </w:pPr>
      <w:r>
        <w:rPr>
          <w:rFonts w:ascii="Times New Roman"/>
          <w:b w:val="false"/>
          <w:i w:val="false"/>
          <w:color w:val="000000"/>
          <w:sz w:val="28"/>
        </w:rPr>
        <w:t xml:space="preserve">
      16. Private business entity (indicate x in the appropriate cell): </w:t>
      </w:r>
    </w:p>
    <w:p>
      <w:pPr>
        <w:spacing w:after="0"/>
        <w:ind w:left="0"/>
        <w:jc w:val="both"/>
      </w:pPr>
      <w:r>
        <w:rPr>
          <w:rFonts w:ascii="Times New Roman"/>
          <w:b w:val="false"/>
          <w:i w:val="false"/>
          <w:color w:val="000000"/>
          <w:sz w:val="28"/>
        </w:rPr>
        <w:t xml:space="preserve">
      1) medium-sized business entity ________________________ </w:t>
      </w:r>
    </w:p>
    <w:p>
      <w:pPr>
        <w:spacing w:after="0"/>
        <w:ind w:left="0"/>
        <w:jc w:val="both"/>
      </w:pPr>
      <w:r>
        <w:rPr>
          <w:rFonts w:ascii="Times New Roman"/>
          <w:b w:val="false"/>
          <w:i w:val="false"/>
          <w:color w:val="000000"/>
          <w:sz w:val="28"/>
        </w:rPr>
        <w:t>
      2) large business entity ________________________</w:t>
      </w:r>
    </w:p>
    <w:p>
      <w:pPr>
        <w:spacing w:after="0"/>
        <w:ind w:left="0"/>
        <w:jc w:val="both"/>
      </w:pPr>
      <w:r>
        <w:rPr>
          <w:rFonts w:ascii="Times New Roman"/>
          <w:b w:val="false"/>
          <w:i w:val="false"/>
          <w:color w:val="000000"/>
          <w:sz w:val="28"/>
        </w:rPr>
        <w:t xml:space="preserve">
      17. The grounds for the re-registration of the joint stock company arose as a result </w:t>
      </w:r>
    </w:p>
    <w:p>
      <w:pPr>
        <w:spacing w:after="0"/>
        <w:ind w:left="0"/>
        <w:jc w:val="both"/>
      </w:pPr>
      <w:r>
        <w:rPr>
          <w:rFonts w:ascii="Times New Roman"/>
          <w:b w:val="false"/>
          <w:i w:val="false"/>
          <w:color w:val="000000"/>
          <w:sz w:val="28"/>
        </w:rPr>
        <w:t xml:space="preserve">
      of the reorganization (indicate x in the appropriate cell): </w:t>
      </w:r>
    </w:p>
    <w:p>
      <w:pPr>
        <w:spacing w:after="0"/>
        <w:ind w:left="0"/>
        <w:jc w:val="both"/>
      </w:pPr>
      <w:r>
        <w:rPr>
          <w:rFonts w:ascii="Times New Roman"/>
          <w:b w:val="false"/>
          <w:i w:val="false"/>
          <w:color w:val="000000"/>
          <w:sz w:val="28"/>
        </w:rPr>
        <w:t>
      1) yes _____________________</w:t>
      </w:r>
    </w:p>
    <w:p>
      <w:pPr>
        <w:spacing w:after="0"/>
        <w:ind w:left="0"/>
        <w:jc w:val="both"/>
      </w:pPr>
      <w:r>
        <w:rPr>
          <w:rFonts w:ascii="Times New Roman"/>
          <w:b w:val="false"/>
          <w:i w:val="false"/>
          <w:color w:val="000000"/>
          <w:sz w:val="28"/>
        </w:rPr>
        <w:t xml:space="preserve">
      2) no ______________________ </w:t>
      </w:r>
    </w:p>
    <w:p>
      <w:pPr>
        <w:spacing w:after="0"/>
        <w:ind w:left="0"/>
        <w:jc w:val="both"/>
      </w:pPr>
      <w:r>
        <w:rPr>
          <w:rFonts w:ascii="Times New Roman"/>
          <w:b w:val="false"/>
          <w:i w:val="false"/>
          <w:color w:val="000000"/>
          <w:sz w:val="28"/>
        </w:rPr>
        <w:t xml:space="preserve">
      18. In case of a merger, the following information shall be provided: </w:t>
      </w:r>
    </w:p>
    <w:p>
      <w:pPr>
        <w:spacing w:after="0"/>
        <w:ind w:left="0"/>
        <w:jc w:val="both"/>
      </w:pPr>
      <w:r>
        <w:rPr>
          <w:rFonts w:ascii="Times New Roman"/>
          <w:b w:val="false"/>
          <w:i w:val="false"/>
          <w:color w:val="000000"/>
          <w:sz w:val="28"/>
        </w:rPr>
        <w:t>
      Names of the merged legal entities ____________________</w:t>
      </w:r>
    </w:p>
    <w:p>
      <w:pPr>
        <w:spacing w:after="0"/>
        <w:ind w:left="0"/>
        <w:jc w:val="both"/>
      </w:pPr>
      <w:r>
        <w:rPr>
          <w:rFonts w:ascii="Times New Roman"/>
          <w:b w:val="false"/>
          <w:i w:val="false"/>
          <w:color w:val="000000"/>
          <w:sz w:val="28"/>
        </w:rPr>
        <w:t>
      Business identification number (BIN) ______________________</w:t>
      </w:r>
    </w:p>
    <w:p>
      <w:pPr>
        <w:spacing w:after="0"/>
        <w:ind w:left="0"/>
        <w:jc w:val="both"/>
      </w:pPr>
      <w:r>
        <w:rPr>
          <w:rFonts w:ascii="Times New Roman"/>
          <w:b w:val="false"/>
          <w:i w:val="false"/>
          <w:color w:val="000000"/>
          <w:sz w:val="28"/>
        </w:rPr>
        <w:t>
      I hereby agree to the use of information, constituting a secret protected by law, contained in information systems</w:t>
      </w:r>
    </w:p>
    <w:p>
      <w:pPr>
        <w:spacing w:after="0"/>
        <w:ind w:left="0"/>
        <w:jc w:val="both"/>
      </w:pPr>
      <w:r>
        <w:rPr>
          <w:rFonts w:ascii="Times New Roman"/>
          <w:b w:val="false"/>
          <w:i w:val="false"/>
          <w:color w:val="000000"/>
          <w:sz w:val="28"/>
        </w:rPr>
        <w:t xml:space="preserve">
      The following is attached to the application: _____________________________________________ "___"________20 ____ (signature) </w:t>
      </w:r>
    </w:p>
    <w:p>
      <w:pPr>
        <w:spacing w:after="0"/>
        <w:ind w:left="0"/>
        <w:jc w:val="both"/>
      </w:pPr>
      <w:r>
        <w:rPr>
          <w:rFonts w:ascii="Times New Roman"/>
          <w:b w:val="false"/>
          <w:i w:val="false"/>
          <w:color w:val="000000"/>
          <w:sz w:val="28"/>
        </w:rPr>
        <w:t>
      Last name, first name, patronymic (if any) and signature of the manager The authenticity of the signature shall be certified by a notary.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re-registration of a production </w:t>
      </w:r>
      <w:r>
        <w:br/>
      </w:r>
      <w:r>
        <w:rPr>
          <w:rFonts w:ascii="Times New Roman"/>
          <w:b/>
          <w:i w:val="false"/>
          <w:color w:val="000000"/>
        </w:rPr>
        <w:t>cooperative operating on the basis of a standard charter</w:t>
      </w:r>
    </w:p>
    <w:p>
      <w:pPr>
        <w:spacing w:after="0"/>
        <w:ind w:left="0"/>
        <w:jc w:val="both"/>
      </w:pPr>
      <w:r>
        <w:rPr>
          <w:rFonts w:ascii="Times New Roman"/>
          <w:b w:val="false"/>
          <w:i w:val="false"/>
          <w:color w:val="000000"/>
          <w:sz w:val="28"/>
        </w:rPr>
        <w:t>
      1. Name of the production cooperative 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Changing the name of the production cooperative to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Business identification number (BIN) ________________________</w:t>
      </w:r>
    </w:p>
    <w:p>
      <w:pPr>
        <w:spacing w:after="0"/>
        <w:ind w:left="0"/>
        <w:jc w:val="both"/>
      </w:pPr>
      <w:r>
        <w:rPr>
          <w:rFonts w:ascii="Times New Roman"/>
          <w:b w:val="false"/>
          <w:i w:val="false"/>
          <w:color w:val="000000"/>
          <w:sz w:val="28"/>
        </w:rPr>
        <w:t xml:space="preserve">
      4. Location of the legal entity </w:t>
      </w:r>
    </w:p>
    <w:p>
      <w:pPr>
        <w:spacing w:after="0"/>
        <w:ind w:left="0"/>
        <w:jc w:val="both"/>
      </w:pPr>
      <w:r>
        <w:rPr>
          <w:rFonts w:ascii="Times New Roman"/>
          <w:b w:val="false"/>
          <w:i w:val="false"/>
          <w:color w:val="000000"/>
          <w:sz w:val="28"/>
        </w:rPr>
        <w:t>
      Postal code: _________________</w:t>
      </w:r>
    </w:p>
    <w:p>
      <w:pPr>
        <w:spacing w:after="0"/>
        <w:ind w:left="0"/>
        <w:jc w:val="both"/>
      </w:pPr>
      <w:r>
        <w:rPr>
          <w:rFonts w:ascii="Times New Roman"/>
          <w:b w:val="false"/>
          <w:i w:val="false"/>
          <w:color w:val="000000"/>
          <w:sz w:val="28"/>
        </w:rPr>
        <w:t xml:space="preserve">
      Region: ____________________ </w:t>
      </w:r>
    </w:p>
    <w:p>
      <w:pPr>
        <w:spacing w:after="0"/>
        <w:ind w:left="0"/>
        <w:jc w:val="both"/>
      </w:pPr>
      <w:r>
        <w:rPr>
          <w:rFonts w:ascii="Times New Roman"/>
          <w:b w:val="false"/>
          <w:i w:val="false"/>
          <w:color w:val="000000"/>
          <w:sz w:val="28"/>
        </w:rPr>
        <w:t>
      City, district, area in the city: ____________________________</w:t>
      </w:r>
    </w:p>
    <w:p>
      <w:pPr>
        <w:spacing w:after="0"/>
        <w:ind w:left="0"/>
        <w:jc w:val="both"/>
      </w:pPr>
      <w:r>
        <w:rPr>
          <w:rFonts w:ascii="Times New Roman"/>
          <w:b w:val="false"/>
          <w:i w:val="false"/>
          <w:color w:val="000000"/>
          <w:sz w:val="28"/>
        </w:rPr>
        <w:t xml:space="preserve">
      Locality (village, town): __________________________________ </w:t>
      </w:r>
    </w:p>
    <w:p>
      <w:pPr>
        <w:spacing w:after="0"/>
        <w:ind w:left="0"/>
        <w:jc w:val="both"/>
      </w:pPr>
      <w:r>
        <w:rPr>
          <w:rFonts w:ascii="Times New Roman"/>
          <w:b w:val="false"/>
          <w:i w:val="false"/>
          <w:color w:val="000000"/>
          <w:sz w:val="28"/>
        </w:rPr>
        <w:t xml:space="preserve">
      Street, micro-district, block, lane, avenue: _____________________ </w:t>
      </w:r>
    </w:p>
    <w:p>
      <w:pPr>
        <w:spacing w:after="0"/>
        <w:ind w:left="0"/>
        <w:jc w:val="both"/>
      </w:pPr>
      <w:r>
        <w:rPr>
          <w:rFonts w:ascii="Times New Roman"/>
          <w:b w:val="false"/>
          <w:i w:val="false"/>
          <w:color w:val="000000"/>
          <w:sz w:val="28"/>
        </w:rPr>
        <w:t xml:space="preserve">
      House number _______________ apartment, room: _____________________ </w:t>
      </w:r>
    </w:p>
    <w:p>
      <w:pPr>
        <w:spacing w:after="0"/>
        <w:ind w:left="0"/>
        <w:jc w:val="both"/>
      </w:pPr>
      <w:r>
        <w:rPr>
          <w:rFonts w:ascii="Times New Roman"/>
          <w:b w:val="false"/>
          <w:i w:val="false"/>
          <w:color w:val="000000"/>
          <w:sz w:val="28"/>
        </w:rPr>
        <w:t xml:space="preserve">
      telephone (fax) number: __________________________________________ </w:t>
      </w:r>
    </w:p>
    <w:p>
      <w:pPr>
        <w:spacing w:after="0"/>
        <w:ind w:left="0"/>
        <w:jc w:val="both"/>
      </w:pPr>
      <w:r>
        <w:rPr>
          <w:rFonts w:ascii="Times New Roman"/>
          <w:b w:val="false"/>
          <w:i w:val="false"/>
          <w:color w:val="000000"/>
          <w:sz w:val="28"/>
        </w:rPr>
        <w:t xml:space="preserve">
      5. Last name, first name, patronymic (if any) of the manager 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(indicating ID card details and IIN) </w:t>
      </w:r>
    </w:p>
    <w:p>
      <w:pPr>
        <w:spacing w:after="0"/>
        <w:ind w:left="0"/>
        <w:jc w:val="both"/>
      </w:pPr>
      <w:r>
        <w:rPr>
          <w:rFonts w:ascii="Times New Roman"/>
          <w:b w:val="false"/>
          <w:i w:val="false"/>
          <w:color w:val="000000"/>
          <w:sz w:val="28"/>
        </w:rPr>
        <w:t>
      6. Indicate the code of the main type of economic activity: ________________</w:t>
      </w:r>
    </w:p>
    <w:p>
      <w:pPr>
        <w:spacing w:after="0"/>
        <w:ind w:left="0"/>
        <w:jc w:val="both"/>
      </w:pPr>
      <w:r>
        <w:rPr>
          <w:rFonts w:ascii="Times New Roman"/>
          <w:b w:val="false"/>
          <w:i w:val="false"/>
          <w:color w:val="000000"/>
          <w:sz w:val="28"/>
        </w:rPr>
        <w:t xml:space="preserve">
      7. Information about the beneficial owner(s): citizenship, </w:t>
      </w:r>
    </w:p>
    <w:p>
      <w:pPr>
        <w:spacing w:after="0"/>
        <w:ind w:left="0"/>
        <w:jc w:val="both"/>
      </w:pPr>
      <w:r>
        <w:rPr>
          <w:rFonts w:ascii="Times New Roman"/>
          <w:b w:val="false"/>
          <w:i w:val="false"/>
          <w:color w:val="000000"/>
          <w:sz w:val="28"/>
        </w:rPr>
        <w:t xml:space="preserve">
      Last name, first name, patronymic (if any), details of the identity document, IIN (if any), </w:t>
      </w:r>
    </w:p>
    <w:p>
      <w:pPr>
        <w:spacing w:after="0"/>
        <w:ind w:left="0"/>
        <w:jc w:val="both"/>
      </w:pPr>
      <w:r>
        <w:rPr>
          <w:rFonts w:ascii="Times New Roman"/>
          <w:b w:val="false"/>
          <w:i w:val="false"/>
          <w:color w:val="000000"/>
          <w:sz w:val="28"/>
        </w:rPr>
        <w:t xml:space="preserve">
      share of participation in the authorized capital of a legal entity or the number of outstanding shares owned by the beneficial </w:t>
      </w:r>
    </w:p>
    <w:p>
      <w:pPr>
        <w:spacing w:after="0"/>
        <w:ind w:left="0"/>
        <w:jc w:val="both"/>
      </w:pPr>
      <w:r>
        <w:rPr>
          <w:rFonts w:ascii="Times New Roman"/>
          <w:b w:val="false"/>
          <w:i w:val="false"/>
          <w:color w:val="000000"/>
          <w:sz w:val="28"/>
        </w:rPr>
        <w:t xml:space="preserve">
      owner_________________________________________________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Amount of capital ________________________________________________</w:t>
      </w:r>
    </w:p>
    <w:p>
      <w:pPr>
        <w:spacing w:after="0"/>
        <w:ind w:left="0"/>
        <w:jc w:val="both"/>
      </w:pPr>
      <w:r>
        <w:rPr>
          <w:rFonts w:ascii="Times New Roman"/>
          <w:b w:val="false"/>
          <w:i w:val="false"/>
          <w:color w:val="000000"/>
          <w:sz w:val="28"/>
        </w:rPr>
        <w:t xml:space="preserve">
      9. Composition and number of founders (indicate x in the appropriate cell, number in digital designation): </w:t>
      </w:r>
    </w:p>
    <w:p>
      <w:pPr>
        <w:spacing w:after="0"/>
        <w:ind w:left="0"/>
        <w:jc w:val="both"/>
      </w:pPr>
      <w:r>
        <w:rPr>
          <w:rFonts w:ascii="Times New Roman"/>
          <w:b w:val="false"/>
          <w:i w:val="false"/>
          <w:color w:val="000000"/>
          <w:sz w:val="28"/>
        </w:rPr>
        <w:t xml:space="preserve">
      1) legal entity _____________ </w:t>
      </w:r>
    </w:p>
    <w:p>
      <w:pPr>
        <w:spacing w:after="0"/>
        <w:ind w:left="0"/>
        <w:jc w:val="both"/>
      </w:pPr>
      <w:r>
        <w:rPr>
          <w:rFonts w:ascii="Times New Roman"/>
          <w:b w:val="false"/>
          <w:i w:val="false"/>
          <w:color w:val="000000"/>
          <w:sz w:val="28"/>
        </w:rPr>
        <w:t xml:space="preserve">
      2) individual ______________ </w:t>
      </w:r>
    </w:p>
    <w:p>
      <w:pPr>
        <w:spacing w:after="0"/>
        <w:ind w:left="0"/>
        <w:jc w:val="both"/>
      </w:pPr>
      <w:r>
        <w:rPr>
          <w:rFonts w:ascii="Times New Roman"/>
          <w:b w:val="false"/>
          <w:i w:val="false"/>
          <w:color w:val="000000"/>
          <w:sz w:val="28"/>
        </w:rPr>
        <w:t xml:space="preserve">
      10. Information about the founders of the legal entity </w:t>
      </w:r>
    </w:p>
    <w:p>
      <w:pPr>
        <w:spacing w:after="0"/>
        <w:ind w:left="0"/>
        <w:jc w:val="both"/>
      </w:pPr>
      <w:r>
        <w:rPr>
          <w:rFonts w:ascii="Times New Roman"/>
          <w:b w:val="false"/>
          <w:i w:val="false"/>
          <w:color w:val="000000"/>
          <w:sz w:val="28"/>
        </w:rPr>
        <w:t xml:space="preserve">
      Last name, first name, patronymic (if any) of the individual _____________________________ IIN, </w:t>
      </w:r>
    </w:p>
    <w:p>
      <w:pPr>
        <w:spacing w:after="0"/>
        <w:ind w:left="0"/>
        <w:jc w:val="both"/>
      </w:pPr>
      <w:r>
        <w:rPr>
          <w:rFonts w:ascii="Times New Roman"/>
          <w:b w:val="false"/>
          <w:i w:val="false"/>
          <w:color w:val="000000"/>
          <w:sz w:val="28"/>
        </w:rPr>
        <w:t>
      an analogue of the tax registration number, or country code (for a foreign individual) _____________________</w:t>
      </w:r>
    </w:p>
    <w:p>
      <w:pPr>
        <w:spacing w:after="0"/>
        <w:ind w:left="0"/>
        <w:jc w:val="both"/>
      </w:pPr>
      <w:r>
        <w:rPr>
          <w:rFonts w:ascii="Times New Roman"/>
          <w:b w:val="false"/>
          <w:i w:val="false"/>
          <w:color w:val="000000"/>
          <w:sz w:val="28"/>
        </w:rPr>
        <w:t xml:space="preserve">
      Share size % ___________ Property contribution ______________________Last name, first name, </w:t>
      </w:r>
    </w:p>
    <w:p>
      <w:pPr>
        <w:spacing w:after="0"/>
        <w:ind w:left="0"/>
        <w:jc w:val="both"/>
      </w:pPr>
      <w:r>
        <w:rPr>
          <w:rFonts w:ascii="Times New Roman"/>
          <w:b w:val="false"/>
          <w:i w:val="false"/>
          <w:color w:val="000000"/>
          <w:sz w:val="28"/>
        </w:rPr>
        <w:t xml:space="preserve">
      patronymic (if any) of the individual ____________________________IIN, an analogue </w:t>
      </w:r>
    </w:p>
    <w:p>
      <w:pPr>
        <w:spacing w:after="0"/>
        <w:ind w:left="0"/>
        <w:jc w:val="both"/>
      </w:pPr>
      <w:r>
        <w:rPr>
          <w:rFonts w:ascii="Times New Roman"/>
          <w:b w:val="false"/>
          <w:i w:val="false"/>
          <w:color w:val="000000"/>
          <w:sz w:val="28"/>
        </w:rPr>
        <w:t xml:space="preserve">
      of the tax registration number, or country code (for a foreign individual) ________________________ </w:t>
      </w:r>
    </w:p>
    <w:p>
      <w:pPr>
        <w:spacing w:after="0"/>
        <w:ind w:left="0"/>
        <w:jc w:val="both"/>
      </w:pPr>
      <w:r>
        <w:rPr>
          <w:rFonts w:ascii="Times New Roman"/>
          <w:b w:val="false"/>
          <w:i w:val="false"/>
          <w:color w:val="000000"/>
          <w:sz w:val="28"/>
        </w:rPr>
        <w:t xml:space="preserve">
      Share size % _________ Property contribution ______If the founders have more than one piece </w:t>
      </w:r>
    </w:p>
    <w:p>
      <w:pPr>
        <w:spacing w:after="0"/>
        <w:ind w:left="0"/>
        <w:jc w:val="both"/>
      </w:pPr>
      <w:r>
        <w:rPr>
          <w:rFonts w:ascii="Times New Roman"/>
          <w:b w:val="false"/>
          <w:i w:val="false"/>
          <w:color w:val="000000"/>
          <w:sz w:val="28"/>
        </w:rPr>
        <w:t xml:space="preserve">
      of information about them: Last name, first name, patronymic ID card details, IIN, an analogue of tax </w:t>
      </w:r>
    </w:p>
    <w:p>
      <w:pPr>
        <w:spacing w:after="0"/>
        <w:ind w:left="0"/>
        <w:jc w:val="both"/>
      </w:pPr>
      <w:r>
        <w:rPr>
          <w:rFonts w:ascii="Times New Roman"/>
          <w:b w:val="false"/>
          <w:i w:val="false"/>
          <w:color w:val="000000"/>
          <w:sz w:val="28"/>
        </w:rPr>
        <w:t xml:space="preserve">
      registration number, or country code, as well as property contribution, information on the size of the share </w:t>
      </w:r>
    </w:p>
    <w:p>
      <w:pPr>
        <w:spacing w:after="0"/>
        <w:ind w:left="0"/>
        <w:jc w:val="both"/>
      </w:pPr>
      <w:r>
        <w:rPr>
          <w:rFonts w:ascii="Times New Roman"/>
          <w:b w:val="false"/>
          <w:i w:val="false"/>
          <w:color w:val="000000"/>
          <w:sz w:val="28"/>
        </w:rPr>
        <w:t xml:space="preserve">
      are The following is attached to the application on a separate sheet. </w:t>
      </w:r>
    </w:p>
    <w:p>
      <w:pPr>
        <w:spacing w:after="0"/>
        <w:ind w:left="0"/>
        <w:jc w:val="both"/>
      </w:pPr>
      <w:r>
        <w:rPr>
          <w:rFonts w:ascii="Times New Roman"/>
          <w:b w:val="false"/>
          <w:i w:val="false"/>
          <w:color w:val="000000"/>
          <w:sz w:val="28"/>
        </w:rPr>
        <w:t>
      11. Procedure, methods and terms for making property contributions by members of the cooperative</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12. Composition of the audit commission _________________________________</w:t>
      </w:r>
    </w:p>
    <w:p>
      <w:pPr>
        <w:spacing w:after="0"/>
        <w:ind w:left="0"/>
        <w:jc w:val="both"/>
      </w:pPr>
      <w:r>
        <w:rPr>
          <w:rFonts w:ascii="Times New Roman"/>
          <w:b w:val="false"/>
          <w:i w:val="false"/>
          <w:color w:val="000000"/>
          <w:sz w:val="28"/>
        </w:rPr>
        <w:t xml:space="preserve">
      13. Deadline for election of the audit commission ___________________________ </w:t>
      </w:r>
    </w:p>
    <w:p>
      <w:pPr>
        <w:spacing w:after="0"/>
        <w:ind w:left="0"/>
        <w:jc w:val="both"/>
      </w:pPr>
      <w:r>
        <w:rPr>
          <w:rFonts w:ascii="Times New Roman"/>
          <w:b w:val="false"/>
          <w:i w:val="false"/>
          <w:color w:val="000000"/>
          <w:sz w:val="28"/>
        </w:rPr>
        <w:t xml:space="preserve">
      14. Expected (approximate) number of employed people _____________ </w:t>
      </w:r>
    </w:p>
    <w:p>
      <w:pPr>
        <w:spacing w:after="0"/>
        <w:ind w:left="0"/>
        <w:jc w:val="both"/>
      </w:pPr>
      <w:r>
        <w:rPr>
          <w:rFonts w:ascii="Times New Roman"/>
          <w:b w:val="false"/>
          <w:i w:val="false"/>
          <w:color w:val="000000"/>
          <w:sz w:val="28"/>
        </w:rPr>
        <w:t xml:space="preserve">
      15. Relationships between the cooperative and its members, executive body and labor collective: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16. Private business entity (indicate x in the appropriate cell): </w:t>
      </w:r>
    </w:p>
    <w:p>
      <w:pPr>
        <w:spacing w:after="0"/>
        <w:ind w:left="0"/>
        <w:jc w:val="both"/>
      </w:pPr>
      <w:r>
        <w:rPr>
          <w:rFonts w:ascii="Times New Roman"/>
          <w:b w:val="false"/>
          <w:i w:val="false"/>
          <w:color w:val="000000"/>
          <w:sz w:val="28"/>
        </w:rPr>
        <w:t xml:space="preserve">
      1) small business entity _____________________________ </w:t>
      </w:r>
    </w:p>
    <w:p>
      <w:pPr>
        <w:spacing w:after="0"/>
        <w:ind w:left="0"/>
        <w:jc w:val="both"/>
      </w:pPr>
      <w:r>
        <w:rPr>
          <w:rFonts w:ascii="Times New Roman"/>
          <w:b w:val="false"/>
          <w:i w:val="false"/>
          <w:color w:val="000000"/>
          <w:sz w:val="28"/>
        </w:rPr>
        <w:t xml:space="preserve">
      2) medium-sized business entity ______________________ </w:t>
      </w:r>
    </w:p>
    <w:p>
      <w:pPr>
        <w:spacing w:after="0"/>
        <w:ind w:left="0"/>
        <w:jc w:val="both"/>
      </w:pPr>
      <w:r>
        <w:rPr>
          <w:rFonts w:ascii="Times New Roman"/>
          <w:b w:val="false"/>
          <w:i w:val="false"/>
          <w:color w:val="000000"/>
          <w:sz w:val="28"/>
        </w:rPr>
        <w:t>
      3) large business entity _____________________________</w:t>
      </w:r>
    </w:p>
    <w:p>
      <w:pPr>
        <w:spacing w:after="0"/>
        <w:ind w:left="0"/>
        <w:jc w:val="both"/>
      </w:pPr>
      <w:r>
        <w:rPr>
          <w:rFonts w:ascii="Times New Roman"/>
          <w:b w:val="false"/>
          <w:i w:val="false"/>
          <w:color w:val="000000"/>
          <w:sz w:val="28"/>
        </w:rPr>
        <w:t xml:space="preserve">
      17. The grounds for the re-registration of the production cooperative arose as a result of reorganization (indicate x in the appropriate cell): </w:t>
      </w:r>
    </w:p>
    <w:p>
      <w:pPr>
        <w:spacing w:after="0"/>
        <w:ind w:left="0"/>
        <w:jc w:val="both"/>
      </w:pPr>
      <w:r>
        <w:rPr>
          <w:rFonts w:ascii="Times New Roman"/>
          <w:b w:val="false"/>
          <w:i w:val="false"/>
          <w:color w:val="000000"/>
          <w:sz w:val="28"/>
        </w:rPr>
        <w:t xml:space="preserve">
      1) yes _______ 2) no ________ </w:t>
      </w:r>
    </w:p>
    <w:p>
      <w:pPr>
        <w:spacing w:after="0"/>
        <w:ind w:left="0"/>
        <w:jc w:val="both"/>
      </w:pPr>
      <w:r>
        <w:rPr>
          <w:rFonts w:ascii="Times New Roman"/>
          <w:b w:val="false"/>
          <w:i w:val="false"/>
          <w:color w:val="000000"/>
          <w:sz w:val="28"/>
        </w:rPr>
        <w:t xml:space="preserve">
      18. In case of a merger, the following information shall be provided: </w:t>
      </w:r>
    </w:p>
    <w:p>
      <w:pPr>
        <w:spacing w:after="0"/>
        <w:ind w:left="0"/>
        <w:jc w:val="both"/>
      </w:pPr>
      <w:r>
        <w:rPr>
          <w:rFonts w:ascii="Times New Roman"/>
          <w:b w:val="false"/>
          <w:i w:val="false"/>
          <w:color w:val="000000"/>
          <w:sz w:val="28"/>
        </w:rPr>
        <w:t xml:space="preserve">
      Names of the merged legal entities _________________________ </w:t>
      </w:r>
    </w:p>
    <w:p>
      <w:pPr>
        <w:spacing w:after="0"/>
        <w:ind w:left="0"/>
        <w:jc w:val="both"/>
      </w:pPr>
      <w:r>
        <w:rPr>
          <w:rFonts w:ascii="Times New Roman"/>
          <w:b w:val="false"/>
          <w:i w:val="false"/>
          <w:color w:val="000000"/>
          <w:sz w:val="28"/>
        </w:rPr>
        <w:t xml:space="preserve">
      Business identification number (BIN) ____________________________ </w:t>
      </w:r>
    </w:p>
    <w:p>
      <w:pPr>
        <w:spacing w:after="0"/>
        <w:ind w:left="0"/>
        <w:jc w:val="both"/>
      </w:pPr>
      <w:r>
        <w:rPr>
          <w:rFonts w:ascii="Times New Roman"/>
          <w:b w:val="false"/>
          <w:i w:val="false"/>
          <w:color w:val="000000"/>
          <w:sz w:val="28"/>
        </w:rPr>
        <w:t xml:space="preserve">
      I hereby agree to the use of information constituting a secret protected by law contained in the information systems _________ </w:t>
      </w:r>
    </w:p>
    <w:p>
      <w:pPr>
        <w:spacing w:after="0"/>
        <w:ind w:left="0"/>
        <w:jc w:val="both"/>
      </w:pPr>
      <w:r>
        <w:rPr>
          <w:rFonts w:ascii="Times New Roman"/>
          <w:b w:val="false"/>
          <w:i w:val="false"/>
          <w:color w:val="000000"/>
          <w:sz w:val="28"/>
        </w:rPr>
        <w:t>
      The following is The following is attached to the application: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 "____" ________ 20 ____ (signature) </w:t>
      </w:r>
    </w:p>
    <w:p>
      <w:pPr>
        <w:spacing w:after="0"/>
        <w:ind w:left="0"/>
        <w:jc w:val="both"/>
      </w:pPr>
      <w:r>
        <w:rPr>
          <w:rFonts w:ascii="Times New Roman"/>
          <w:b w:val="false"/>
          <w:i w:val="false"/>
          <w:color w:val="000000"/>
          <w:sz w:val="28"/>
        </w:rPr>
        <w:t>
      Last name, first name, patronymic (if any) and signatures of the chairman of the board (chairman) of the cooperative.</w:t>
      </w:r>
    </w:p>
    <w:p>
      <w:pPr>
        <w:spacing w:after="0"/>
        <w:ind w:left="0"/>
        <w:jc w:val="both"/>
      </w:pPr>
      <w:r>
        <w:rPr>
          <w:rFonts w:ascii="Times New Roman"/>
          <w:b w:val="false"/>
          <w:i w:val="false"/>
          <w:color w:val="000000"/>
          <w:sz w:val="28"/>
        </w:rPr>
        <w:t>
      The authenticity of the signature(s)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basic requirements for the delivery of the state service </w:t>
      </w:r>
      <w:r>
        <w:br/>
      </w:r>
      <w:r>
        <w:rPr>
          <w:rFonts w:ascii="Times New Roman"/>
          <w:b/>
          <w:i w:val="false"/>
          <w:color w:val="000000"/>
        </w:rPr>
        <w:t>“State Re-Registration of Legal Entities, Record Re-Registration of their Branches and Representative Offices”</w:t>
      </w:r>
    </w:p>
    <w:p>
      <w:pPr>
        <w:spacing w:after="0"/>
        <w:ind w:left="0"/>
        <w:jc w:val="both"/>
      </w:pPr>
      <w:r>
        <w:rPr>
          <w:rFonts w:ascii="Times New Roman"/>
          <w:b w:val="false"/>
          <w:i w:val="false"/>
          <w:color w:val="ff0000"/>
          <w:sz w:val="28"/>
        </w:rPr>
        <w:t>
      Footnote. Appendix 5 - as revised by order of the Minister of Justice of the Republic of Kazakhstan № 501 of 11.06.2024 (shall come into force on 08.06.2024).</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p>
            <w:pPr>
              <w:spacing w:after="20"/>
              <w:ind w:left="20"/>
              <w:jc w:val="both"/>
            </w:pPr>
            <w:r>
              <w:rPr>
                <w:rFonts w:ascii="Times New Roman"/>
                <w:b w:val="false"/>
                <w:i w:val="false"/>
                <w:color w:val="000000"/>
                <w:sz w:val="20"/>
              </w:rPr>
              <w:t>
‘State Re-Registration of Legal Entities, Record Re-registration of their Branches and Representative Offices’</w:t>
            </w:r>
          </w:p>
          <w:p>
            <w:pPr>
              <w:spacing w:after="20"/>
              <w:ind w:left="20"/>
              <w:jc w:val="both"/>
            </w:pPr>
            <w:r>
              <w:rPr>
                <w:rFonts w:ascii="Times New Roman"/>
                <w:b w:val="false"/>
                <w:i w:val="false"/>
                <w:color w:val="000000"/>
                <w:sz w:val="20"/>
              </w:rPr>
              <w:t>
1. Change of name</w:t>
            </w:r>
          </w:p>
          <w:p>
            <w:pPr>
              <w:spacing w:after="20"/>
              <w:ind w:left="20"/>
              <w:jc w:val="both"/>
            </w:pPr>
            <w:r>
              <w:rPr>
                <w:rFonts w:ascii="Times New Roman"/>
                <w:b w:val="false"/>
                <w:i w:val="false"/>
                <w:color w:val="000000"/>
                <w:sz w:val="20"/>
              </w:rPr>
              <w:t>
2. Reduction of the authorised capital</w:t>
            </w:r>
          </w:p>
          <w:p>
            <w:pPr>
              <w:spacing w:after="20"/>
              <w:ind w:left="20"/>
              <w:jc w:val="both"/>
            </w:pPr>
            <w:r>
              <w:rPr>
                <w:rFonts w:ascii="Times New Roman"/>
                <w:b w:val="false"/>
                <w:i w:val="false"/>
                <w:color w:val="000000"/>
                <w:sz w:val="20"/>
              </w:rPr>
              <w:t>
3. Change in the composition of participants (founders)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(hereinafter referred to as the Ministry),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Change of name - State Corporation, e-government web portal;</w:t>
            </w:r>
          </w:p>
          <w:p>
            <w:pPr>
              <w:spacing w:after="20"/>
              <w:ind w:left="20"/>
              <w:jc w:val="both"/>
            </w:pPr>
            <w:r>
              <w:rPr>
                <w:rFonts w:ascii="Times New Roman"/>
                <w:b w:val="false"/>
                <w:i w:val="false"/>
                <w:color w:val="000000"/>
                <w:sz w:val="20"/>
              </w:rPr>
              <w:t>
2. Decrease in the amount of the authorised capital - State Corporation, e-government web portal;</w:t>
            </w:r>
          </w:p>
          <w:p>
            <w:pPr>
              <w:spacing w:after="20"/>
              <w:ind w:left="20"/>
              <w:jc w:val="both"/>
            </w:pPr>
            <w:r>
              <w:rPr>
                <w:rFonts w:ascii="Times New Roman"/>
                <w:b w:val="false"/>
                <w:i w:val="false"/>
                <w:color w:val="000000"/>
                <w:sz w:val="20"/>
              </w:rPr>
              <w:t>
3. Change in the composition of participants (founders) -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Timeframe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 State re-registration of legal entities related to entities of private entrepreneurship, record re-registration of their branches (representative offices), excluding joint-stock companies, their branches (representative offices), shall be performed within 1 working day from the moment of application submission. State re-registration of legal entities that do not belong to the entities of private entrepreneurship, as well as joint-stock companies operating under a charter that is not a standard one, save for political parties, record re-registration of their branches (representative offices), as well as branches (representative offices) of foreign non-profit entities shall be performed not later than 5 working days following the day of filing an application with the required documents attached.</w:t>
            </w:r>
          </w:p>
          <w:p>
            <w:pPr>
              <w:spacing w:after="20"/>
              <w:ind w:left="20"/>
              <w:jc w:val="both"/>
            </w:pPr>
            <w:r>
              <w:rPr>
                <w:rFonts w:ascii="Times New Roman"/>
                <w:b w:val="false"/>
                <w:i w:val="false"/>
                <w:color w:val="000000"/>
                <w:sz w:val="20"/>
              </w:rPr>
              <w:t>State re-registration of political parties and registration re-registration of their branches (representative offices) shall be made not later than 1 month from the date of filing an application with the required documents. State re-registration of public and religious associations with republican and regional statuses, including registration re-registration of branches and representative offices of foreign and international non-commercial non-governmental associations, shall be made not later than 5 working days following the day of filing an application accompanied by documents required at the location of the service provider, not later than 10 working days outside the location of the service provider following the day of filing an application accompanied by documents required.</w:t>
            </w:r>
          </w:p>
          <w:p>
            <w:pPr>
              <w:spacing w:after="20"/>
              <w:ind w:left="20"/>
              <w:jc w:val="both"/>
            </w:pPr>
            <w:r>
              <w:rPr>
                <w:rFonts w:ascii="Times New Roman"/>
                <w:b w:val="false"/>
                <w:i w:val="false"/>
                <w:color w:val="000000"/>
                <w:sz w:val="20"/>
              </w:rPr>
              <w:t>
On the portal - state re-registration of legal entities belonging to private business entities and their branches (representative offices), excluding joint-stock companies, their branches (representative offices) operating under a charter that is not a standard one, branches and representative offices of foreign non-commercial legal entities, shall be performed within one working day (when a service recipient applies after working hours, on weekends and public holidays the application acceptance and issuance of the result of rendering the state service shall be made on the next working day under the Labour Code of the Republic of Kazakhstan).</w:t>
            </w:r>
          </w:p>
          <w:p>
            <w:pPr>
              <w:spacing w:after="20"/>
              <w:ind w:left="20"/>
              <w:jc w:val="both"/>
            </w:pPr>
            <w:r>
              <w:rPr>
                <w:rFonts w:ascii="Times New Roman"/>
                <w:b w:val="false"/>
                <w:i w:val="false"/>
                <w:color w:val="000000"/>
                <w:sz w:val="20"/>
              </w:rPr>
              <w:t>The maximum allowable waiting time for the service recipient to hand over the package of documents to the service provider is 20 minutes;</w:t>
            </w:r>
          </w:p>
          <w:p>
            <w:pPr>
              <w:spacing w:after="20"/>
              <w:ind w:left="20"/>
              <w:jc w:val="both"/>
            </w:pPr>
            <w:r>
              <w:rPr>
                <w:rFonts w:ascii="Times New Roman"/>
                <w:b w:val="false"/>
                <w:i w:val="false"/>
                <w:color w:val="000000"/>
                <w:sz w:val="20"/>
              </w:rPr>
              <w:t>
Maximum permissible service time of the service recipient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re-registration of legal entities, record re-registration of their branches and representative offices:</w:t>
            </w:r>
          </w:p>
          <w:p>
            <w:pPr>
              <w:spacing w:after="20"/>
              <w:ind w:left="20"/>
              <w:jc w:val="both"/>
            </w:pPr>
            <w:r>
              <w:rPr>
                <w:rFonts w:ascii="Times New Roman"/>
                <w:b w:val="false"/>
                <w:i w:val="false"/>
                <w:color w:val="000000"/>
                <w:sz w:val="20"/>
              </w:rPr>
              <w:t>
1. Change of name - Electronic (partially automated)/paper;</w:t>
            </w:r>
          </w:p>
          <w:p>
            <w:pPr>
              <w:spacing w:after="20"/>
              <w:ind w:left="20"/>
              <w:jc w:val="both"/>
            </w:pPr>
            <w:r>
              <w:rPr>
                <w:rFonts w:ascii="Times New Roman"/>
                <w:b w:val="false"/>
                <w:i w:val="false"/>
                <w:color w:val="000000"/>
                <w:sz w:val="20"/>
              </w:rPr>
              <w:t>
2. Decrease in the amount of the authorised capital - Electronic (partially automated)/paper;</w:t>
            </w:r>
          </w:p>
          <w:p>
            <w:pPr>
              <w:spacing w:after="20"/>
              <w:ind w:left="20"/>
              <w:jc w:val="both"/>
            </w:pPr>
            <w:r>
              <w:rPr>
                <w:rFonts w:ascii="Times New Roman"/>
                <w:b w:val="false"/>
                <w:i w:val="false"/>
                <w:color w:val="000000"/>
                <w:sz w:val="20"/>
              </w:rPr>
              <w:t>
3. Change in the composition of participants (founders)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re-registration of a legal entity, as per Appendix 7 hereto, as well as a certificate of record re-registration of a branch (representative office) of a legal entity, as per Appendix 8 hereto (hereinafter - certificate), or in writing a reasoned refusal to render a state service in cases and on the grounds envisaged by paragraph 9 of the List hereto.</w:t>
            </w:r>
          </w:p>
          <w:p>
            <w:pPr>
              <w:spacing w:after="20"/>
              <w:ind w:left="20"/>
              <w:jc w:val="both"/>
            </w:pPr>
            <w:r>
              <w:rPr>
                <w:rFonts w:ascii="Times New Roman"/>
                <w:b w:val="false"/>
                <w:i w:val="false"/>
                <w:color w:val="000000"/>
                <w:sz w:val="20"/>
              </w:rPr>
              <w:t>If filed on the portal - ‘in the personal cabinet’ a notification shall be directed on the state re-registration of legal entities for small and medium-sized businesses or a reasoned response of the service provider on the refusal to grant the state service in the form of an electronic document certified by the electronic digital signature (hereinafter - EDS)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a registration fee for the delivery of the state service of re-registration of non-commercial organisations and their branches and representative offices. The amount of the registration fee shall be estimated at the rates established by the Code of the Republic of Kazakhstan ‘On Taxes and Other Mandatory Payments to the Budget (Tax Code)’ (hereinafter - the Tax Code) as per Appendix 9 to these Rules of Basic Requirements for the Delivery of Public Service and shall be paid prior to the filing of the relevant documents at the place of registration of the taxable entity.</w:t>
            </w:r>
          </w:p>
          <w:p>
            <w:pPr>
              <w:spacing w:after="20"/>
              <w:ind w:left="20"/>
              <w:jc w:val="both"/>
            </w:pPr>
            <w:r>
              <w:rPr>
                <w:rFonts w:ascii="Times New Roman"/>
                <w:b w:val="false"/>
                <w:i w:val="false"/>
                <w:color w:val="000000"/>
                <w:sz w:val="20"/>
              </w:rPr>
              <w:t>
Payment shall be charged for rendering the state service on registration of commercial organisations and their branches and representative offices, pursuant to the prices for goods (works, services) in the sphere of state registration of legal entities under Article 10 of the Law “On State Registration of Legal Entities and Record Registration of Branches and Representative Offices”.</w:t>
            </w:r>
          </w:p>
          <w:p>
            <w:pPr>
              <w:spacing w:after="20"/>
              <w:ind w:left="20"/>
              <w:jc w:val="both"/>
            </w:pPr>
            <w:r>
              <w:rPr>
                <w:rFonts w:ascii="Times New Roman"/>
                <w:b w:val="false"/>
                <w:i w:val="false"/>
                <w:color w:val="000000"/>
                <w:sz w:val="20"/>
              </w:rPr>
              <w:t>
In case of filing an electronic request for a state service via the portal, the payment shall be made through the e-government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Ministry and its territorial bodies of justice - from Monday to Friday inclusive from 9.00 a.m. to 6.30 p.m., with a lunch break from 1.00 p.m. to 2.30 p.m., excluding for weekends and public holidays under the Labour Code of the Republic of Kazakhstan;</w:t>
            </w:r>
          </w:p>
          <w:p>
            <w:pPr>
              <w:spacing w:after="20"/>
              <w:ind w:left="20"/>
              <w:jc w:val="both"/>
            </w:pPr>
            <w:r>
              <w:rPr>
                <w:rFonts w:ascii="Times New Roman"/>
                <w:b w:val="false"/>
                <w:i w:val="false"/>
                <w:color w:val="000000"/>
                <w:sz w:val="20"/>
              </w:rPr>
              <w:t xml:space="preserve">
2. Acceptance of applications and issuance of finished results of state services shall be effected via the State Corporation from Monday to Friday inclusive from 9.00 a.m. to 6.00 p.m. without a break, on-duty population service departments of the State Corporation from Monday to Friday inclusive from 9.00 a.m. to 8.00 p.m. and on Saturday from 9.00 a.m. to 1.00 p.m. excluding holidays and weekends under the Labour Code of the Republic of Kazakhstan. </w:t>
            </w:r>
          </w:p>
          <w:p>
            <w:pPr>
              <w:spacing w:after="20"/>
              <w:ind w:left="20"/>
              <w:jc w:val="both"/>
            </w:pPr>
            <w:r>
              <w:rPr>
                <w:rFonts w:ascii="Times New Roman"/>
                <w:b w:val="false"/>
                <w:i w:val="false"/>
                <w:color w:val="000000"/>
                <w:sz w:val="20"/>
              </w:rPr>
              <w:t>
Admission shall be made in the order of electronic queue, at the service recipient's discretion, without accelerated service, it is possible to book an electronic queue via the portal.</w:t>
            </w:r>
          </w:p>
          <w:p>
            <w:pPr>
              <w:spacing w:after="20"/>
              <w:ind w:left="20"/>
              <w:jc w:val="both"/>
            </w:pPr>
            <w:r>
              <w:rPr>
                <w:rFonts w:ascii="Times New Roman"/>
                <w:b w:val="false"/>
                <w:i w:val="false"/>
                <w:color w:val="000000"/>
                <w:sz w:val="20"/>
              </w:rPr>
              <w:t>
3. The portal - round the clock, excluding technical interruptions related to repair works (when a service recipient applies after working hours, on weekends and public holidays pursuant to the Labour Code of the Republic of Kazakhstan, application acceptance and issuance of the result of rendering the state service shall be made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details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w:t>
            </w:r>
          </w:p>
          <w:p>
            <w:pPr>
              <w:spacing w:after="20"/>
              <w:ind w:left="20"/>
              <w:jc w:val="both"/>
            </w:pPr>
            <w:r>
              <w:rPr>
                <w:rFonts w:ascii="Times New Roman"/>
                <w:b w:val="false"/>
                <w:i w:val="false"/>
                <w:color w:val="000000"/>
                <w:sz w:val="20"/>
              </w:rPr>
              <w:t>
applications in the forms as per Appendices 1, 2. 3 and 4 (hereinafter referred to as the application):</w:t>
            </w:r>
          </w:p>
          <w:p>
            <w:pPr>
              <w:spacing w:after="20"/>
              <w:ind w:left="20"/>
              <w:jc w:val="both"/>
            </w:pPr>
            <w:r>
              <w:rPr>
                <w:rFonts w:ascii="Times New Roman"/>
                <w:b w:val="false"/>
                <w:i w:val="false"/>
                <w:color w:val="000000"/>
                <w:sz w:val="20"/>
              </w:rPr>
              <w:t>
Service providers shall obtain digital documents from the digital document service via the implemented integration, subject to the consent of the document owner granted through the user's mobile subscriber number registered on the e-government web portal by transmitting a one-time password or by sending a short text message as a response to the notification of the e-government web portal.</w:t>
            </w:r>
          </w:p>
          <w:p>
            <w:pPr>
              <w:spacing w:after="20"/>
              <w:ind w:left="20"/>
              <w:jc w:val="both"/>
            </w:pPr>
            <w:r>
              <w:rPr>
                <w:rFonts w:ascii="Times New Roman"/>
                <w:b w:val="false"/>
                <w:i w:val="false"/>
                <w:color w:val="000000"/>
                <w:sz w:val="20"/>
              </w:rPr>
              <w:t>
A legal entity in whose share the state participates shall lodge an application with a registrar's note;</w:t>
            </w:r>
          </w:p>
          <w:p>
            <w:pPr>
              <w:spacing w:after="20"/>
              <w:ind w:left="20"/>
              <w:jc w:val="both"/>
            </w:pPr>
            <w:r>
              <w:rPr>
                <w:rFonts w:ascii="Times New Roman"/>
                <w:b w:val="false"/>
                <w:i w:val="false"/>
                <w:color w:val="000000"/>
                <w:sz w:val="20"/>
              </w:rPr>
              <w:t>
decision or extract from the decision of the authorised body of the legal entity on state (accounting) re-registration, envisaging amendments and additions to the constituent documents of the legal entity, regulations on the branch (representative office), affixed with the seal of the legal entity, excluding filing an electronic application.</w:t>
            </w:r>
          </w:p>
          <w:p>
            <w:pPr>
              <w:spacing w:after="20"/>
              <w:ind w:left="20"/>
              <w:jc w:val="both"/>
            </w:pPr>
            <w:r>
              <w:rPr>
                <w:rFonts w:ascii="Times New Roman"/>
                <w:b w:val="false"/>
                <w:i w:val="false"/>
                <w:color w:val="000000"/>
                <w:sz w:val="20"/>
              </w:rPr>
              <w:t>
in case the legal entity is a private business entity, it shall not be required to seal the documents; for legal entities, branches (representative offices):</w:t>
            </w:r>
          </w:p>
          <w:p>
            <w:pPr>
              <w:spacing w:after="20"/>
              <w:ind w:left="20"/>
              <w:jc w:val="both"/>
            </w:pPr>
            <w:r>
              <w:rPr>
                <w:rFonts w:ascii="Times New Roman"/>
                <w:b w:val="false"/>
                <w:i w:val="false"/>
                <w:color w:val="000000"/>
                <w:sz w:val="20"/>
              </w:rPr>
              <w:t>
constituent document in an electronic version with amendments and additions made or the text of amendments and additions made to the constituent documents of a legal entity that shall not belong to the private business entity, branch (representative office);</w:t>
            </w:r>
          </w:p>
          <w:p>
            <w:pPr>
              <w:spacing w:after="20"/>
              <w:ind w:left="20"/>
              <w:jc w:val="both"/>
            </w:pPr>
            <w:r>
              <w:rPr>
                <w:rFonts w:ascii="Times New Roman"/>
                <w:b w:val="false"/>
                <w:i w:val="false"/>
                <w:color w:val="000000"/>
                <w:sz w:val="20"/>
              </w:rPr>
              <w:t>
for political parties and religious associations two copies of constituent documents with amendments and additions made or the text of amendments and additions made to the constituent documents of political parties and religious associations;</w:t>
            </w:r>
          </w:p>
          <w:p>
            <w:pPr>
              <w:spacing w:after="20"/>
              <w:ind w:left="20"/>
              <w:jc w:val="both"/>
            </w:pPr>
            <w:r>
              <w:rPr>
                <w:rFonts w:ascii="Times New Roman"/>
                <w:b w:val="false"/>
                <w:i w:val="false"/>
                <w:color w:val="000000"/>
                <w:sz w:val="20"/>
              </w:rPr>
              <w:t>
for joint-stock companies:</w:t>
            </w:r>
          </w:p>
          <w:p>
            <w:pPr>
              <w:spacing w:after="20"/>
              <w:ind w:left="20"/>
              <w:jc w:val="both"/>
            </w:pPr>
            <w:r>
              <w:rPr>
                <w:rFonts w:ascii="Times New Roman"/>
                <w:b w:val="false"/>
                <w:i w:val="false"/>
                <w:color w:val="000000"/>
                <w:sz w:val="20"/>
              </w:rPr>
              <w:t>
one copy of the notarised charter (regulations) with the amendments and additions made or the text of the amendments and additions made to the charter of the joint-stock company, regulations on the branch (representative office);</w:t>
            </w:r>
          </w:p>
          <w:p>
            <w:pPr>
              <w:spacing w:after="20"/>
              <w:ind w:left="20"/>
              <w:jc w:val="both"/>
            </w:pPr>
            <w:r>
              <w:rPr>
                <w:rFonts w:ascii="Times New Roman"/>
                <w:b w:val="false"/>
                <w:i w:val="false"/>
                <w:color w:val="000000"/>
                <w:sz w:val="20"/>
              </w:rPr>
              <w:t>
when including a non-resident of the Republic of Kazakhstan in the structure of participants, an electronic copy of a legalised extract from the trade register or other legalised document certifying that the founder - foreign legal entity is a legal entity under the legislation of a foreign state, with a notarised translation in the Kazakh and Russian languages;</w:t>
            </w:r>
          </w:p>
          <w:p>
            <w:pPr>
              <w:spacing w:after="20"/>
              <w:ind w:left="20"/>
              <w:jc w:val="both"/>
            </w:pPr>
            <w:r>
              <w:rPr>
                <w:rFonts w:ascii="Times New Roman"/>
                <w:b w:val="false"/>
                <w:i w:val="false"/>
                <w:color w:val="000000"/>
                <w:sz w:val="20"/>
              </w:rPr>
              <w:t>
in case of inclusion of a foreign person in the composition of participants, an electronic copy of passport or other document certifying the identity of the founder - foreigner, with a notarised translation in Kazakh and Russian languages, if the head, introduced new participant/founder is a foreign person;</w:t>
            </w:r>
          </w:p>
          <w:p>
            <w:pPr>
              <w:spacing w:after="20"/>
              <w:ind w:left="20"/>
              <w:jc w:val="both"/>
            </w:pPr>
            <w:r>
              <w:rPr>
                <w:rFonts w:ascii="Times New Roman"/>
                <w:b w:val="false"/>
                <w:i w:val="false"/>
                <w:color w:val="000000"/>
                <w:sz w:val="20"/>
              </w:rPr>
              <w:t>
a document confirming payment to the budget of the registration fee for the state re-registration of a legal entity that is a non-commercial organisation or the registration re-registration of its branch (representative office);</w:t>
            </w:r>
          </w:p>
          <w:p>
            <w:pPr>
              <w:spacing w:after="20"/>
              <w:ind w:left="20"/>
              <w:jc w:val="both"/>
            </w:pPr>
            <w:r>
              <w:rPr>
                <w:rFonts w:ascii="Times New Roman"/>
                <w:b w:val="false"/>
                <w:i w:val="false"/>
                <w:color w:val="000000"/>
                <w:sz w:val="20"/>
              </w:rPr>
              <w:t>
a document confirming payment to the State Corporation for state re-registration of a legal entity which is a commercial organisation or record re-registration of its branch (representative office). Branches and representative offices shall be subject to re-registration in case of change in their name.</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
for state re-registration of legal entities belonging to private business entities by the founder (founders): an electronic application; in case of reduction of the amount of the authorised capital and notification in printed publications – an electronic copy of the publication clipping; an electronic copy of the receipt/payment order in case the service recipient has not chosen the method of payment of the state fee for the delivery of the service via the e-government payment gateway (hereinafter referred to as EGPG); in case of change of location: in case of ownership of the property:</w:t>
            </w:r>
          </w:p>
          <w:p>
            <w:pPr>
              <w:spacing w:after="20"/>
              <w:ind w:left="20"/>
              <w:jc w:val="both"/>
            </w:pPr>
            <w:r>
              <w:rPr>
                <w:rFonts w:ascii="Times New Roman"/>
                <w:b w:val="false"/>
                <w:i w:val="false"/>
                <w:color w:val="000000"/>
                <w:sz w:val="20"/>
              </w:rPr>
              <w:t>
electronic confirmation from the Unified State Real Estate Cadastre (hereinafter referred to as USREC) information system on the ownership right registered to the service recipient's business identification number for the primary or secondary real estate located at the address specified by the service recipient, signed by the USREC's EDS; in case of leasing premises from a legal entity: an electronic copy of the lease agreement.</w:t>
            </w:r>
          </w:p>
          <w:p>
            <w:pPr>
              <w:spacing w:after="20"/>
              <w:ind w:left="20"/>
              <w:jc w:val="both"/>
            </w:pPr>
            <w:r>
              <w:rPr>
                <w:rFonts w:ascii="Times New Roman"/>
                <w:b w:val="false"/>
                <w:i w:val="false"/>
                <w:color w:val="000000"/>
                <w:sz w:val="20"/>
              </w:rPr>
              <w:t>
In the event of leasing the premises from a natural person:</w:t>
            </w:r>
          </w:p>
          <w:p>
            <w:pPr>
              <w:spacing w:after="20"/>
              <w:ind w:left="20"/>
              <w:jc w:val="both"/>
            </w:pPr>
            <w:r>
              <w:rPr>
                <w:rFonts w:ascii="Times New Roman"/>
                <w:b w:val="false"/>
                <w:i w:val="false"/>
                <w:color w:val="000000"/>
                <w:sz w:val="20"/>
              </w:rPr>
              <w:t>
an electronic copy of the notarised consent of the natural person to grant the premises as the location of the legal entity; in case of subletting the premises:</w:t>
            </w:r>
          </w:p>
          <w:p>
            <w:pPr>
              <w:spacing w:after="20"/>
              <w:ind w:left="20"/>
              <w:jc w:val="both"/>
            </w:pPr>
            <w:r>
              <w:rPr>
                <w:rFonts w:ascii="Times New Roman"/>
                <w:b w:val="false"/>
                <w:i w:val="false"/>
                <w:color w:val="000000"/>
                <w:sz w:val="20"/>
              </w:rPr>
              <w:t>
an electronic copy of the lease and sublease agreement; in case of inclusion of a non-resident of the Republic of Kazakhstan as a participant, an electronic copy of a legalised extract from the trade register or other legalised document certifying that the founder - a foreign legal entity being a legal entity under the legislation of a foreign state, with a notarised translation in the Kazakh and Russian languages; in case of inclusion of a foreign person in the membership of participants, an electronic copy of passport or other document certifying the identity of the founder - foreigner, with a notarised translation in Kazakh and Russian languages, if the head, introduced new participant/founder is a foreign person; in case of change in the membership of participants by a joint stock company or economic partnership, where the register of participants is maintained by the central depository, an electronic copy of the register of participants, certified by the seal of the registrar.</w:t>
            </w:r>
          </w:p>
          <w:p>
            <w:pPr>
              <w:spacing w:after="20"/>
              <w:ind w:left="20"/>
              <w:jc w:val="both"/>
            </w:pPr>
            <w:r>
              <w:rPr>
                <w:rFonts w:ascii="Times New Roman"/>
                <w:b w:val="false"/>
                <w:i w:val="false"/>
                <w:color w:val="000000"/>
                <w:sz w:val="20"/>
              </w:rPr>
              <w:t xml:space="preserve">
An electronic application shall be signed by the service recipient's EDS. If the authorised person of the service recipient is not its head, the application shall be coordinated with the head. For a legal entity, excluding economic partnerships, joint-stock companies and production co-operatives, the electronic application shall be coordinated on the e-government portal with its participants. For a branch (representative office) - by the head of its legal entity. For state re-registration of economic partnerships on the grounds of change of participants, excluding economic partnerships, in which the register of participants of the economic partnership is maintained by a professional participant of the securities market, engaged in activities to maintain a system of registers of securities holders, an electronic copy of the contract of alienation (assignment) of the right of the retiring participant of the economic partnership to a share in the property (authorised capital) of the partnership or its part under the laws of the Republic of Kazakhstan and the constituent documents. </w:t>
            </w:r>
          </w:p>
          <w:p>
            <w:pPr>
              <w:spacing w:after="20"/>
              <w:ind w:left="20"/>
              <w:jc w:val="both"/>
            </w:pPr>
            <w:r>
              <w:rPr>
                <w:rFonts w:ascii="Times New Roman"/>
                <w:b w:val="false"/>
                <w:i w:val="false"/>
                <w:color w:val="000000"/>
                <w:sz w:val="20"/>
              </w:rPr>
              <w:t>
An electronic copy of an agreement for the alienation (assignment) of the right of a retiring participant in a business partnership to a share in the property (authorised capital) of the partnership or a part thereof, to which a natural person is a party, shall be notarised.</w:t>
            </w:r>
          </w:p>
          <w:p>
            <w:pPr>
              <w:spacing w:after="20"/>
              <w:ind w:left="20"/>
              <w:jc w:val="both"/>
            </w:pPr>
            <w:r>
              <w:rPr>
                <w:rFonts w:ascii="Times New Roman"/>
                <w:b w:val="false"/>
                <w:i w:val="false"/>
                <w:color w:val="000000"/>
                <w:sz w:val="20"/>
              </w:rPr>
              <w:t>For a legal entity where the state participates, an electronic copy of the application with a note of the registrar; an electronic copy of the decision or an extract from the decision of the authorised body of the legal entity on state (accounting) re-registration, envisaging amendments and additions to the constituent documents of the legal entity shall be submitted, regulations on the branch (representative office), an electronic copy of the notarised charter (regulations) with amendments and additions made or the text of amendments and additions made to the joint stock company's charter, regulations on the branch (representative office); payment of the registration fee via the e-government payment gateway or an electronic document confirming payment to the State Corporation for the state re-registration of a legal entity which is a commercial organisation or record re-registration of its branch (representative office).</w:t>
            </w:r>
          </w:p>
          <w:p>
            <w:pPr>
              <w:spacing w:after="20"/>
              <w:ind w:left="20"/>
              <w:jc w:val="both"/>
            </w:pPr>
            <w:r>
              <w:rPr>
                <w:rFonts w:ascii="Times New Roman"/>
                <w:b w:val="false"/>
                <w:i w:val="false"/>
                <w:color w:val="000000"/>
                <w:sz w:val="20"/>
              </w:rPr>
              <w:t>
The service provider and the official of the State Corporation shall obtain details of the identity documents of the service recipient, the document confirming the payment of the registration fee by the service recipient (in case of payment via EGPG) made in the territory of the Republic of Kazakhstan from the relevant state information systems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grant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Breaking the procedure of creation, re-registration and reorganisation of a legal entity established by the legislative acts of the Republic of Kazakhstan, inconsistency of constituent documents with the law of the Republic of Kazakhstan;</w:t>
            </w:r>
          </w:p>
          <w:p>
            <w:pPr>
              <w:spacing w:after="20"/>
              <w:ind w:left="20"/>
              <w:jc w:val="both"/>
            </w:pPr>
            <w:r>
              <w:rPr>
                <w:rFonts w:ascii="Times New Roman"/>
                <w:b w:val="false"/>
                <w:i w:val="false"/>
                <w:color w:val="000000"/>
                <w:sz w:val="20"/>
              </w:rPr>
              <w:t>2. Non-representation of the transfer deed or separation balance sheet or absence of provisions on legal succession of the reorganised legal entity;</w:t>
            </w:r>
          </w:p>
          <w:p>
            <w:pPr>
              <w:spacing w:after="20"/>
              <w:ind w:left="20"/>
              <w:jc w:val="both"/>
            </w:pPr>
            <w:r>
              <w:rPr>
                <w:rFonts w:ascii="Times New Roman"/>
                <w:b w:val="false"/>
                <w:i w:val="false"/>
                <w:color w:val="000000"/>
                <w:sz w:val="20"/>
              </w:rPr>
              <w:t>
3. If the legal entity or the sole founder (participant) of the legal entity is an inactive legal entity;</w:t>
            </w:r>
          </w:p>
          <w:p>
            <w:pPr>
              <w:spacing w:after="20"/>
              <w:ind w:left="20"/>
              <w:jc w:val="both"/>
            </w:pPr>
            <w:r>
              <w:rPr>
                <w:rFonts w:ascii="Times New Roman"/>
                <w:b w:val="false"/>
                <w:i w:val="false"/>
                <w:color w:val="000000"/>
                <w:sz w:val="20"/>
              </w:rPr>
              <w:t>4. If a natural person who is a founder (participant, member) and (or) head of a legal entity is the sole founder (participant, member) and (or) head of inactive legal entities;</w:t>
            </w:r>
          </w:p>
          <w:p>
            <w:pPr>
              <w:spacing w:after="20"/>
              <w:ind w:left="20"/>
              <w:jc w:val="both"/>
            </w:pPr>
            <w:r>
              <w:rPr>
                <w:rFonts w:ascii="Times New Roman"/>
                <w:b w:val="false"/>
                <w:i w:val="false"/>
                <w:color w:val="000000"/>
                <w:sz w:val="20"/>
              </w:rPr>
              <w:t>
5. If a natural person who is a founder (participant, member) and (or) head of a legal entity is entered in the list of organisations and persons associated with the financing of terrorism and extremism, under the laws of the Republic of Kazakhstan;</w:t>
            </w:r>
          </w:p>
          <w:p>
            <w:pPr>
              <w:spacing w:after="20"/>
              <w:ind w:left="20"/>
              <w:jc w:val="both"/>
            </w:pPr>
            <w:r>
              <w:rPr>
                <w:rFonts w:ascii="Times New Roman"/>
                <w:b w:val="false"/>
                <w:i w:val="false"/>
                <w:color w:val="000000"/>
                <w:sz w:val="20"/>
              </w:rPr>
              <w:t>6. If a natural person who is a founder (participant, member) and (or) head of a legal entity is recognised as incapable or with limited legal capacity;</w:t>
            </w:r>
          </w:p>
          <w:p>
            <w:pPr>
              <w:spacing w:after="20"/>
              <w:ind w:left="20"/>
              <w:jc w:val="both"/>
            </w:pPr>
            <w:r>
              <w:rPr>
                <w:rFonts w:ascii="Times New Roman"/>
                <w:b w:val="false"/>
                <w:i w:val="false"/>
                <w:color w:val="000000"/>
                <w:sz w:val="20"/>
              </w:rPr>
              <w:t>
7. If a natural person who is a founder (participant, member) and (or) head of a legal entity is recognised as missing, declared deceased, registered as deceased or his/her status is not specified;</w:t>
            </w:r>
          </w:p>
          <w:p>
            <w:pPr>
              <w:spacing w:after="20"/>
              <w:ind w:left="20"/>
              <w:jc w:val="both"/>
            </w:pPr>
            <w:r>
              <w:rPr>
                <w:rFonts w:ascii="Times New Roman"/>
                <w:b w:val="false"/>
                <w:i w:val="false"/>
                <w:color w:val="000000"/>
                <w:sz w:val="20"/>
              </w:rPr>
              <w:t>8. If a natural person who is a founder (participant, member) and (or) head of a legal entity has an outstanding or unexpunged conviction for offences under Articles 216, 218, 218-1, 218-1, 235-1, 237, 238 of the Criminal Code of the Republic of Kazakhstan;</w:t>
            </w:r>
          </w:p>
          <w:p>
            <w:pPr>
              <w:spacing w:after="20"/>
              <w:ind w:left="20"/>
              <w:jc w:val="both"/>
            </w:pPr>
            <w:r>
              <w:rPr>
                <w:rFonts w:ascii="Times New Roman"/>
                <w:b w:val="false"/>
                <w:i w:val="false"/>
                <w:color w:val="000000"/>
                <w:sz w:val="20"/>
              </w:rPr>
              <w:t>
9. If at the time of state registration the founder (natural person and (or) legal entity), its founders, head of a legal entity, founder and (or) head of a legal entity who is a founder (participant, member) of a legal entity, are debtors under an enforcement document, excluding a person who is a debtor under an enforcement proceeding for the recovery of periodic payments and has no debt under an enforcement proceeding for the recovery of periodic payments for more than three months;</w:t>
            </w:r>
          </w:p>
          <w:p>
            <w:pPr>
              <w:spacing w:after="20"/>
              <w:ind w:left="20"/>
              <w:jc w:val="both"/>
            </w:pPr>
            <w:r>
              <w:rPr>
                <w:rFonts w:ascii="Times New Roman"/>
                <w:b w:val="false"/>
                <w:i w:val="false"/>
                <w:color w:val="000000"/>
                <w:sz w:val="20"/>
              </w:rPr>
              <w:t>
10. If during state re-registration new founders (participants, members) and (or) persons alienating a share are debtors under an enforcement document, excluding a person who is a debtor under an enforcement proceeding for the recovery of periodic payments and has no debts under an enforcement proceeding for periodic payments for more than three months;</w:t>
            </w:r>
          </w:p>
          <w:p>
            <w:pPr>
              <w:spacing w:after="20"/>
              <w:ind w:left="20"/>
              <w:jc w:val="both"/>
            </w:pPr>
            <w:r>
              <w:rPr>
                <w:rFonts w:ascii="Times New Roman"/>
                <w:b w:val="false"/>
                <w:i w:val="false"/>
                <w:color w:val="000000"/>
                <w:sz w:val="20"/>
              </w:rPr>
              <w:t>
11. Providing lost and (or) invalid identity documents;</w:t>
            </w:r>
          </w:p>
          <w:p>
            <w:pPr>
              <w:spacing w:after="20"/>
              <w:ind w:left="20"/>
              <w:jc w:val="both"/>
            </w:pPr>
            <w:r>
              <w:rPr>
                <w:rFonts w:ascii="Times New Roman"/>
                <w:b w:val="false"/>
                <w:i w:val="false"/>
                <w:color w:val="000000"/>
                <w:sz w:val="20"/>
              </w:rPr>
              <w:t>12. Presence of court acts and resolutions (bans, arrests) of bailiffs and law enforcement agencies;</w:t>
            </w:r>
          </w:p>
          <w:p>
            <w:pPr>
              <w:spacing w:after="20"/>
              <w:ind w:left="20"/>
              <w:jc w:val="both"/>
            </w:pPr>
            <w:r>
              <w:rPr>
                <w:rFonts w:ascii="Times New Roman"/>
                <w:b w:val="false"/>
                <w:i w:val="false"/>
                <w:color w:val="000000"/>
                <w:sz w:val="20"/>
              </w:rPr>
              <w:t>
13. Absence of the service recipient's consent, granted pursuant to Article 8 of the Law of the Republic of Kazakhstan “On Personal Data and their Protection”, for access to personal data of restricted access, which are required for the delivery of state services;</w:t>
            </w:r>
          </w:p>
          <w:p>
            <w:pPr>
              <w:spacing w:after="20"/>
              <w:ind w:left="20"/>
              <w:jc w:val="both"/>
            </w:pPr>
            <w:r>
              <w:rPr>
                <w:rFonts w:ascii="Times New Roman"/>
                <w:b w:val="false"/>
                <w:i w:val="false"/>
                <w:color w:val="000000"/>
                <w:sz w:val="20"/>
              </w:rPr>
              <w:t>14. Except as otherwise prescribed by the laws of the Republic of Kazakhstan or a judicial act, registration actions shall be interrupted until the circumstances that caused the interruption are eliminated, but for no more than one month.</w:t>
            </w:r>
          </w:p>
          <w:p>
            <w:pPr>
              <w:spacing w:after="20"/>
              <w:ind w:left="20"/>
              <w:jc w:val="both"/>
            </w:pPr>
            <w:r>
              <w:rPr>
                <w:rFonts w:ascii="Times New Roman"/>
                <w:b w:val="false"/>
                <w:i w:val="false"/>
                <w:color w:val="000000"/>
                <w:sz w:val="20"/>
              </w:rPr>
              <w:t>If within one month the circumstances that caused the interruption of the time limit are not remedied, the registration actions shall be refused, unless an expert (specialist) report is obtained.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regard to the specifics of rendering a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recipients who, pursuant to the procedure established by law, suffered a complete or partial loss of the ability or opportunity to perform self-care, to move independently, to orientate themselves, the documents for the delivery of state services shall be accepted by an employee of the State Corporation with a visit to the place of their residence by applying via the Unified Contact Centre ‘1414’, 8 800 080 7777.</w:t>
            </w:r>
          </w:p>
          <w:p>
            <w:pPr>
              <w:spacing w:after="20"/>
              <w:ind w:left="20"/>
              <w:jc w:val="both"/>
            </w:pPr>
            <w:r>
              <w:rPr>
                <w:rFonts w:ascii="Times New Roman"/>
                <w:b w:val="false"/>
                <w:i w:val="false"/>
                <w:color w:val="000000"/>
                <w:sz w:val="20"/>
              </w:rPr>
              <w:t>
A service recipient has a possibility to receive a state service in electronic form via the ‘e-government’ web portal provided that he/she has an EDS.</w:t>
            </w:r>
          </w:p>
          <w:p>
            <w:pPr>
              <w:spacing w:after="20"/>
              <w:ind w:left="20"/>
              <w:jc w:val="both"/>
            </w:pPr>
            <w:r>
              <w:rPr>
                <w:rFonts w:ascii="Times New Roman"/>
                <w:b w:val="false"/>
                <w:i w:val="false"/>
                <w:color w:val="000000"/>
                <w:sz w:val="20"/>
              </w:rPr>
              <w:t>
The digital document service shall be available for users authorised in the mobile application.</w:t>
            </w:r>
          </w:p>
          <w:p>
            <w:pPr>
              <w:spacing w:after="20"/>
              <w:ind w:left="20"/>
              <w:jc w:val="both"/>
            </w:pPr>
            <w:r>
              <w:rPr>
                <w:rFonts w:ascii="Times New Roman"/>
                <w:b w:val="false"/>
                <w:i w:val="false"/>
                <w:color w:val="000000"/>
                <w:sz w:val="20"/>
              </w:rPr>
              <w:t>To use a digital document, it is required to be authorised in the mobile application using an electronic digital signature or one-time password, then it is required to go to the ‘Digital Documents’ section and select the required document.</w:t>
            </w:r>
          </w:p>
          <w:p>
            <w:pPr>
              <w:spacing w:after="20"/>
              <w:ind w:left="20"/>
              <w:jc w:val="both"/>
            </w:pPr>
            <w:r>
              <w:rPr>
                <w:rFonts w:ascii="Times New Roman"/>
                <w:b w:val="false"/>
                <w:i w:val="false"/>
                <w:color w:val="000000"/>
                <w:sz w:val="20"/>
              </w:rPr>
              <w:t>
The service recipient has a possibility to get informed on the procedure and status of rendering the state service in the remote access mode via " the personal cabinet" of the portal, reference services of the service provider,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(Last name, first name, patronymic (if any),  or name of the organization</w:t>
      </w:r>
      <w:r>
        <w:br/>
      </w:r>
      <w:r>
        <w:rPr>
          <w:rFonts w:ascii="Times New Roman"/>
          <w:b/>
          <w:i w:val="false"/>
          <w:color w:val="000000"/>
        </w:rPr>
        <w:t xml:space="preserve"> service recipient) </w:t>
      </w:r>
      <w:r>
        <w:br/>
      </w:r>
      <w:r>
        <w:rPr>
          <w:rFonts w:ascii="Times New Roman"/>
          <w:b/>
          <w:i w:val="false"/>
          <w:color w:val="000000"/>
        </w:rPr>
        <w:t xml:space="preserve">_________________________________  (address of service recipient) </w:t>
      </w:r>
      <w:r>
        <w:br/>
      </w:r>
      <w:r>
        <w:rPr>
          <w:rFonts w:ascii="Times New Roman"/>
          <w:b/>
          <w:i w:val="false"/>
          <w:color w:val="000000"/>
        </w:rPr>
        <w:t>Receipt for refusal to accept documents</w:t>
      </w:r>
    </w:p>
    <w:p>
      <w:pPr>
        <w:spacing w:after="0"/>
        <w:ind w:left="0"/>
        <w:jc w:val="both"/>
      </w:pPr>
      <w:r>
        <w:rPr>
          <w:rFonts w:ascii="Times New Roman"/>
          <w:b w:val="false"/>
          <w:i w:val="false"/>
          <w:color w:val="000000"/>
          <w:sz w:val="28"/>
        </w:rPr>
        <w:t>
      Guided by paragraph 2 of Article 20 of the Law on Public Services, department № ____ of the branch of the State Corporation (indicate the address) refuses to accept documents for the provision of public services (indicate the name of the public service in accordance with the list of basic requirements for the provision of public services) due to your submission of an incomplete package of documents according to the list provided for by the list of basic requirements for the provision of public services, namely:</w:t>
      </w:r>
    </w:p>
    <w:p>
      <w:pPr>
        <w:spacing w:after="0"/>
        <w:ind w:left="0"/>
        <w:jc w:val="both"/>
      </w:pPr>
      <w:r>
        <w:rPr>
          <w:rFonts w:ascii="Times New Roman"/>
          <w:b w:val="false"/>
          <w:i w:val="false"/>
          <w:color w:val="000000"/>
          <w:sz w:val="28"/>
        </w:rPr>
        <w:t xml:space="preserve">
      Name of missing documents: </w:t>
      </w:r>
    </w:p>
    <w:p>
      <w:pPr>
        <w:spacing w:after="0"/>
        <w:ind w:left="0"/>
        <w:jc w:val="both"/>
      </w:pPr>
      <w:r>
        <w:rPr>
          <w:rFonts w:ascii="Times New Roman"/>
          <w:b w:val="false"/>
          <w:i w:val="false"/>
          <w:color w:val="000000"/>
          <w:sz w:val="28"/>
        </w:rPr>
        <w:t xml:space="preserve">
      1._______________________________________; </w:t>
      </w:r>
    </w:p>
    <w:p>
      <w:pPr>
        <w:spacing w:after="0"/>
        <w:ind w:left="0"/>
        <w:jc w:val="both"/>
      </w:pP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3._______________________________________;</w:t>
      </w:r>
    </w:p>
    <w:p>
      <w:pPr>
        <w:spacing w:after="0"/>
        <w:ind w:left="0"/>
        <w:jc w:val="both"/>
      </w:pPr>
      <w:r>
        <w:rPr>
          <w:rFonts w:ascii="Times New Roman"/>
          <w:b w:val="false"/>
          <w:i w:val="false"/>
          <w:color w:val="000000"/>
          <w:sz w:val="28"/>
        </w:rPr>
        <w:t xml:space="preserve">
      This receipt is made in 2 copies, one for each party. Last name, first name, patronymic (if any) (employee of the State Corporation) (signature) Executor: Last name, first name, patronymic (if any) _____________ Telephone number __________ </w:t>
      </w:r>
    </w:p>
    <w:p>
      <w:pPr>
        <w:spacing w:after="0"/>
        <w:ind w:left="0"/>
        <w:jc w:val="both"/>
      </w:pPr>
      <w:r>
        <w:rPr>
          <w:rFonts w:ascii="Times New Roman"/>
          <w:b w:val="false"/>
          <w:i w:val="false"/>
          <w:color w:val="000000"/>
          <w:sz w:val="28"/>
        </w:rPr>
        <w:t xml:space="preserve">
      Received by: Last name, first name, patronymic (if any) /__________/ signature of the service recipient </w:t>
      </w:r>
    </w:p>
    <w:p>
      <w:pPr>
        <w:spacing w:after="0"/>
        <w:ind w:left="0"/>
        <w:jc w:val="both"/>
      </w:pPr>
      <w:r>
        <w:rPr>
          <w:rFonts w:ascii="Times New Roman"/>
          <w:b w:val="false"/>
          <w:i w:val="false"/>
          <w:color w:val="000000"/>
          <w:sz w:val="28"/>
        </w:rPr>
        <w:t>
      "___" 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authority_________ </w:t>
      </w:r>
      <w:r>
        <w:br/>
      </w:r>
      <w:r>
        <w:rPr>
          <w:rFonts w:ascii="Times New Roman"/>
          <w:b/>
          <w:i w:val="false"/>
          <w:color w:val="000000"/>
        </w:rPr>
        <w:t>Certificate of state re-registration of a legal entity_________________________________ business identification number</w:t>
      </w:r>
    </w:p>
    <w:p>
      <w:pPr>
        <w:spacing w:after="0"/>
        <w:ind w:left="0"/>
        <w:jc w:val="both"/>
      </w:pPr>
      <w:r>
        <w:rPr>
          <w:rFonts w:ascii="Times New Roman"/>
          <w:b w:val="false"/>
          <w:i w:val="false"/>
          <w:color w:val="000000"/>
          <w:sz w:val="28"/>
        </w:rPr>
        <w:t>
      "__ _" _________20___</w:t>
      </w:r>
    </w:p>
    <w:p>
      <w:pPr>
        <w:spacing w:after="0"/>
        <w:ind w:left="0"/>
        <w:jc w:val="both"/>
      </w:pPr>
      <w:r>
        <w:rPr>
          <w:rFonts w:ascii="Times New Roman"/>
          <w:b w:val="false"/>
          <w:i w:val="false"/>
          <w:color w:val="000000"/>
          <w:sz w:val="28"/>
        </w:rPr>
        <w:t xml:space="preserve">
      Name:_____________________________________________________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Location: __________________________________________________</w:t>
      </w:r>
    </w:p>
    <w:p>
      <w:pPr>
        <w:spacing w:after="0"/>
        <w:ind w:left="0"/>
        <w:jc w:val="both"/>
      </w:pPr>
      <w:r>
        <w:rPr>
          <w:rFonts w:ascii="Times New Roman"/>
          <w:b w:val="false"/>
          <w:i w:val="false"/>
          <w:color w:val="000000"/>
          <w:sz w:val="28"/>
        </w:rPr>
        <w:t>
      Head: _____________________________________________________</w:t>
      </w:r>
    </w:p>
    <w:p>
      <w:pPr>
        <w:spacing w:after="0"/>
        <w:ind w:left="0"/>
        <w:jc w:val="both"/>
      </w:pPr>
      <w:r>
        <w:rPr>
          <w:rFonts w:ascii="Times New Roman"/>
          <w:b w:val="false"/>
          <w:i w:val="false"/>
          <w:color w:val="000000"/>
          <w:sz w:val="28"/>
        </w:rPr>
        <w:t>
      Founders (participants): _______________________________________</w:t>
      </w:r>
    </w:p>
    <w:p>
      <w:pPr>
        <w:spacing w:after="0"/>
        <w:ind w:left="0"/>
        <w:jc w:val="both"/>
      </w:pPr>
      <w:r>
        <w:rPr>
          <w:rFonts w:ascii="Times New Roman"/>
          <w:b w:val="false"/>
          <w:i w:val="false"/>
          <w:color w:val="000000"/>
          <w:sz w:val="28"/>
        </w:rPr>
        <w:t xml:space="preserve">
      Carries out activities based on a standard charter.       </w:t>
      </w:r>
    </w:p>
    <w:p>
      <w:pPr>
        <w:spacing w:after="0"/>
        <w:ind w:left="0"/>
        <w:jc w:val="both"/>
      </w:pPr>
      <w:r>
        <w:rPr>
          <w:rFonts w:ascii="Times New Roman"/>
          <w:b w:val="false"/>
          <w:i w:val="false"/>
          <w:color w:val="000000"/>
          <w:sz w:val="28"/>
        </w:rPr>
        <w:t xml:space="preserve">
      The certificate is a document confirming the state re-registration of a legal </w:t>
      </w:r>
    </w:p>
    <w:p>
      <w:pPr>
        <w:spacing w:after="0"/>
        <w:ind w:left="0"/>
        <w:jc w:val="both"/>
      </w:pPr>
      <w:r>
        <w:rPr>
          <w:rFonts w:ascii="Times New Roman"/>
          <w:b w:val="false"/>
          <w:i w:val="false"/>
          <w:color w:val="000000"/>
          <w:sz w:val="28"/>
        </w:rPr>
        <w:t>
      entity,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authority_________ </w:t>
      </w:r>
      <w:r>
        <w:br/>
      </w:r>
      <w:r>
        <w:rPr>
          <w:rFonts w:ascii="Times New Roman"/>
          <w:b/>
          <w:i w:val="false"/>
          <w:color w:val="000000"/>
        </w:rPr>
        <w:t>Certificate of accounting re-registration of a branch (representative office) of a legal entity _________________________________  business identification number</w:t>
      </w:r>
    </w:p>
    <w:p>
      <w:pPr>
        <w:spacing w:after="0"/>
        <w:ind w:left="0"/>
        <w:jc w:val="both"/>
      </w:pPr>
      <w:r>
        <w:rPr>
          <w:rFonts w:ascii="Times New Roman"/>
          <w:b w:val="false"/>
          <w:i w:val="false"/>
          <w:color w:val="000000"/>
          <w:sz w:val="28"/>
        </w:rPr>
        <w:t>
      "___"_______20___</w:t>
      </w:r>
    </w:p>
    <w:p>
      <w:pPr>
        <w:spacing w:after="0"/>
        <w:ind w:left="0"/>
        <w:jc w:val="both"/>
      </w:pPr>
      <w:r>
        <w:rPr>
          <w:rFonts w:ascii="Times New Roman"/>
          <w:b w:val="false"/>
          <w:i w:val="false"/>
          <w:color w:val="000000"/>
          <w:sz w:val="28"/>
        </w:rPr>
        <w:t>
      Locality</w:t>
      </w:r>
    </w:p>
    <w:p>
      <w:pPr>
        <w:spacing w:after="0"/>
        <w:ind w:left="0"/>
        <w:jc w:val="both"/>
      </w:pPr>
      <w:r>
        <w:rPr>
          <w:rFonts w:ascii="Times New Roman"/>
          <w:b w:val="false"/>
          <w:i w:val="false"/>
          <w:color w:val="000000"/>
          <w:sz w:val="28"/>
        </w:rPr>
        <w:t>
      Name of the branch (representative office) of the legal entity: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legal entity: ________________________________________________</w:t>
      </w:r>
    </w:p>
    <w:p>
      <w:pPr>
        <w:spacing w:after="0"/>
        <w:ind w:left="0"/>
        <w:jc w:val="both"/>
      </w:pPr>
      <w:r>
        <w:rPr>
          <w:rFonts w:ascii="Times New Roman"/>
          <w:b w:val="false"/>
          <w:i w:val="false"/>
          <w:color w:val="000000"/>
          <w:sz w:val="28"/>
        </w:rPr>
        <w:t>
      Location of the branch (representative office) of the legal entity: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The certificate is a document confirming the accounting re-registration of the branch </w:t>
      </w:r>
    </w:p>
    <w:p>
      <w:pPr>
        <w:spacing w:after="0"/>
        <w:ind w:left="0"/>
        <w:jc w:val="both"/>
      </w:pPr>
      <w:r>
        <w:rPr>
          <w:rFonts w:ascii="Times New Roman"/>
          <w:b w:val="false"/>
          <w:i w:val="false"/>
          <w:color w:val="000000"/>
          <w:sz w:val="28"/>
        </w:rPr>
        <w:t>
      (representative office),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Fee rates are calculated based on the monthly calculation indicator established for the corresponding financial year by the law on the republican budget (hereinafter referred to as the MCI) and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Rates (MCI)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provided for by the legislation of the Republic of Kazakhstan), accounting registration (re-registration), deregistration of their branches and representative offices, except for commercial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state-owned enterprises, cooperatives of owners of premises (apartments) and associations of property owners of an apartment building, accounting registration (re-registration), deregistration of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activity, accounting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persons with disabilities, registration (re-registration), deregistration of them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(including during reorganization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activities (including during reorganization in cases provided for by the legislation of the Republic of Kazakhstan),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Acting </w:t>
            </w:r>
            <w:r>
              <w:br/>
            </w:r>
            <w:r>
              <w:rPr>
                <w:rFonts w:ascii="Times New Roman"/>
                <w:b w:val="false"/>
                <w:i w:val="false"/>
                <w:color w:val="000000"/>
                <w:sz w:val="20"/>
              </w:rPr>
              <w:t xml:space="preserve">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approval of the Rules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in the field of state registration </w:t>
            </w:r>
            <w:r>
              <w:br/>
            </w:r>
            <w:r>
              <w:rPr>
                <w:rFonts w:ascii="Times New Roman"/>
                <w:b w:val="false"/>
                <w:i w:val="false"/>
                <w:color w:val="000000"/>
                <w:sz w:val="20"/>
              </w:rPr>
              <w:t xml:space="preserve">of legal entities and registration </w:t>
            </w:r>
            <w:r>
              <w:br/>
            </w:r>
            <w:r>
              <w:rPr>
                <w:rFonts w:ascii="Times New Roman"/>
                <w:b w:val="false"/>
                <w:i w:val="false"/>
                <w:color w:val="000000"/>
                <w:sz w:val="20"/>
              </w:rPr>
              <w:t>of branches and representative offices"</w:t>
            </w:r>
          </w:p>
        </w:tc>
      </w:tr>
    </w:tbl>
    <w:p>
      <w:pPr>
        <w:spacing w:after="0"/>
        <w:ind w:left="0"/>
        <w:jc w:val="left"/>
      </w:pPr>
      <w:r>
        <w:rPr>
          <w:rFonts w:ascii="Times New Roman"/>
          <w:b/>
          <w:i w:val="false"/>
          <w:color w:val="000000"/>
        </w:rPr>
        <w:t xml:space="preserve"> The Rules for the provision of public services  "State registration of amendments and additions to the constituent documents of a legal entity not related to a private business entity,  as well as a joint-stock company, regulations on their branches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"State registration of amendments and additions to the constituent documents of a legal entity not related to a private business entity, as well as a joint-stock company, regulations on their branches (representative offices)" (hereinafter referred to as the Rules) have been developed in accordance with the Law on public services and shall determine the procedure for providing the public service "State registration of amendments and additions to the constituent documents of a legal entity not related to a private business entity, as well as a joint-stock company, regulations on their branches (representative offices)" (hereinafter referred to as Public service).</w:t>
      </w:r>
    </w:p>
    <w:p>
      <w:pPr>
        <w:spacing w:after="0"/>
        <w:ind w:left="0"/>
        <w:jc w:val="both"/>
      </w:pPr>
      <w:r>
        <w:rPr>
          <w:rFonts w:ascii="Times New Roman"/>
          <w:b w:val="false"/>
          <w:i w:val="false"/>
          <w:color w:val="000000"/>
          <w:sz w:val="28"/>
        </w:rPr>
        <w:t>
      2. The Ministry of Justice of the Republic of Kazakhstan (hereinafter referred to as the Ministry), territorial bodies of justice and the State Corporation "Government for Citizens" (hereinafter referred to as the State Corporation) (hereinafter referred to as the service Provider) shall carry out state registration of amendments and additions to the constituent documents of a legal entity not related to for a private business entity, as well as a joint-stock company, regulations on their branches (representative offices).</w:t>
      </w:r>
    </w:p>
    <w:p>
      <w:pPr>
        <w:spacing w:after="0"/>
        <w:ind w:left="0"/>
        <w:jc w:val="both"/>
      </w:pPr>
      <w:r>
        <w:rPr>
          <w:rFonts w:ascii="Times New Roman"/>
          <w:b w:val="false"/>
          <w:i w:val="false"/>
          <w:color w:val="000000"/>
          <w:sz w:val="28"/>
        </w:rPr>
        <w:t>
      3. State registration of amendments and additions to the constituent documents of a legal entity not related to a private business entity, as well as a joint-stock company, provisions on their branches (representative offices) of public and religious associations with republican and regional status, including political parties, the Republican the Chamber of Notaries, the Republican College of Lawyers, the Republican Chamber of Private Bailiffs, the National Chamber of Entrepreneurs of the Republic of Kazakhstan, the Chamber of Forensic Experts of the Republic of Kazakhstan, the Arbitration Chamber of Kazakhstan, the Republican College of Legal Consultants, branches and representative offices of foreign and international non-profit non-governmental associations shall be carried out by the Ministry.</w:t>
      </w:r>
    </w:p>
    <w:p>
      <w:pPr>
        <w:spacing w:after="0"/>
        <w:ind w:left="0"/>
        <w:jc w:val="both"/>
      </w:pPr>
      <w:r>
        <w:rPr>
          <w:rFonts w:ascii="Times New Roman"/>
          <w:b w:val="false"/>
          <w:i w:val="false"/>
          <w:color w:val="000000"/>
          <w:sz w:val="28"/>
        </w:rPr>
        <w:t>
      4. State registration of amendments and additions to the constituent documents of a legal entity not related to a private business entity, as well as a joint-stock company, regulations on their branches (representative offices) of public and religious associations with local status, funds and associations of legal entities, branches and representative offices public and religious associations, shall be carried out by territorial justice authorities.</w:t>
      </w:r>
    </w:p>
    <w:p>
      <w:pPr>
        <w:spacing w:after="0"/>
        <w:ind w:left="0"/>
        <w:jc w:val="both"/>
      </w:pPr>
      <w:r>
        <w:rPr>
          <w:rFonts w:ascii="Times New Roman"/>
          <w:b w:val="false"/>
          <w:i w:val="false"/>
          <w:color w:val="000000"/>
          <w:sz w:val="28"/>
        </w:rPr>
        <w:t>
      5. State registration of amendments and additions to the constituent documents of a legal entity not related to a private business entity, as well as a joint-stock company, regulations on their branches (representative offices) related to commercial organizations and accounting re-registration of their branches and representative offices shall be carried out by the State Corporation.</w:t>
      </w:r>
    </w:p>
    <w:p>
      <w:pPr>
        <w:spacing w:after="0"/>
        <w:ind w:left="0"/>
        <w:jc w:val="both"/>
      </w:pPr>
      <w:r>
        <w:rPr>
          <w:rFonts w:ascii="Times New Roman"/>
          <w:b w:val="false"/>
          <w:i w:val="false"/>
          <w:color w:val="000000"/>
          <w:sz w:val="28"/>
        </w:rPr>
        <w:t>
      6. State registration of amendments and additions to the constituent documents of a legal entity, except for political parties and religious associations, shall be carried out on the basis of an electronic application submitted through the "electronic government" web portal, as well as other informatization objects, in the manner determined by the Ministry in accordance with Article 14-1 of the Law.</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7. To receive public service, individuals and (or) legal entities (hereinafter referred to as the service recipient) shall submit an application in the form in accordance with Annexes 1 and 2 to these Rules (hereinafter referred to as the Application) and a package of documents according to the list provided in the List of basic requirements for the provision of public services "State registration of amendments and additions to the constituent documents of a legal entity not related to a private business entity, as well as a joint-stock company, regulations on their branches (representative offices)" in accordance with Annex 3 to these Rules (hereinafter referred to as the List) in the State Corporation or on the web - "electronic government" portal: www.egov.kz (hereinafter referred to as the Portal).</w:t>
      </w:r>
    </w:p>
    <w:p>
      <w:pPr>
        <w:spacing w:after="0"/>
        <w:ind w:left="0"/>
        <w:jc w:val="both"/>
      </w:pPr>
      <w:r>
        <w:rPr>
          <w:rFonts w:ascii="Times New Roman"/>
          <w:b w:val="false"/>
          <w:i w:val="false"/>
          <w:color w:val="000000"/>
          <w:sz w:val="28"/>
        </w:rPr>
        <w:t>
      8. The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9. The application shall be accompanied by a decision or an extract from the decision of the authorized body of a legal entity on making amendments and additions to the constituent documents, as well as the text of the amendments and additions made to the constituent documents of a legal entity that is not a private business entity, as well as a joint-stock company, regulations on their branches (representative offices), sealed with the seal of a legal entity (if any), except for filing an electronic application.</w:t>
      </w:r>
    </w:p>
    <w:p>
      <w:pPr>
        <w:spacing w:after="0"/>
        <w:ind w:left="0"/>
        <w:jc w:val="both"/>
      </w:pPr>
      <w:r>
        <w:rPr>
          <w:rFonts w:ascii="Times New Roman"/>
          <w:b w:val="false"/>
          <w:i w:val="false"/>
          <w:color w:val="000000"/>
          <w:sz w:val="28"/>
        </w:rPr>
        <w:t>
      10. State registration of amendments and additions to the constituent documents of a legal entity not related to a private business entity, as well as a joint-stock company, regulations on their branches (representative offices) shall be carried out in cases of change of location, adoption of the charter (regulations) in a new edition.</w:t>
      </w:r>
    </w:p>
    <w:p>
      <w:pPr>
        <w:spacing w:after="0"/>
        <w:ind w:left="0"/>
        <w:jc w:val="both"/>
      </w:pPr>
      <w:r>
        <w:rPr>
          <w:rFonts w:ascii="Times New Roman"/>
          <w:b w:val="false"/>
          <w:i w:val="false"/>
          <w:color w:val="000000"/>
          <w:sz w:val="28"/>
        </w:rPr>
        <w:t>
      11. The portal shall provide a notification procedure for changing and supplementing registration and other information of a legal entity, or branch (representative office).</w:t>
      </w:r>
    </w:p>
    <w:p>
      <w:pPr>
        <w:spacing w:after="0"/>
        <w:ind w:left="0"/>
        <w:jc w:val="both"/>
      </w:pPr>
      <w:r>
        <w:rPr>
          <w:rFonts w:ascii="Times New Roman"/>
          <w:b w:val="false"/>
          <w:i w:val="false"/>
          <w:color w:val="000000"/>
          <w:sz w:val="28"/>
        </w:rPr>
        <w:t>
      12. Amendments and additions to the registration data of a legal entity, branch (representative office) shall be made in case of:</w:t>
      </w:r>
    </w:p>
    <w:p>
      <w:pPr>
        <w:spacing w:after="0"/>
        <w:ind w:left="0"/>
        <w:jc w:val="both"/>
      </w:pPr>
      <w:r>
        <w:rPr>
          <w:rFonts w:ascii="Times New Roman"/>
          <w:b w:val="false"/>
          <w:i w:val="false"/>
          <w:color w:val="000000"/>
          <w:sz w:val="28"/>
        </w:rPr>
        <w:t>
      1) change of location of a legal entity belonging to a private business entity, branch (representative office), excluding a joint-stock company, branch (representative office);</w:t>
      </w:r>
    </w:p>
    <w:p>
      <w:pPr>
        <w:spacing w:after="0"/>
        <w:ind w:left="0"/>
        <w:jc w:val="both"/>
      </w:pPr>
      <w:r>
        <w:rPr>
          <w:rFonts w:ascii="Times New Roman"/>
          <w:b w:val="false"/>
          <w:i w:val="false"/>
          <w:color w:val="000000"/>
          <w:sz w:val="28"/>
        </w:rPr>
        <w:t>
      2) change of the head (appointment of the head, appointment of the acting head, appointment of the manager of the property and activities of the legal entity, dismissal of the head);</w:t>
      </w:r>
    </w:p>
    <w:p>
      <w:pPr>
        <w:spacing w:after="0"/>
        <w:ind w:left="0"/>
        <w:jc w:val="both"/>
      </w:pPr>
      <w:r>
        <w:rPr>
          <w:rFonts w:ascii="Times New Roman"/>
          <w:b w:val="false"/>
          <w:i w:val="false"/>
          <w:color w:val="000000"/>
          <w:sz w:val="28"/>
        </w:rPr>
        <w:t>
      3) introducing amendments and additions to constituent documents, excluding the requirements envisaged by Article 14-1 of this Law;</w:t>
      </w:r>
    </w:p>
    <w:p>
      <w:pPr>
        <w:spacing w:after="0"/>
        <w:ind w:left="0"/>
        <w:jc w:val="both"/>
      </w:pPr>
      <w:r>
        <w:rPr>
          <w:rFonts w:ascii="Times New Roman"/>
          <w:b w:val="false"/>
          <w:i w:val="false"/>
          <w:color w:val="000000"/>
          <w:sz w:val="28"/>
        </w:rPr>
        <w:t>
      4) transfer of a share of the authorised capital into trust management;</w:t>
      </w:r>
    </w:p>
    <w:p>
      <w:pPr>
        <w:spacing w:after="0"/>
        <w:ind w:left="0"/>
        <w:jc w:val="both"/>
      </w:pPr>
      <w:r>
        <w:rPr>
          <w:rFonts w:ascii="Times New Roman"/>
          <w:b w:val="false"/>
          <w:i w:val="false"/>
          <w:color w:val="000000"/>
          <w:sz w:val="28"/>
        </w:rPr>
        <w:t>
      5) increase of the authorised capital of economic partnerships;</w:t>
      </w:r>
    </w:p>
    <w:p>
      <w:pPr>
        <w:spacing w:after="0"/>
        <w:ind w:left="0"/>
        <w:jc w:val="both"/>
      </w:pPr>
      <w:r>
        <w:rPr>
          <w:rFonts w:ascii="Times New Roman"/>
          <w:b w:val="false"/>
          <w:i w:val="false"/>
          <w:color w:val="000000"/>
          <w:sz w:val="28"/>
        </w:rPr>
        <w:t>
      6) change of the main type of economic activities;</w:t>
      </w:r>
    </w:p>
    <w:p>
      <w:pPr>
        <w:spacing w:after="0"/>
        <w:ind w:left="0"/>
        <w:jc w:val="both"/>
      </w:pPr>
      <w:r>
        <w:rPr>
          <w:rFonts w:ascii="Times New Roman"/>
          <w:b w:val="false"/>
          <w:i w:val="false"/>
          <w:color w:val="000000"/>
          <w:sz w:val="28"/>
        </w:rPr>
        <w:t>
      7) change in the composition of founders (participants, members) of non-commercial organisations, excluding political parties.</w:t>
      </w:r>
    </w:p>
    <w:p>
      <w:pPr>
        <w:spacing w:after="0"/>
        <w:ind w:left="0"/>
        <w:jc w:val="both"/>
      </w:pPr>
      <w:r>
        <w:rPr>
          <w:rFonts w:ascii="Times New Roman"/>
          <w:b w:val="false"/>
          <w:i w:val="false"/>
          <w:color w:val="000000"/>
          <w:sz w:val="28"/>
        </w:rPr>
        <w:t>
      8) change of the beneficial owner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Minister of Justice of RK № 501 of 11.06.2024 (shall enter into force on 08.06.2024).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Amendments and additions to the registration data of a legal entity, branch (representative office) mentioned in sub-paragraphs 1), 2), 4), 5), 6), 7) and 8) of paragraph one of Article 14-2 of the Law shall be made automatically based on electronic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Minister of Justice of the Republic of Kazakhstan № 501 of 11.06.2024 (shall be effective on 08.06.2024).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Amendments and additions to the registration data of a legal entity, branch (representative office), specified in subparagraphs 1), 3), 4) and 5) of part one of Article 14-2 of the Law, shall be made based on an electronic notification with the attachment provided for in Article 14-2 Law of documents.</w:t>
      </w:r>
    </w:p>
    <w:p>
      <w:pPr>
        <w:spacing w:after="0"/>
        <w:ind w:left="0"/>
        <w:jc w:val="both"/>
      </w:pPr>
      <w:r>
        <w:rPr>
          <w:rFonts w:ascii="Times New Roman"/>
          <w:b w:val="false"/>
          <w:i w:val="false"/>
          <w:color w:val="000000"/>
          <w:sz w:val="28"/>
        </w:rPr>
        <w:t>
      15. A change in the location of a legal entity belonging to a private business entity, branch (representative office), except for a joint-stock company, branch (representative office), shall be carried out with the consent of the owner of real estate through an electronic digital signature.</w:t>
      </w:r>
    </w:p>
    <w:p>
      <w:pPr>
        <w:spacing w:after="0"/>
        <w:ind w:left="0"/>
        <w:jc w:val="both"/>
      </w:pPr>
      <w:r>
        <w:rPr>
          <w:rFonts w:ascii="Times New Roman"/>
          <w:b w:val="false"/>
          <w:i w:val="false"/>
          <w:color w:val="000000"/>
          <w:sz w:val="28"/>
        </w:rPr>
        <w:t>
      16. The exceptions are cases of changing the names of settlements and street names in accordance with the requirements of the Law of the Republic of Kazakhstan "On the administrative-territorial structure of the Republic of Kazakhstan".</w:t>
      </w:r>
    </w:p>
    <w:p>
      <w:pPr>
        <w:spacing w:after="0"/>
        <w:ind w:left="0"/>
        <w:jc w:val="both"/>
      </w:pPr>
      <w:r>
        <w:rPr>
          <w:rFonts w:ascii="Times New Roman"/>
          <w:b w:val="false"/>
          <w:i w:val="false"/>
          <w:color w:val="000000"/>
          <w:sz w:val="28"/>
        </w:rPr>
        <w:t>
      17. When transferring a share of the authorized capital into trust management, a notarized trust management agreement shall be additionally presented.</w:t>
      </w:r>
    </w:p>
    <w:p>
      <w:pPr>
        <w:spacing w:after="0"/>
        <w:ind w:left="0"/>
        <w:jc w:val="both"/>
      </w:pPr>
      <w:r>
        <w:rPr>
          <w:rFonts w:ascii="Times New Roman"/>
          <w:b w:val="false"/>
          <w:i w:val="false"/>
          <w:color w:val="000000"/>
          <w:sz w:val="28"/>
        </w:rPr>
        <w:t>
      18. When changing the composition of the founders (participants, members) of non-profit organizations, a list of founders (participants, members) of the non-profit organization shall be additionally provided, indicating the last name, first name, patronymic (if it is indicated in the identity document), date, month, year of birth, individual identification number, place of residence, contact telephone number, personal signature.</w:t>
      </w:r>
    </w:p>
    <w:p>
      <w:pPr>
        <w:spacing w:after="0"/>
        <w:ind w:left="0"/>
        <w:jc w:val="both"/>
      </w:pPr>
      <w:r>
        <w:rPr>
          <w:rFonts w:ascii="Times New Roman"/>
          <w:b w:val="false"/>
          <w:i w:val="false"/>
          <w:color w:val="000000"/>
          <w:sz w:val="28"/>
        </w:rPr>
        <w:t>
      19. Legal entities, and branches (representative offices) shall notify the registration authority of amendments and additions to the constituent documents specified in part one of Article 14-2 of the Law within one month from the date of the decision to make amendments and additions to the constituent documents.</w:t>
      </w:r>
    </w:p>
    <w:p>
      <w:pPr>
        <w:spacing w:after="0"/>
        <w:ind w:left="0"/>
        <w:jc w:val="both"/>
      </w:pPr>
      <w:r>
        <w:rPr>
          <w:rFonts w:ascii="Times New Roman"/>
          <w:b w:val="false"/>
          <w:i w:val="false"/>
          <w:color w:val="000000"/>
          <w:sz w:val="28"/>
        </w:rPr>
        <w:t>
      20. Amendments and additions to the registration and other information of a legal entity, or branch (representative office) shall be made within three working days from the date of submission of the electronic notification.</w:t>
      </w:r>
    </w:p>
    <w:p>
      <w:pPr>
        <w:spacing w:after="0"/>
        <w:ind w:left="0"/>
        <w:jc w:val="both"/>
      </w:pPr>
      <w:r>
        <w:rPr>
          <w:rFonts w:ascii="Times New Roman"/>
          <w:b w:val="false"/>
          <w:i w:val="false"/>
          <w:color w:val="000000"/>
          <w:sz w:val="28"/>
        </w:rPr>
        <w:t>
      21. The presence of judicial acts, decisions (bans, arrests) of bailiffs and law enforcement agencies, as well as cases provided for in subparagraphs 3), 4), 4-1) and 5) of part one of Article 11 of the Law, shall be the grounds for leaving an electronic notification without execution with notification of this to the applicant.</w:t>
      </w:r>
    </w:p>
    <w:p>
      <w:pPr>
        <w:spacing w:after="0"/>
        <w:ind w:left="0"/>
        <w:jc w:val="both"/>
      </w:pPr>
      <w:r>
        <w:rPr>
          <w:rFonts w:ascii="Times New Roman"/>
          <w:b w:val="false"/>
          <w:i w:val="false"/>
          <w:color w:val="000000"/>
          <w:sz w:val="28"/>
        </w:rPr>
        <w:t>
      22. Responsibility for the completeness and accuracy of the entered information lies with the legal entity, branch (representative office).</w:t>
      </w:r>
    </w:p>
    <w:p>
      <w:pPr>
        <w:spacing w:after="0"/>
        <w:ind w:left="0"/>
        <w:jc w:val="both"/>
      </w:pPr>
      <w:r>
        <w:rPr>
          <w:rFonts w:ascii="Times New Roman"/>
          <w:b w:val="false"/>
          <w:i w:val="false"/>
          <w:color w:val="000000"/>
          <w:sz w:val="28"/>
        </w:rPr>
        <w:t>
      23. When accepting documents, the employee of the service provider shall check the identity document or electronic document from the digital document service (for identification) (in the case of an application through the State Corporation) of the service recipient with the information contained in state information systems and then return it to the service recipient.</w:t>
      </w:r>
    </w:p>
    <w:p>
      <w:pPr>
        <w:spacing w:after="0"/>
        <w:ind w:left="0"/>
        <w:jc w:val="both"/>
      </w:pPr>
      <w:r>
        <w:rPr>
          <w:rFonts w:ascii="Times New Roman"/>
          <w:b w:val="false"/>
          <w:i w:val="false"/>
          <w:color w:val="000000"/>
          <w:sz w:val="28"/>
        </w:rPr>
        <w:t>
      24. If the service recipient submits an incomplete package of documents and (or) expired documents, the service provider shall refuse to accept the application with the issuance of a receipt in the form in accordance with Annex 4 to these Rules.</w:t>
      </w:r>
    </w:p>
    <w:p>
      <w:pPr>
        <w:spacing w:after="0"/>
        <w:ind w:left="0"/>
        <w:jc w:val="both"/>
      </w:pPr>
      <w:r>
        <w:rPr>
          <w:rFonts w:ascii="Times New Roman"/>
          <w:b w:val="false"/>
          <w:i w:val="false"/>
          <w:color w:val="000000"/>
          <w:sz w:val="28"/>
        </w:rPr>
        <w:t>
      25. Upon presentation by the service provider of a complete package of documents, the service recipient shall be issued a receipt for the acceptance of documents indicating the date and time of receipt of the result of the public service.</w:t>
      </w:r>
    </w:p>
    <w:p>
      <w:pPr>
        <w:spacing w:after="0"/>
        <w:ind w:left="0"/>
        <w:jc w:val="both"/>
      </w:pPr>
      <w:r>
        <w:rPr>
          <w:rFonts w:ascii="Times New Roman"/>
          <w:b w:val="false"/>
          <w:i w:val="false"/>
          <w:color w:val="000000"/>
          <w:sz w:val="28"/>
        </w:rPr>
        <w:t>
      26. Upon receipt of documents for the provision of public services in accordance with paragraphs 3 and 4 of these Rules, an employee of the service provider’s office shall receive documents according to the register and send them to the department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Executor: shall check the submitted documents for the correctness of their preparation (execution) for compliance with the current legislation of the Republic of Kazakhstan and, in the absence of grounds for refusal (interruption), draw up an order for state registration to make amendments and additions to the constituent documents, enter information into the National Register, draw up a certificate of state registration (re-registration) of a legal entity, on the accounting registration (re-registration) of a branch (representative office) with an assigned business identification number, draw up a file containing one copy of constituent and other documents after registration of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registration (re-registration) of a legal entity, a certificate of registration (re-registration) of a branch (representative office) with an assigned business identification number, or a reasoned order of refusal (on an interruption) shall be sent to management for signing. The documents signed by the management are transferred by the executor to the office of the service provider or sent to the service recipient via the portal. An employee of the service provider's office shall transfer documents to the State Corporation through a courier.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Upon receipt of documents for the provision of public services in accordance with paragraph 5 of these Rules to the State Corporation, an employee of the State Corporation shall accept and check the documents submitted by the service recipient and the accepted documents shall be sent to the appropriate division of the State Corporation in the field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shall check the submitted documents for the correctness of their preparation (execution) for compliance with the current legislation of the Republic of Kazakhstan and, in the absence of grounds for refusal (interruption), draw up an order for state registration to make amendments and additions to the constituent documents, enter information into the National Register; draw up a certificate of state registration (re-registration) of a legal entity, record registration (re-registration) of a branch (representative office) with an assigned business identification number, draw up a file containing one copy of constituent and other documents after registration of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registration (re-registration) of a legal entity, a certificate of registration (re-registration) of a branch (representative office) with an assigned business identification number, or a reasoned order of refusal (on an interruption) shall be sent to management for signing. The documents signed by the management shall be transferred by the executor to the issuing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State Corporation, the issuance of ready-made documents shall be carried out upon presentation by the service recipient of an identity card or an electronic document from the digital document service (for identification) (or his/her representative acting on the basis of a document issued in accordance with the civil legislation of the Republic of Kazakhstan, which indicates the corresponding powers of the representative).</w:t>
      </w:r>
    </w:p>
    <w:p>
      <w:pPr>
        <w:spacing w:after="0"/>
        <w:ind w:left="0"/>
        <w:jc w:val="both"/>
      </w:pPr>
      <w:r>
        <w:rPr>
          <w:rFonts w:ascii="Times New Roman"/>
          <w:b w:val="false"/>
          <w:i w:val="false"/>
          <w:color w:val="000000"/>
          <w:sz w:val="28"/>
        </w:rPr>
        <w:t>
      29. In the case of submitting documents on the portal - "to personal account", a notification of state registration (re-registration) of legal entities for small and medium-sized businesses or a reasoned response from the service provider about the refusal (about interruption) in the provision of public services shall be sent in the form of an electronic document, certified with EDS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In cases of submission of an incomplete package of documents, the presence of shortcomings in them, the need to obtain an expert (specialist) opinion on the constituent documents, as well as on other grounds provided for by the legislative acts of the Republic of Kazakhstan, the period of state (record) registration shall be interrupted until the identified shortcomings are eliminated or until the corresponding conclusion (expertise).</w:t>
      </w:r>
    </w:p>
    <w:p>
      <w:pPr>
        <w:spacing w:after="0"/>
        <w:ind w:left="0"/>
        <w:jc w:val="both"/>
      </w:pPr>
      <w:r>
        <w:rPr>
          <w:rFonts w:ascii="Times New Roman"/>
          <w:b w:val="false"/>
          <w:i w:val="false"/>
          <w:color w:val="000000"/>
          <w:sz w:val="28"/>
        </w:rPr>
        <w:t>
      If grounds are identified for interrupting the period for providing public service, the service provider shall interrupt the period for providing the public service for no more than one month, indicating the reasons, and transfer the documents to the State Corporation.</w:t>
      </w:r>
    </w:p>
    <w:p>
      <w:pPr>
        <w:spacing w:after="0"/>
        <w:ind w:left="0"/>
        <w:jc w:val="both"/>
      </w:pPr>
      <w:r>
        <w:rPr>
          <w:rFonts w:ascii="Times New Roman"/>
          <w:b w:val="false"/>
          <w:i w:val="false"/>
          <w:color w:val="000000"/>
          <w:sz w:val="28"/>
        </w:rPr>
        <w:t>
      The decision to interrupt state registration shall be made by the service provider from the moment of receipt of documents for state registration until the moment the document is issued, but no later than the expiration of the service provision period.</w:t>
      </w:r>
    </w:p>
    <w:p>
      <w:pPr>
        <w:spacing w:after="0"/>
        <w:ind w:left="0"/>
        <w:jc w:val="both"/>
      </w:pPr>
      <w:r>
        <w:rPr>
          <w:rFonts w:ascii="Times New Roman"/>
          <w:b w:val="false"/>
          <w:i w:val="false"/>
          <w:color w:val="000000"/>
          <w:sz w:val="28"/>
        </w:rPr>
        <w:t>
      After eliminating the comments specified in the interruption order,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were the grounds for the interruption in registration by the service recipient are not eliminated, then a reasoned order shall be issued to refuse to provide the public service no later than three working days before the end of the interruption.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If there are grounds for refusing state registration of amendments and additions to the constituent documents of a legal entity that is not related to a private business entity, as well as a joint-stock company, the regulations on their branches (representative offices), the service provider shall within the time limits provided for in Article 14-1 of the Law, in writing issue him/her a reasoned order to refuse to provide public service, on the grounds specified in paragraph 9 of the List of basic requirements for the provision of public services.</w:t>
      </w:r>
    </w:p>
    <w:p>
      <w:pPr>
        <w:spacing w:after="0"/>
        <w:ind w:left="0"/>
        <w:jc w:val="both"/>
      </w:pPr>
      <w:r>
        <w:rPr>
          <w:rFonts w:ascii="Times New Roman"/>
          <w:b w:val="false"/>
          <w:i w:val="false"/>
          <w:color w:val="000000"/>
          <w:sz w:val="28"/>
        </w:rPr>
        <w:t>
      When a decision is made to refuse to provide public service, the service provider shall, within one day, notify the service recipient of the preliminary decision to refuse to provide the public service, as well as the time and place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three working days before the end of the period for providing the public service.</w:t>
      </w:r>
    </w:p>
    <w:p>
      <w:pPr>
        <w:spacing w:after="0"/>
        <w:ind w:left="0"/>
        <w:jc w:val="both"/>
      </w:pPr>
      <w:r>
        <w:rPr>
          <w:rFonts w:ascii="Times New Roman"/>
          <w:b w:val="false"/>
          <w:i w:val="false"/>
          <w:color w:val="000000"/>
          <w:sz w:val="28"/>
        </w:rPr>
        <w:t>
      The service recipient's objection to the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decide on state registration or form a reasoned refusal to provide public service.</w:t>
      </w:r>
    </w:p>
    <w:p>
      <w:pPr>
        <w:spacing w:after="0"/>
        <w:ind w:left="0"/>
        <w:jc w:val="both"/>
      </w:pPr>
      <w:r>
        <w:rPr>
          <w:rFonts w:ascii="Times New Roman"/>
          <w:b w:val="false"/>
          <w:i w:val="false"/>
          <w:color w:val="000000"/>
          <w:sz w:val="28"/>
        </w:rPr>
        <w:t>
      32.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33.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34.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35.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have the right not to send a complaint to the body considering the complaint if, within three working days, he/she makes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(accounting) registration of </w:t>
      </w:r>
      <w:r>
        <w:br/>
      </w:r>
      <w:r>
        <w:rPr>
          <w:rFonts w:ascii="Times New Roman"/>
          <w:b/>
          <w:i w:val="false"/>
          <w:color w:val="000000"/>
        </w:rPr>
        <w:t>amendments and additions to the constituent documents of a legal entity, branch (representative office)</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xml:space="preserve">
      1) legal entity _______________ 2) branch __________________3) representative office ______________ </w:t>
      </w:r>
    </w:p>
    <w:p>
      <w:pPr>
        <w:spacing w:after="0"/>
        <w:ind w:left="0"/>
        <w:jc w:val="both"/>
      </w:pPr>
      <w:r>
        <w:rPr>
          <w:rFonts w:ascii="Times New Roman"/>
          <w:b w:val="false"/>
          <w:i w:val="false"/>
          <w:color w:val="000000"/>
          <w:sz w:val="28"/>
        </w:rPr>
        <w:t>
      2. Name of the legal entity, branch (representative office) ____________________</w:t>
      </w:r>
    </w:p>
    <w:p>
      <w:pPr>
        <w:spacing w:after="0"/>
        <w:ind w:left="0"/>
        <w:jc w:val="both"/>
      </w:pPr>
      <w:r>
        <w:rPr>
          <w:rFonts w:ascii="Times New Roman"/>
          <w:b w:val="false"/>
          <w:i w:val="false"/>
          <w:color w:val="000000"/>
          <w:sz w:val="28"/>
        </w:rPr>
        <w:t>
      3. Business identification number (BIN) ___________________</w:t>
      </w:r>
    </w:p>
    <w:p>
      <w:pPr>
        <w:spacing w:after="0"/>
        <w:ind w:left="0"/>
        <w:jc w:val="both"/>
      </w:pPr>
      <w:r>
        <w:rPr>
          <w:rFonts w:ascii="Times New Roman"/>
          <w:b w:val="false"/>
          <w:i w:val="false"/>
          <w:color w:val="000000"/>
          <w:sz w:val="28"/>
        </w:rPr>
        <w:t xml:space="preserve">
      4. Reasons for making amendments to the constituent documents of a legal entity (indicate x in the appropriate cell): </w:t>
      </w:r>
    </w:p>
    <w:p>
      <w:pPr>
        <w:spacing w:after="0"/>
        <w:ind w:left="0"/>
        <w:jc w:val="both"/>
      </w:pPr>
      <w:r>
        <w:rPr>
          <w:rFonts w:ascii="Times New Roman"/>
          <w:b w:val="false"/>
          <w:i w:val="false"/>
          <w:color w:val="000000"/>
          <w:sz w:val="28"/>
        </w:rPr>
        <w:t>
      1) change of location _____________________________________</w:t>
      </w:r>
    </w:p>
    <w:p>
      <w:pPr>
        <w:spacing w:after="0"/>
        <w:ind w:left="0"/>
        <w:jc w:val="both"/>
      </w:pPr>
      <w:r>
        <w:rPr>
          <w:rFonts w:ascii="Times New Roman"/>
          <w:b w:val="false"/>
          <w:i w:val="false"/>
          <w:color w:val="000000"/>
          <w:sz w:val="28"/>
        </w:rPr>
        <w:t>
      2) approval of the charter (regulations) in a new edition _________________</w:t>
      </w:r>
    </w:p>
    <w:p>
      <w:pPr>
        <w:spacing w:after="0"/>
        <w:ind w:left="0"/>
        <w:jc w:val="both"/>
      </w:pPr>
      <w:r>
        <w:rPr>
          <w:rFonts w:ascii="Times New Roman"/>
          <w:b w:val="false"/>
          <w:i w:val="false"/>
          <w:color w:val="000000"/>
          <w:sz w:val="28"/>
        </w:rPr>
        <w:t xml:space="preserve">
      5. Location of the legal entity, branch (representative office) </w:t>
      </w:r>
    </w:p>
    <w:p>
      <w:pPr>
        <w:spacing w:after="0"/>
        <w:ind w:left="0"/>
        <w:jc w:val="both"/>
      </w:pPr>
      <w:r>
        <w:rPr>
          <w:rFonts w:ascii="Times New Roman"/>
          <w:b w:val="false"/>
          <w:i w:val="false"/>
          <w:color w:val="000000"/>
          <w:sz w:val="28"/>
        </w:rPr>
        <w:t>
      Postal code: __________________________________</w:t>
      </w:r>
    </w:p>
    <w:p>
      <w:pPr>
        <w:spacing w:after="0"/>
        <w:ind w:left="0"/>
        <w:jc w:val="both"/>
      </w:pPr>
      <w:r>
        <w:rPr>
          <w:rFonts w:ascii="Times New Roman"/>
          <w:b w:val="false"/>
          <w:i w:val="false"/>
          <w:color w:val="000000"/>
          <w:sz w:val="28"/>
        </w:rPr>
        <w:t>
      Region: ________________________</w:t>
      </w:r>
    </w:p>
    <w:p>
      <w:pPr>
        <w:spacing w:after="0"/>
        <w:ind w:left="0"/>
        <w:jc w:val="both"/>
      </w:pPr>
      <w:r>
        <w:rPr>
          <w:rFonts w:ascii="Times New Roman"/>
          <w:b w:val="false"/>
          <w:i w:val="false"/>
          <w:color w:val="000000"/>
          <w:sz w:val="28"/>
        </w:rPr>
        <w:t xml:space="preserve">
      City, district, area in the city: ______________________________________ </w:t>
      </w:r>
    </w:p>
    <w:p>
      <w:pPr>
        <w:spacing w:after="0"/>
        <w:ind w:left="0"/>
        <w:jc w:val="both"/>
      </w:pPr>
      <w:r>
        <w:rPr>
          <w:rFonts w:ascii="Times New Roman"/>
          <w:b w:val="false"/>
          <w:i w:val="false"/>
          <w:color w:val="000000"/>
          <w:sz w:val="28"/>
        </w:rPr>
        <w:t xml:space="preserve">
      Locality (village, town): ________________________________ </w:t>
      </w:r>
    </w:p>
    <w:p>
      <w:pPr>
        <w:spacing w:after="0"/>
        <w:ind w:left="0"/>
        <w:jc w:val="both"/>
      </w:pPr>
      <w:r>
        <w:rPr>
          <w:rFonts w:ascii="Times New Roman"/>
          <w:b w:val="false"/>
          <w:i w:val="false"/>
          <w:color w:val="000000"/>
          <w:sz w:val="28"/>
        </w:rPr>
        <w:t xml:space="preserve">
      Street, micro-district, block, lane, avenue:__________________ </w:t>
      </w:r>
    </w:p>
    <w:p>
      <w:pPr>
        <w:spacing w:after="0"/>
        <w:ind w:left="0"/>
        <w:jc w:val="both"/>
      </w:pPr>
      <w:r>
        <w:rPr>
          <w:rFonts w:ascii="Times New Roman"/>
          <w:b w:val="false"/>
          <w:i w:val="false"/>
          <w:color w:val="000000"/>
          <w:sz w:val="28"/>
        </w:rPr>
        <w:t xml:space="preserve">
      House number _________, apartment, room: _________________________ </w:t>
      </w:r>
    </w:p>
    <w:p>
      <w:pPr>
        <w:spacing w:after="0"/>
        <w:ind w:left="0"/>
        <w:jc w:val="both"/>
      </w:pPr>
      <w:r>
        <w:rPr>
          <w:rFonts w:ascii="Times New Roman"/>
          <w:b w:val="false"/>
          <w:i w:val="false"/>
          <w:color w:val="000000"/>
          <w:sz w:val="28"/>
        </w:rPr>
        <w:t>
      telephone (fax) number: __________________________________________</w:t>
      </w:r>
    </w:p>
    <w:p>
      <w:pPr>
        <w:spacing w:after="0"/>
        <w:ind w:left="0"/>
        <w:jc w:val="both"/>
      </w:pPr>
      <w:r>
        <w:rPr>
          <w:rFonts w:ascii="Times New Roman"/>
          <w:b w:val="false"/>
          <w:i w:val="false"/>
          <w:color w:val="000000"/>
          <w:sz w:val="28"/>
        </w:rPr>
        <w:t>
      6. Last name, first name, patronymic (if any) of the manager ___________________________________</w:t>
      </w:r>
    </w:p>
    <w:p>
      <w:pPr>
        <w:spacing w:after="0"/>
        <w:ind w:left="0"/>
        <w:jc w:val="both"/>
      </w:pPr>
      <w:r>
        <w:rPr>
          <w:rFonts w:ascii="Times New Roman"/>
          <w:b w:val="false"/>
          <w:i w:val="false"/>
          <w:color w:val="000000"/>
          <w:sz w:val="28"/>
        </w:rPr>
        <w:t>
      ______________________________________________________ _____________________________</w:t>
      </w:r>
    </w:p>
    <w:p>
      <w:pPr>
        <w:spacing w:after="0"/>
        <w:ind w:left="0"/>
        <w:jc w:val="both"/>
      </w:pPr>
      <w:r>
        <w:rPr>
          <w:rFonts w:ascii="Times New Roman"/>
          <w:b w:val="false"/>
          <w:i w:val="false"/>
          <w:color w:val="000000"/>
          <w:sz w:val="28"/>
        </w:rPr>
        <w:t xml:space="preserve">
      (indicating ID card details and IIN) </w:t>
      </w:r>
    </w:p>
    <w:p>
      <w:pPr>
        <w:spacing w:after="0"/>
        <w:ind w:left="0"/>
        <w:jc w:val="both"/>
      </w:pPr>
      <w:r>
        <w:rPr>
          <w:rFonts w:ascii="Times New Roman"/>
          <w:b w:val="false"/>
          <w:i w:val="false"/>
          <w:color w:val="000000"/>
          <w:sz w:val="28"/>
        </w:rPr>
        <w:t xml:space="preserve">
      7. Composition and number of founders (indicate x in the appropriate cell, number in digital designation): </w:t>
      </w:r>
    </w:p>
    <w:p>
      <w:pPr>
        <w:spacing w:after="0"/>
        <w:ind w:left="0"/>
        <w:jc w:val="both"/>
      </w:pPr>
      <w:r>
        <w:rPr>
          <w:rFonts w:ascii="Times New Roman"/>
          <w:b w:val="false"/>
          <w:i w:val="false"/>
          <w:color w:val="000000"/>
          <w:sz w:val="28"/>
        </w:rPr>
        <w:t>
      1) legal entity _____________ 2) individual ______________</w:t>
      </w:r>
    </w:p>
    <w:p>
      <w:pPr>
        <w:spacing w:after="0"/>
        <w:ind w:left="0"/>
        <w:jc w:val="both"/>
      </w:pPr>
      <w:r>
        <w:rPr>
          <w:rFonts w:ascii="Times New Roman"/>
          <w:b w:val="false"/>
          <w:i w:val="false"/>
          <w:color w:val="000000"/>
          <w:sz w:val="28"/>
        </w:rPr>
        <w:t>
      Name of the legal entity ___________________________________________________________</w:t>
      </w:r>
    </w:p>
    <w:p>
      <w:pPr>
        <w:spacing w:after="0"/>
        <w:ind w:left="0"/>
        <w:jc w:val="both"/>
      </w:pPr>
      <w:r>
        <w:rPr>
          <w:rFonts w:ascii="Times New Roman"/>
          <w:b w:val="false"/>
          <w:i w:val="false"/>
          <w:color w:val="000000"/>
          <w:sz w:val="28"/>
        </w:rPr>
        <w:t xml:space="preserve">
      ____________________________________ (indicating BIN) </w:t>
      </w:r>
    </w:p>
    <w:p>
      <w:pPr>
        <w:spacing w:after="0"/>
        <w:ind w:left="0"/>
        <w:jc w:val="both"/>
      </w:pPr>
      <w:r>
        <w:rPr>
          <w:rFonts w:ascii="Times New Roman"/>
          <w:b w:val="false"/>
          <w:i w:val="false"/>
          <w:color w:val="000000"/>
          <w:sz w:val="28"/>
        </w:rPr>
        <w:t>
      Share in the authorized capital % ______________</w:t>
      </w:r>
    </w:p>
    <w:p>
      <w:pPr>
        <w:spacing w:after="0"/>
        <w:ind w:left="0"/>
        <w:jc w:val="both"/>
      </w:pPr>
      <w:r>
        <w:rPr>
          <w:rFonts w:ascii="Times New Roman"/>
          <w:b w:val="false"/>
          <w:i w:val="false"/>
          <w:color w:val="000000"/>
          <w:sz w:val="28"/>
        </w:rPr>
        <w:t xml:space="preserve">
      Deposit amount (thousand tenge) ____ </w:t>
      </w:r>
    </w:p>
    <w:p>
      <w:pPr>
        <w:spacing w:after="0"/>
        <w:ind w:left="0"/>
        <w:jc w:val="both"/>
      </w:pPr>
      <w:r>
        <w:rPr>
          <w:rFonts w:ascii="Times New Roman"/>
          <w:b w:val="false"/>
          <w:i w:val="false"/>
          <w:color w:val="000000"/>
          <w:sz w:val="28"/>
        </w:rPr>
        <w:t>
      Last name, first name, patronymic (if any). individual_______________________________________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(indicating the details of the identity card and IIN)</w:t>
      </w:r>
    </w:p>
    <w:p>
      <w:pPr>
        <w:spacing w:after="0"/>
        <w:ind w:left="0"/>
        <w:jc w:val="both"/>
      </w:pPr>
      <w:r>
        <w:rPr>
          <w:rFonts w:ascii="Times New Roman"/>
          <w:b w:val="false"/>
          <w:i w:val="false"/>
          <w:color w:val="000000"/>
          <w:sz w:val="28"/>
        </w:rPr>
        <w:t xml:space="preserve">
      Share in the authorized capital % _________ Amount of contribution (thousand tenge) _____If the founders </w:t>
      </w:r>
    </w:p>
    <w:p>
      <w:pPr>
        <w:spacing w:after="0"/>
        <w:ind w:left="0"/>
        <w:jc w:val="both"/>
      </w:pPr>
      <w:r>
        <w:rPr>
          <w:rFonts w:ascii="Times New Roman"/>
          <w:b w:val="false"/>
          <w:i w:val="false"/>
          <w:color w:val="000000"/>
          <w:sz w:val="28"/>
        </w:rPr>
        <w:t>
      have more than one piece of information about them: Last name, first name, patronymic (if any) indicating</w:t>
      </w:r>
    </w:p>
    <w:p>
      <w:pPr>
        <w:spacing w:after="0"/>
        <w:ind w:left="0"/>
        <w:jc w:val="both"/>
      </w:pPr>
      <w:r>
        <w:rPr>
          <w:rFonts w:ascii="Times New Roman"/>
          <w:b w:val="false"/>
          <w:i w:val="false"/>
          <w:color w:val="000000"/>
          <w:sz w:val="28"/>
        </w:rPr>
        <w:t xml:space="preserve">
      the details of the identity card and IIN (for an individual), name indicating BIN (for a legal entity), as well </w:t>
      </w:r>
    </w:p>
    <w:p>
      <w:pPr>
        <w:spacing w:after="0"/>
        <w:ind w:left="0"/>
        <w:jc w:val="both"/>
      </w:pPr>
      <w:r>
        <w:rPr>
          <w:rFonts w:ascii="Times New Roman"/>
          <w:b w:val="false"/>
          <w:i w:val="false"/>
          <w:color w:val="000000"/>
          <w:sz w:val="28"/>
        </w:rPr>
        <w:t xml:space="preserve">
      as their share in the authorized capital in percentage and monetary terms are The following is attached </w:t>
      </w:r>
    </w:p>
    <w:p>
      <w:pPr>
        <w:spacing w:after="0"/>
        <w:ind w:left="0"/>
        <w:jc w:val="both"/>
      </w:pPr>
      <w:r>
        <w:rPr>
          <w:rFonts w:ascii="Times New Roman"/>
          <w:b w:val="false"/>
          <w:i w:val="false"/>
          <w:color w:val="000000"/>
          <w:sz w:val="28"/>
        </w:rPr>
        <w:t xml:space="preserve">
      to the application on a separate sheet. </w:t>
      </w:r>
    </w:p>
    <w:p>
      <w:pPr>
        <w:spacing w:after="0"/>
        <w:ind w:left="0"/>
        <w:jc w:val="both"/>
      </w:pPr>
      <w:r>
        <w:rPr>
          <w:rFonts w:ascii="Times New Roman"/>
          <w:b w:val="false"/>
          <w:i w:val="false"/>
          <w:color w:val="000000"/>
          <w:sz w:val="28"/>
        </w:rPr>
        <w:t xml:space="preserve">
      8. Information about the beneficial owner(s): citizenship, Last name, first name, patronymic, identification </w:t>
      </w:r>
    </w:p>
    <w:p>
      <w:pPr>
        <w:spacing w:after="0"/>
        <w:ind w:left="0"/>
        <w:jc w:val="both"/>
      </w:pPr>
      <w:r>
        <w:rPr>
          <w:rFonts w:ascii="Times New Roman"/>
          <w:b w:val="false"/>
          <w:i w:val="false"/>
          <w:color w:val="000000"/>
          <w:sz w:val="28"/>
        </w:rPr>
        <w:t xml:space="preserve">
      document details, IIN (if any), share in the authorized capital of a legal entity or the size of outstanding </w:t>
      </w:r>
    </w:p>
    <w:p>
      <w:pPr>
        <w:spacing w:after="0"/>
        <w:ind w:left="0"/>
        <w:jc w:val="both"/>
      </w:pPr>
      <w:r>
        <w:rPr>
          <w:rFonts w:ascii="Times New Roman"/>
          <w:b w:val="false"/>
          <w:i w:val="false"/>
          <w:color w:val="000000"/>
          <w:sz w:val="28"/>
        </w:rPr>
        <w:t xml:space="preserve">
      shares owned by the beneficial owner _____________ </w:t>
      </w:r>
    </w:p>
    <w:p>
      <w:pPr>
        <w:spacing w:after="0"/>
        <w:ind w:left="0"/>
        <w:jc w:val="both"/>
      </w:pPr>
      <w:r>
        <w:rPr>
          <w:rFonts w:ascii="Times New Roman"/>
          <w:b w:val="false"/>
          <w:i w:val="false"/>
          <w:color w:val="000000"/>
          <w:sz w:val="28"/>
        </w:rPr>
        <w:t>
      9. Indicate the code of the main type of economic activity: ______________</w:t>
      </w:r>
    </w:p>
    <w:p>
      <w:pPr>
        <w:spacing w:after="0"/>
        <w:ind w:left="0"/>
        <w:jc w:val="both"/>
      </w:pPr>
      <w:r>
        <w:rPr>
          <w:rFonts w:ascii="Times New Roman"/>
          <w:b w:val="false"/>
          <w:i w:val="false"/>
          <w:color w:val="000000"/>
          <w:sz w:val="28"/>
        </w:rPr>
        <w:t xml:space="preserve">
      10. The size of the authorized capital _______________________________________ </w:t>
      </w:r>
    </w:p>
    <w:p>
      <w:pPr>
        <w:spacing w:after="0"/>
        <w:ind w:left="0"/>
        <w:jc w:val="both"/>
      </w:pPr>
      <w:r>
        <w:rPr>
          <w:rFonts w:ascii="Times New Roman"/>
          <w:b w:val="false"/>
          <w:i w:val="false"/>
          <w:color w:val="000000"/>
          <w:sz w:val="28"/>
        </w:rPr>
        <w:t xml:space="preserve">
      11. The expected (approximate) number of employed people ______________ </w:t>
      </w:r>
    </w:p>
    <w:p>
      <w:pPr>
        <w:spacing w:after="0"/>
        <w:ind w:left="0"/>
        <w:jc w:val="both"/>
      </w:pPr>
      <w:r>
        <w:rPr>
          <w:rFonts w:ascii="Times New Roman"/>
          <w:b w:val="false"/>
          <w:i w:val="false"/>
          <w:color w:val="000000"/>
          <w:sz w:val="28"/>
        </w:rPr>
        <w:t xml:space="preserve">
      12. The grounds for the change arose as a result of the reorganization (indicate x in the appropriate cell): </w:t>
      </w:r>
    </w:p>
    <w:p>
      <w:pPr>
        <w:spacing w:after="0"/>
        <w:ind w:left="0"/>
        <w:jc w:val="both"/>
      </w:pPr>
      <w:r>
        <w:rPr>
          <w:rFonts w:ascii="Times New Roman"/>
          <w:b w:val="false"/>
          <w:i w:val="false"/>
          <w:color w:val="000000"/>
          <w:sz w:val="28"/>
        </w:rPr>
        <w:t xml:space="preserve">
      1) yes _______ 2) no ________ </w:t>
      </w:r>
    </w:p>
    <w:p>
      <w:pPr>
        <w:spacing w:after="0"/>
        <w:ind w:left="0"/>
        <w:jc w:val="both"/>
      </w:pPr>
      <w:r>
        <w:rPr>
          <w:rFonts w:ascii="Times New Roman"/>
          <w:b w:val="false"/>
          <w:i w:val="false"/>
          <w:color w:val="000000"/>
          <w:sz w:val="28"/>
        </w:rPr>
        <w:t xml:space="preserve">
      13. In case of a merger, the following information shall be indicated: </w:t>
      </w:r>
    </w:p>
    <w:p>
      <w:pPr>
        <w:spacing w:after="0"/>
        <w:ind w:left="0"/>
        <w:jc w:val="both"/>
      </w:pPr>
      <w:r>
        <w:rPr>
          <w:rFonts w:ascii="Times New Roman"/>
          <w:b w:val="false"/>
          <w:i w:val="false"/>
          <w:color w:val="000000"/>
          <w:sz w:val="28"/>
        </w:rPr>
        <w:t xml:space="preserve">
      Names of the merged legal entities _____________________ </w:t>
      </w:r>
    </w:p>
    <w:p>
      <w:pPr>
        <w:spacing w:after="0"/>
        <w:ind w:left="0"/>
        <w:jc w:val="both"/>
      </w:pPr>
      <w:r>
        <w:rPr>
          <w:rFonts w:ascii="Times New Roman"/>
          <w:b w:val="false"/>
          <w:i w:val="false"/>
          <w:color w:val="000000"/>
          <w:sz w:val="28"/>
        </w:rPr>
        <w:t xml:space="preserve">
      Business identification number (BIN) ____________________________ </w:t>
      </w:r>
    </w:p>
    <w:p>
      <w:pPr>
        <w:spacing w:after="0"/>
        <w:ind w:left="0"/>
        <w:jc w:val="both"/>
      </w:pPr>
      <w:r>
        <w:rPr>
          <w:rFonts w:ascii="Times New Roman"/>
          <w:b w:val="false"/>
          <w:i w:val="false"/>
          <w:color w:val="000000"/>
          <w:sz w:val="28"/>
        </w:rPr>
        <w:t xml:space="preserve">
      14. Private business entity (indicate x in the appropriate cell): </w:t>
      </w:r>
    </w:p>
    <w:p>
      <w:pPr>
        <w:spacing w:after="0"/>
        <w:ind w:left="0"/>
        <w:jc w:val="both"/>
      </w:pPr>
      <w:r>
        <w:rPr>
          <w:rFonts w:ascii="Times New Roman"/>
          <w:b w:val="false"/>
          <w:i w:val="false"/>
          <w:color w:val="000000"/>
          <w:sz w:val="28"/>
        </w:rPr>
        <w:t xml:space="preserve">
      1) medium-sized enterprise _________ </w:t>
      </w:r>
    </w:p>
    <w:p>
      <w:pPr>
        <w:spacing w:after="0"/>
        <w:ind w:left="0"/>
        <w:jc w:val="both"/>
      </w:pPr>
      <w:r>
        <w:rPr>
          <w:rFonts w:ascii="Times New Roman"/>
          <w:b w:val="false"/>
          <w:i w:val="false"/>
          <w:color w:val="000000"/>
          <w:sz w:val="28"/>
        </w:rPr>
        <w:t xml:space="preserve">
      2) large business enterprise _________ </w:t>
      </w:r>
    </w:p>
    <w:p>
      <w:pPr>
        <w:spacing w:after="0"/>
        <w:ind w:left="0"/>
        <w:jc w:val="both"/>
      </w:pPr>
      <w:r>
        <w:rPr>
          <w:rFonts w:ascii="Times New Roman"/>
          <w:b w:val="false"/>
          <w:i w:val="false"/>
          <w:color w:val="000000"/>
          <w:sz w:val="28"/>
        </w:rPr>
        <w:t xml:space="preserve">
      I hereby agree to the use of information constituting a secret protected by law contained in information systems __________ </w:t>
      </w:r>
    </w:p>
    <w:p>
      <w:pPr>
        <w:spacing w:after="0"/>
        <w:ind w:left="0"/>
        <w:jc w:val="both"/>
      </w:pPr>
      <w:r>
        <w:rPr>
          <w:rFonts w:ascii="Times New Roman"/>
          <w:b w:val="false"/>
          <w:i w:val="false"/>
          <w:color w:val="000000"/>
          <w:sz w:val="28"/>
        </w:rPr>
        <w:t>
      The following is attached to the application:______________________________</w:t>
      </w:r>
    </w:p>
    <w:p>
      <w:pPr>
        <w:spacing w:after="0"/>
        <w:ind w:left="0"/>
        <w:jc w:val="both"/>
      </w:pPr>
      <w:r>
        <w:rPr>
          <w:rFonts w:ascii="Times New Roman"/>
          <w:b w:val="false"/>
          <w:i w:val="false"/>
          <w:color w:val="000000"/>
          <w:sz w:val="28"/>
        </w:rPr>
        <w:t>
      ________________________________________________ "__" ____ 20 __ (signature) __________________</w:t>
      </w:r>
    </w:p>
    <w:p>
      <w:pPr>
        <w:spacing w:after="0"/>
        <w:ind w:left="0"/>
        <w:jc w:val="both"/>
      </w:pPr>
      <w:r>
        <w:rPr>
          <w:rFonts w:ascii="Times New Roman"/>
          <w:b w:val="false"/>
          <w:i w:val="false"/>
          <w:color w:val="000000"/>
          <w:sz w:val="28"/>
        </w:rPr>
        <w:t xml:space="preserve">
      Last name, first name, patronymic (if any) and signature of the applicant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with amendments </w:t>
      </w:r>
      <w:r>
        <w:br/>
      </w:r>
      <w:r>
        <w:rPr>
          <w:rFonts w:ascii="Times New Roman"/>
          <w:b/>
          <w:i w:val="false"/>
          <w:color w:val="000000"/>
        </w:rPr>
        <w:t>and additions of a joint-stock company operating based on a standard charter</w:t>
      </w:r>
    </w:p>
    <w:p>
      <w:pPr>
        <w:spacing w:after="0"/>
        <w:ind w:left="0"/>
        <w:jc w:val="both"/>
      </w:pPr>
      <w:r>
        <w:rPr>
          <w:rFonts w:ascii="Times New Roman"/>
          <w:b w:val="false"/>
          <w:i w:val="false"/>
          <w:color w:val="000000"/>
          <w:sz w:val="28"/>
        </w:rPr>
        <w:t>
      1. Name of the registered joint stock company_______________________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Participation in the composition of foreign investors (indicate x in the appropriate cell):</w:t>
      </w:r>
    </w:p>
    <w:p>
      <w:pPr>
        <w:spacing w:after="0"/>
        <w:ind w:left="0"/>
        <w:jc w:val="both"/>
      </w:pPr>
      <w:r>
        <w:rPr>
          <w:rFonts w:ascii="Times New Roman"/>
          <w:b w:val="false"/>
          <w:i w:val="false"/>
          <w:color w:val="000000"/>
          <w:sz w:val="28"/>
        </w:rPr>
        <w:t>
      1) yes _________________2) no ____________________</w:t>
      </w:r>
    </w:p>
    <w:p>
      <w:pPr>
        <w:spacing w:after="0"/>
        <w:ind w:left="0"/>
        <w:jc w:val="both"/>
      </w:pPr>
      <w:r>
        <w:rPr>
          <w:rFonts w:ascii="Times New Roman"/>
          <w:b w:val="false"/>
          <w:i w:val="false"/>
          <w:color w:val="000000"/>
          <w:sz w:val="28"/>
        </w:rPr>
        <w:t xml:space="preserve">
      3. The legal entity is a subsidiary organization (indicate x in the appropriate cell): </w:t>
      </w:r>
    </w:p>
    <w:p>
      <w:pPr>
        <w:spacing w:after="0"/>
        <w:ind w:left="0"/>
        <w:jc w:val="both"/>
      </w:pPr>
      <w:r>
        <w:rPr>
          <w:rFonts w:ascii="Times New Roman"/>
          <w:b w:val="false"/>
          <w:i w:val="false"/>
          <w:color w:val="000000"/>
          <w:sz w:val="28"/>
        </w:rPr>
        <w:t xml:space="preserve">
      1) yes _____________________2) no ____________________ </w:t>
      </w:r>
    </w:p>
    <w:p>
      <w:pPr>
        <w:spacing w:after="0"/>
        <w:ind w:left="0"/>
        <w:jc w:val="both"/>
      </w:pPr>
      <w:r>
        <w:rPr>
          <w:rFonts w:ascii="Times New Roman"/>
          <w:b w:val="false"/>
          <w:i w:val="false"/>
          <w:color w:val="000000"/>
          <w:sz w:val="28"/>
        </w:rPr>
        <w:t xml:space="preserve">
      4. Grounds for making amendments to the constituent documents (indicate x in the appropriate cell): </w:t>
      </w:r>
    </w:p>
    <w:p>
      <w:pPr>
        <w:spacing w:after="0"/>
        <w:ind w:left="0"/>
        <w:jc w:val="both"/>
      </w:pPr>
      <w:r>
        <w:rPr>
          <w:rFonts w:ascii="Times New Roman"/>
          <w:b w:val="false"/>
          <w:i w:val="false"/>
          <w:color w:val="000000"/>
          <w:sz w:val="28"/>
        </w:rPr>
        <w:t>
      1) change of location ___________________________________________</w:t>
      </w:r>
    </w:p>
    <w:p>
      <w:pPr>
        <w:spacing w:after="0"/>
        <w:ind w:left="0"/>
        <w:jc w:val="both"/>
      </w:pPr>
      <w:r>
        <w:rPr>
          <w:rFonts w:ascii="Times New Roman"/>
          <w:b w:val="false"/>
          <w:i w:val="false"/>
          <w:color w:val="000000"/>
          <w:sz w:val="28"/>
        </w:rPr>
        <w:t xml:space="preserve">
      5. Location of the joint stock company Postal code: ___________________ </w:t>
      </w:r>
    </w:p>
    <w:p>
      <w:pPr>
        <w:spacing w:after="0"/>
        <w:ind w:left="0"/>
        <w:jc w:val="both"/>
      </w:pPr>
      <w:r>
        <w:rPr>
          <w:rFonts w:ascii="Times New Roman"/>
          <w:b w:val="false"/>
          <w:i w:val="false"/>
          <w:color w:val="000000"/>
          <w:sz w:val="28"/>
        </w:rPr>
        <w:t>
      Region: ________________</w:t>
      </w:r>
    </w:p>
    <w:p>
      <w:pPr>
        <w:spacing w:after="0"/>
        <w:ind w:left="0"/>
        <w:jc w:val="both"/>
      </w:pPr>
      <w:r>
        <w:rPr>
          <w:rFonts w:ascii="Times New Roman"/>
          <w:b w:val="false"/>
          <w:i w:val="false"/>
          <w:color w:val="000000"/>
          <w:sz w:val="28"/>
        </w:rPr>
        <w:t>
      City, district, area in the city: _____________________________________</w:t>
      </w:r>
    </w:p>
    <w:p>
      <w:pPr>
        <w:spacing w:after="0"/>
        <w:ind w:left="0"/>
        <w:jc w:val="both"/>
      </w:pPr>
      <w:r>
        <w:rPr>
          <w:rFonts w:ascii="Times New Roman"/>
          <w:b w:val="false"/>
          <w:i w:val="false"/>
          <w:color w:val="000000"/>
          <w:sz w:val="28"/>
        </w:rPr>
        <w:t>
      Settlement (village, town): _______________________________________</w:t>
      </w:r>
    </w:p>
    <w:p>
      <w:pPr>
        <w:spacing w:after="0"/>
        <w:ind w:left="0"/>
        <w:jc w:val="both"/>
      </w:pPr>
      <w:r>
        <w:rPr>
          <w:rFonts w:ascii="Times New Roman"/>
          <w:b w:val="false"/>
          <w:i w:val="false"/>
          <w:color w:val="000000"/>
          <w:sz w:val="28"/>
        </w:rPr>
        <w:t>
      Street, micro-district, block, lane, avenue: ___________________________</w:t>
      </w:r>
    </w:p>
    <w:p>
      <w:pPr>
        <w:spacing w:after="0"/>
        <w:ind w:left="0"/>
        <w:jc w:val="both"/>
      </w:pPr>
      <w:r>
        <w:rPr>
          <w:rFonts w:ascii="Times New Roman"/>
          <w:b w:val="false"/>
          <w:i w:val="false"/>
          <w:color w:val="000000"/>
          <w:sz w:val="28"/>
        </w:rPr>
        <w:t>
      House number ________________, apartment, room:__________________</w:t>
      </w:r>
    </w:p>
    <w:p>
      <w:pPr>
        <w:spacing w:after="0"/>
        <w:ind w:left="0"/>
        <w:jc w:val="both"/>
      </w:pPr>
      <w:r>
        <w:rPr>
          <w:rFonts w:ascii="Times New Roman"/>
          <w:b w:val="false"/>
          <w:i w:val="false"/>
          <w:color w:val="000000"/>
          <w:sz w:val="28"/>
        </w:rPr>
        <w:t>
      telephone (fax) number: __________________________________________</w:t>
      </w:r>
    </w:p>
    <w:p>
      <w:pPr>
        <w:spacing w:after="0"/>
        <w:ind w:left="0"/>
        <w:jc w:val="both"/>
      </w:pPr>
      <w:r>
        <w:rPr>
          <w:rFonts w:ascii="Times New Roman"/>
          <w:b w:val="false"/>
          <w:i w:val="false"/>
          <w:color w:val="000000"/>
          <w:sz w:val="28"/>
        </w:rPr>
        <w:t>
      6. Last name, first name, patronymic of the manager ____________________</w:t>
      </w:r>
    </w:p>
    <w:p>
      <w:pPr>
        <w:spacing w:after="0"/>
        <w:ind w:left="0"/>
        <w:jc w:val="both"/>
      </w:pPr>
      <w:r>
        <w:rPr>
          <w:rFonts w:ascii="Times New Roman"/>
          <w:b w:val="false"/>
          <w:i w:val="false"/>
          <w:color w:val="000000"/>
          <w:sz w:val="28"/>
        </w:rPr>
        <w:t xml:space="preserve">
      ______________________________________(indicating ID card details and IIN) </w:t>
      </w:r>
    </w:p>
    <w:p>
      <w:pPr>
        <w:spacing w:after="0"/>
        <w:ind w:left="0"/>
        <w:jc w:val="both"/>
      </w:pPr>
      <w:r>
        <w:rPr>
          <w:rFonts w:ascii="Times New Roman"/>
          <w:b w:val="false"/>
          <w:i w:val="false"/>
          <w:color w:val="000000"/>
          <w:sz w:val="28"/>
        </w:rPr>
        <w:t>
      7. Indicate the code of the main type of economic activity: ______________</w:t>
      </w:r>
    </w:p>
    <w:p>
      <w:pPr>
        <w:spacing w:after="0"/>
        <w:ind w:left="0"/>
        <w:jc w:val="both"/>
      </w:pPr>
      <w:r>
        <w:rPr>
          <w:rFonts w:ascii="Times New Roman"/>
          <w:b w:val="false"/>
          <w:i w:val="false"/>
          <w:color w:val="000000"/>
          <w:sz w:val="28"/>
        </w:rPr>
        <w:t>
      8. Amount of authorized capital ___________________________________</w:t>
      </w:r>
    </w:p>
    <w:p>
      <w:pPr>
        <w:spacing w:after="0"/>
        <w:ind w:left="0"/>
        <w:jc w:val="both"/>
      </w:pPr>
      <w:r>
        <w:rPr>
          <w:rFonts w:ascii="Times New Roman"/>
          <w:b w:val="false"/>
          <w:i w:val="false"/>
          <w:color w:val="000000"/>
          <w:sz w:val="28"/>
        </w:rPr>
        <w:t xml:space="preserve">
      9. Composition and number of founders (indicate x in the appropriate cell, number in digital designation): </w:t>
      </w:r>
    </w:p>
    <w:p>
      <w:pPr>
        <w:spacing w:after="0"/>
        <w:ind w:left="0"/>
        <w:jc w:val="both"/>
      </w:pPr>
      <w:r>
        <w:rPr>
          <w:rFonts w:ascii="Times New Roman"/>
          <w:b w:val="false"/>
          <w:i w:val="false"/>
          <w:color w:val="000000"/>
          <w:sz w:val="28"/>
        </w:rPr>
        <w:t xml:space="preserve">
      1) legal entity _____________2) individual_______________ </w:t>
      </w:r>
    </w:p>
    <w:p>
      <w:pPr>
        <w:spacing w:after="0"/>
        <w:ind w:left="0"/>
        <w:jc w:val="both"/>
      </w:pPr>
      <w:r>
        <w:rPr>
          <w:rFonts w:ascii="Times New Roman"/>
          <w:b w:val="false"/>
          <w:i w:val="false"/>
          <w:color w:val="000000"/>
          <w:sz w:val="28"/>
        </w:rPr>
        <w:t xml:space="preserve">
      10. Information about the beneficial owner(s): citizenship, </w:t>
      </w:r>
    </w:p>
    <w:p>
      <w:pPr>
        <w:spacing w:after="0"/>
        <w:ind w:left="0"/>
        <w:jc w:val="both"/>
      </w:pPr>
      <w:r>
        <w:rPr>
          <w:rFonts w:ascii="Times New Roman"/>
          <w:b w:val="false"/>
          <w:i w:val="false"/>
          <w:color w:val="000000"/>
          <w:sz w:val="28"/>
        </w:rPr>
        <w:t xml:space="preserve">
      Last name, first name, patronymic, data identification document, IIN (if any), the share </w:t>
      </w:r>
    </w:p>
    <w:p>
      <w:pPr>
        <w:spacing w:after="0"/>
        <w:ind w:left="0"/>
        <w:jc w:val="both"/>
      </w:pPr>
      <w:r>
        <w:rPr>
          <w:rFonts w:ascii="Times New Roman"/>
          <w:b w:val="false"/>
          <w:i w:val="false"/>
          <w:color w:val="000000"/>
          <w:sz w:val="28"/>
        </w:rPr>
        <w:t xml:space="preserve">
      of participation in the authorized capital of a legal entity or the size </w:t>
      </w:r>
    </w:p>
    <w:p>
      <w:pPr>
        <w:spacing w:after="0"/>
        <w:ind w:left="0"/>
        <w:jc w:val="both"/>
      </w:pPr>
      <w:r>
        <w:rPr>
          <w:rFonts w:ascii="Times New Roman"/>
          <w:b w:val="false"/>
          <w:i w:val="false"/>
          <w:color w:val="000000"/>
          <w:sz w:val="28"/>
        </w:rPr>
        <w:t>
      of placed shares owned by the beneficial owner ________________________________</w:t>
      </w:r>
    </w:p>
    <w:p>
      <w:pPr>
        <w:spacing w:after="0"/>
        <w:ind w:left="0"/>
        <w:jc w:val="both"/>
      </w:pPr>
      <w:r>
        <w:rPr>
          <w:rFonts w:ascii="Times New Roman"/>
          <w:b w:val="false"/>
          <w:i w:val="false"/>
          <w:color w:val="000000"/>
          <w:sz w:val="28"/>
        </w:rPr>
        <w:t>
      11. Indicate the guaranteed amount of dividend on a preferred share: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 (in fixed terms or with </w:t>
      </w:r>
    </w:p>
    <w:p>
      <w:pPr>
        <w:spacing w:after="0"/>
        <w:ind w:left="0"/>
        <w:jc w:val="both"/>
      </w:pPr>
      <w:r>
        <w:rPr>
          <w:rFonts w:ascii="Times New Roman"/>
          <w:b w:val="false"/>
          <w:i w:val="false"/>
          <w:color w:val="000000"/>
          <w:sz w:val="28"/>
        </w:rPr>
        <w:t xml:space="preserve">
      indexation relative to any indicator provided that its meanings are regular and publicly available) </w:t>
      </w:r>
    </w:p>
    <w:p>
      <w:pPr>
        <w:spacing w:after="0"/>
        <w:ind w:left="0"/>
        <w:jc w:val="both"/>
      </w:pPr>
      <w:r>
        <w:rPr>
          <w:rFonts w:ascii="Times New Roman"/>
          <w:b w:val="false"/>
          <w:i w:val="false"/>
          <w:color w:val="000000"/>
          <w:sz w:val="28"/>
        </w:rPr>
        <w:t xml:space="preserve">
      12. Specify the frequency of payment of dividends on preferred shares: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13. Indicate the media used for the publication of information subject to mandatory </w:t>
      </w:r>
    </w:p>
    <w:p>
      <w:pPr>
        <w:spacing w:after="0"/>
        <w:ind w:left="0"/>
        <w:jc w:val="both"/>
      </w:pPr>
      <w:r>
        <w:rPr>
          <w:rFonts w:ascii="Times New Roman"/>
          <w:b w:val="false"/>
          <w:i w:val="false"/>
          <w:color w:val="000000"/>
          <w:sz w:val="28"/>
        </w:rPr>
        <w:t xml:space="preserve">
      publication, determined by the authorized body________________________________ </w:t>
      </w:r>
    </w:p>
    <w:p>
      <w:pPr>
        <w:spacing w:after="0"/>
        <w:ind w:left="0"/>
        <w:jc w:val="both"/>
      </w:pPr>
      <w:r>
        <w:rPr>
          <w:rFonts w:ascii="Times New Roman"/>
          <w:b w:val="false"/>
          <w:i w:val="false"/>
          <w:color w:val="000000"/>
          <w:sz w:val="28"/>
        </w:rPr>
        <w:t xml:space="preserve">
      14. Number of members of the board of directors of the company ________________ </w:t>
      </w:r>
    </w:p>
    <w:p>
      <w:pPr>
        <w:spacing w:after="0"/>
        <w:ind w:left="0"/>
        <w:jc w:val="both"/>
      </w:pPr>
      <w:r>
        <w:rPr>
          <w:rFonts w:ascii="Times New Roman"/>
          <w:b w:val="false"/>
          <w:i w:val="false"/>
          <w:color w:val="000000"/>
          <w:sz w:val="28"/>
        </w:rPr>
        <w:t xml:space="preserve">
      _________________________________________________________________ the requirements </w:t>
      </w:r>
    </w:p>
    <w:p>
      <w:pPr>
        <w:spacing w:after="0"/>
        <w:ind w:left="0"/>
        <w:jc w:val="both"/>
      </w:pPr>
      <w:r>
        <w:rPr>
          <w:rFonts w:ascii="Times New Roman"/>
          <w:b w:val="false"/>
          <w:i w:val="false"/>
          <w:color w:val="000000"/>
          <w:sz w:val="28"/>
        </w:rPr>
        <w:t>
      of paragraph 37 of the model charter apply to financial organizations.</w:t>
      </w:r>
    </w:p>
    <w:p>
      <w:pPr>
        <w:spacing w:after="0"/>
        <w:ind w:left="0"/>
        <w:jc w:val="both"/>
      </w:pPr>
      <w:r>
        <w:rPr>
          <w:rFonts w:ascii="Times New Roman"/>
          <w:b w:val="false"/>
          <w:i w:val="false"/>
          <w:color w:val="000000"/>
          <w:sz w:val="28"/>
        </w:rPr>
        <w:t xml:space="preserve">
      15. Number of board members of the company _______________________ </w:t>
      </w:r>
    </w:p>
    <w:p>
      <w:pPr>
        <w:spacing w:after="0"/>
        <w:ind w:left="0"/>
        <w:jc w:val="both"/>
      </w:pPr>
      <w:r>
        <w:rPr>
          <w:rFonts w:ascii="Times New Roman"/>
          <w:b w:val="false"/>
          <w:i w:val="false"/>
          <w:color w:val="000000"/>
          <w:sz w:val="28"/>
        </w:rPr>
        <w:t>
      16. Expected (approximate) number of employed people _______________</w:t>
      </w:r>
    </w:p>
    <w:p>
      <w:pPr>
        <w:spacing w:after="0"/>
        <w:ind w:left="0"/>
        <w:jc w:val="both"/>
      </w:pPr>
      <w:r>
        <w:rPr>
          <w:rFonts w:ascii="Times New Roman"/>
          <w:b w:val="false"/>
          <w:i w:val="false"/>
          <w:color w:val="000000"/>
          <w:sz w:val="28"/>
        </w:rPr>
        <w:t xml:space="preserve">
      17. Private business entity (indicate x in the appropriate cell): </w:t>
      </w:r>
    </w:p>
    <w:p>
      <w:pPr>
        <w:spacing w:after="0"/>
        <w:ind w:left="0"/>
        <w:jc w:val="both"/>
      </w:pPr>
      <w:r>
        <w:rPr>
          <w:rFonts w:ascii="Times New Roman"/>
          <w:b w:val="false"/>
          <w:i w:val="false"/>
          <w:color w:val="000000"/>
          <w:sz w:val="28"/>
        </w:rPr>
        <w:t xml:space="preserve">
      1) medium-sized enterprise ______ 2) large enterprise ______ </w:t>
      </w:r>
    </w:p>
    <w:p>
      <w:pPr>
        <w:spacing w:after="0"/>
        <w:ind w:left="0"/>
        <w:jc w:val="both"/>
      </w:pPr>
      <w:r>
        <w:rPr>
          <w:rFonts w:ascii="Times New Roman"/>
          <w:b w:val="false"/>
          <w:i w:val="false"/>
          <w:color w:val="000000"/>
          <w:sz w:val="28"/>
        </w:rPr>
        <w:t>
      18. The creation of a legal entity is preceded by reorganization (indicate x in the appropriate cell):</w:t>
      </w:r>
    </w:p>
    <w:p>
      <w:pPr>
        <w:spacing w:after="0"/>
        <w:ind w:left="0"/>
        <w:jc w:val="both"/>
      </w:pPr>
      <w:r>
        <w:rPr>
          <w:rFonts w:ascii="Times New Roman"/>
          <w:b w:val="false"/>
          <w:i w:val="false"/>
          <w:color w:val="000000"/>
          <w:sz w:val="28"/>
        </w:rPr>
        <w:t>
      1) transformation ____________________</w:t>
      </w:r>
    </w:p>
    <w:p>
      <w:pPr>
        <w:spacing w:after="0"/>
        <w:ind w:left="0"/>
        <w:jc w:val="both"/>
      </w:pPr>
      <w:r>
        <w:rPr>
          <w:rFonts w:ascii="Times New Roman"/>
          <w:b w:val="false"/>
          <w:i w:val="false"/>
          <w:color w:val="000000"/>
          <w:sz w:val="28"/>
        </w:rPr>
        <w:t>
      2) merger___________________________</w:t>
      </w:r>
    </w:p>
    <w:p>
      <w:pPr>
        <w:spacing w:after="0"/>
        <w:ind w:left="0"/>
        <w:jc w:val="both"/>
      </w:pPr>
      <w:r>
        <w:rPr>
          <w:rFonts w:ascii="Times New Roman"/>
          <w:b w:val="false"/>
          <w:i w:val="false"/>
          <w:color w:val="000000"/>
          <w:sz w:val="28"/>
        </w:rPr>
        <w:t>
      3) spin-off________________________</w:t>
      </w:r>
    </w:p>
    <w:p>
      <w:pPr>
        <w:spacing w:after="0"/>
        <w:ind w:left="0"/>
        <w:jc w:val="both"/>
      </w:pPr>
      <w:r>
        <w:rPr>
          <w:rFonts w:ascii="Times New Roman"/>
          <w:b w:val="false"/>
          <w:i w:val="false"/>
          <w:color w:val="000000"/>
          <w:sz w:val="28"/>
        </w:rPr>
        <w:t>
      4) separation________________________</w:t>
      </w:r>
    </w:p>
    <w:p>
      <w:pPr>
        <w:spacing w:after="0"/>
        <w:ind w:left="0"/>
        <w:jc w:val="both"/>
      </w:pPr>
      <w:r>
        <w:rPr>
          <w:rFonts w:ascii="Times New Roman"/>
          <w:b w:val="false"/>
          <w:i w:val="false"/>
          <w:color w:val="000000"/>
          <w:sz w:val="28"/>
        </w:rPr>
        <w:t>
      5) joining __________________________</w:t>
      </w:r>
    </w:p>
    <w:p>
      <w:pPr>
        <w:spacing w:after="0"/>
        <w:ind w:left="0"/>
        <w:jc w:val="both"/>
      </w:pPr>
      <w:r>
        <w:rPr>
          <w:rFonts w:ascii="Times New Roman"/>
          <w:b w:val="false"/>
          <w:i w:val="false"/>
          <w:color w:val="000000"/>
          <w:sz w:val="28"/>
        </w:rPr>
        <w:t xml:space="preserve">
      19. Number of legal entities participating in the reorganization _____ </w:t>
      </w:r>
    </w:p>
    <w:p>
      <w:pPr>
        <w:spacing w:after="0"/>
        <w:ind w:left="0"/>
        <w:jc w:val="both"/>
      </w:pPr>
      <w:r>
        <w:rPr>
          <w:rFonts w:ascii="Times New Roman"/>
          <w:b w:val="false"/>
          <w:i w:val="false"/>
          <w:color w:val="000000"/>
          <w:sz w:val="28"/>
        </w:rPr>
        <w:t xml:space="preserve">
      20. In case of transformation, the following information shall be provided: </w:t>
      </w:r>
    </w:p>
    <w:p>
      <w:pPr>
        <w:spacing w:after="0"/>
        <w:ind w:left="0"/>
        <w:jc w:val="both"/>
      </w:pPr>
      <w:r>
        <w:rPr>
          <w:rFonts w:ascii="Times New Roman"/>
          <w:b w:val="false"/>
          <w:i w:val="false"/>
          <w:color w:val="000000"/>
          <w:sz w:val="28"/>
        </w:rPr>
        <w:t xml:space="preserve">
      Previous name of the legal entity _____________________________ </w:t>
      </w:r>
    </w:p>
    <w:p>
      <w:pPr>
        <w:spacing w:after="0"/>
        <w:ind w:left="0"/>
        <w:jc w:val="both"/>
      </w:pPr>
      <w:r>
        <w:rPr>
          <w:rFonts w:ascii="Times New Roman"/>
          <w:b w:val="false"/>
          <w:i w:val="false"/>
          <w:color w:val="000000"/>
          <w:sz w:val="28"/>
        </w:rPr>
        <w:t xml:space="preserve">
      Business Identification Number (BIN) _________________________ </w:t>
      </w:r>
    </w:p>
    <w:p>
      <w:pPr>
        <w:spacing w:after="0"/>
        <w:ind w:left="0"/>
        <w:jc w:val="both"/>
      </w:pPr>
      <w:r>
        <w:rPr>
          <w:rFonts w:ascii="Times New Roman"/>
          <w:b w:val="false"/>
          <w:i w:val="false"/>
          <w:color w:val="000000"/>
          <w:sz w:val="28"/>
        </w:rPr>
        <w:t xml:space="preserve">
      21. In the case of a merger, the following information shall be provided: </w:t>
      </w:r>
    </w:p>
    <w:p>
      <w:pPr>
        <w:spacing w:after="0"/>
        <w:ind w:left="0"/>
        <w:jc w:val="both"/>
      </w:pPr>
      <w:r>
        <w:rPr>
          <w:rFonts w:ascii="Times New Roman"/>
          <w:b w:val="false"/>
          <w:i w:val="false"/>
          <w:color w:val="000000"/>
          <w:sz w:val="28"/>
        </w:rPr>
        <w:t>
      Names of the legal entities participating in the merger ____________</w:t>
      </w:r>
    </w:p>
    <w:p>
      <w:pPr>
        <w:spacing w:after="0"/>
        <w:ind w:left="0"/>
        <w:jc w:val="both"/>
      </w:pPr>
      <w:r>
        <w:rPr>
          <w:rFonts w:ascii="Times New Roman"/>
          <w:b w:val="false"/>
          <w:i w:val="false"/>
          <w:color w:val="000000"/>
          <w:sz w:val="28"/>
        </w:rPr>
        <w:t xml:space="preserve">
      Business Identification Number (BIN) ________________________ </w:t>
      </w:r>
    </w:p>
    <w:p>
      <w:pPr>
        <w:spacing w:after="0"/>
        <w:ind w:left="0"/>
        <w:jc w:val="both"/>
      </w:pPr>
      <w:r>
        <w:rPr>
          <w:rFonts w:ascii="Times New Roman"/>
          <w:b w:val="false"/>
          <w:i w:val="false"/>
          <w:color w:val="000000"/>
          <w:sz w:val="28"/>
        </w:rPr>
        <w:t xml:space="preserve">
      22. In the case of a spinoff, the following information shall be provided: </w:t>
      </w:r>
    </w:p>
    <w:p>
      <w:pPr>
        <w:spacing w:after="0"/>
        <w:ind w:left="0"/>
        <w:jc w:val="both"/>
      </w:pPr>
      <w:r>
        <w:rPr>
          <w:rFonts w:ascii="Times New Roman"/>
          <w:b w:val="false"/>
          <w:i w:val="false"/>
          <w:color w:val="000000"/>
          <w:sz w:val="28"/>
        </w:rPr>
        <w:t>
      The name of the existing legal entity from which the new legal entity is separated</w:t>
      </w:r>
    </w:p>
    <w:p>
      <w:pPr>
        <w:spacing w:after="0"/>
        <w:ind w:left="0"/>
        <w:jc w:val="both"/>
      </w:pPr>
      <w:r>
        <w:rPr>
          <w:rFonts w:ascii="Times New Roman"/>
          <w:b w:val="false"/>
          <w:i w:val="false"/>
          <w:color w:val="000000"/>
          <w:sz w:val="28"/>
        </w:rPr>
        <w:t xml:space="preserve">
      ____________ ___________________________________________ </w:t>
      </w:r>
    </w:p>
    <w:p>
      <w:pPr>
        <w:spacing w:after="0"/>
        <w:ind w:left="0"/>
        <w:jc w:val="both"/>
      </w:pPr>
      <w:r>
        <w:rPr>
          <w:rFonts w:ascii="Times New Roman"/>
          <w:b w:val="false"/>
          <w:i w:val="false"/>
          <w:color w:val="000000"/>
          <w:sz w:val="28"/>
        </w:rPr>
        <w:t xml:space="preserve">
      Business Identification Number (BIN) ________________________ </w:t>
      </w:r>
    </w:p>
    <w:p>
      <w:pPr>
        <w:spacing w:after="0"/>
        <w:ind w:left="0"/>
        <w:jc w:val="both"/>
      </w:pPr>
      <w:r>
        <w:rPr>
          <w:rFonts w:ascii="Times New Roman"/>
          <w:b w:val="false"/>
          <w:i w:val="false"/>
          <w:color w:val="000000"/>
          <w:sz w:val="28"/>
        </w:rPr>
        <w:t xml:space="preserve">
      23. In case of division, the following information shall be indicated: </w:t>
      </w:r>
    </w:p>
    <w:p>
      <w:pPr>
        <w:spacing w:after="0"/>
        <w:ind w:left="0"/>
        <w:jc w:val="both"/>
      </w:pPr>
      <w:r>
        <w:rPr>
          <w:rFonts w:ascii="Times New Roman"/>
          <w:b w:val="false"/>
          <w:i w:val="false"/>
          <w:color w:val="000000"/>
          <w:sz w:val="28"/>
        </w:rPr>
        <w:t xml:space="preserve">
      Name of the legal entity based on which the legal entities were created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Business Identification Number (BIN) _________________________ </w:t>
      </w:r>
    </w:p>
    <w:p>
      <w:pPr>
        <w:spacing w:after="0"/>
        <w:ind w:left="0"/>
        <w:jc w:val="both"/>
      </w:pPr>
      <w:r>
        <w:rPr>
          <w:rFonts w:ascii="Times New Roman"/>
          <w:b w:val="false"/>
          <w:i w:val="false"/>
          <w:color w:val="000000"/>
          <w:sz w:val="28"/>
        </w:rPr>
        <w:t xml:space="preserve">
      I hereby agree to the use of information constituting a legally protected secret contained in the information systems __________ </w:t>
      </w:r>
    </w:p>
    <w:p>
      <w:pPr>
        <w:spacing w:after="0"/>
        <w:ind w:left="0"/>
        <w:jc w:val="both"/>
      </w:pPr>
      <w:r>
        <w:rPr>
          <w:rFonts w:ascii="Times New Roman"/>
          <w:b w:val="false"/>
          <w:i w:val="false"/>
          <w:color w:val="000000"/>
          <w:sz w:val="28"/>
        </w:rPr>
        <w:t>
      The following is attached to the application: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 ____ 20 __ ________________ signature) </w:t>
      </w:r>
    </w:p>
    <w:p>
      <w:pPr>
        <w:spacing w:after="0"/>
        <w:ind w:left="0"/>
        <w:jc w:val="both"/>
      </w:pPr>
      <w:r>
        <w:rPr>
          <w:rFonts w:ascii="Times New Roman"/>
          <w:b w:val="false"/>
          <w:i w:val="false"/>
          <w:color w:val="000000"/>
          <w:sz w:val="28"/>
        </w:rPr>
        <w:t xml:space="preserve">
      Last name, first name, patronymic (if any) and signature of the manager </w:t>
      </w:r>
    </w:p>
    <w:p>
      <w:pPr>
        <w:spacing w:after="0"/>
        <w:ind w:left="0"/>
        <w:jc w:val="both"/>
      </w:pPr>
      <w:r>
        <w:rPr>
          <w:rFonts w:ascii="Times New Roman"/>
          <w:b w:val="false"/>
          <w:i w:val="false"/>
          <w:color w:val="000000"/>
          <w:sz w:val="28"/>
        </w:rPr>
        <w:t xml:space="preserve">
      The authenticity of the signature shall be certified by a notary.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ff0000"/>
          <w:sz w:val="28"/>
        </w:rPr>
        <w:t>
      Footnote. Appendix 3 - as revised by order of the Minister of Justice of the Republic of Kazakhstan № 501 of 11.06.2024 (shall take effect on 08.06.2024).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key requirements for rendering a state service</w:t>
            </w:r>
          </w:p>
          <w:p>
            <w:pPr>
              <w:spacing w:after="20"/>
              <w:ind w:left="20"/>
              <w:jc w:val="both"/>
            </w:pPr>
            <w:r>
              <w:rPr>
                <w:rFonts w:ascii="Times New Roman"/>
                <w:b w:val="false"/>
                <w:i w:val="false"/>
                <w:color w:val="000000"/>
                <w:sz w:val="20"/>
              </w:rPr>
              <w:t>“State Registration of Amendments and Additions to the Constituent Documents of a Legal Entity Other Than a Private Entrepreneurship Entity, as well as a Joint-Stock Company, Regulations on their Branches (Representative Offices)”.</w:t>
            </w:r>
          </w:p>
          <w:p>
            <w:pPr>
              <w:spacing w:after="20"/>
              <w:ind w:left="20"/>
              <w:jc w:val="both"/>
            </w:pPr>
            <w:r>
              <w:rPr>
                <w:rFonts w:ascii="Times New Roman"/>
                <w:b w:val="false"/>
                <w:i w:val="false"/>
                <w:color w:val="000000"/>
                <w:sz w:val="20"/>
              </w:rPr>
              <w:t>Name of the subtype of the state service:</w:t>
            </w:r>
          </w:p>
          <w:p>
            <w:pPr>
              <w:spacing w:after="20"/>
              <w:ind w:left="20"/>
              <w:jc w:val="both"/>
            </w:pPr>
            <w:r>
              <w:rPr>
                <w:rFonts w:ascii="Times New Roman"/>
                <w:b w:val="false"/>
                <w:i w:val="false"/>
                <w:color w:val="000000"/>
                <w:sz w:val="20"/>
              </w:rPr>
              <w:t>
1. In case of change of location.</w:t>
            </w:r>
          </w:p>
          <w:p>
            <w:pPr>
              <w:spacing w:after="20"/>
              <w:ind w:left="20"/>
              <w:jc w:val="both"/>
            </w:pPr>
            <w:r>
              <w:rPr>
                <w:rFonts w:ascii="Times New Roman"/>
                <w:b w:val="false"/>
                <w:i w:val="false"/>
                <w:color w:val="000000"/>
                <w:sz w:val="20"/>
              </w:rPr>
              <w:t>
2. Adoption of the charter (regulations) in a new wording.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(hereinafter referred to as the Ministry),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case of change of location - State Corporation, e-Government web portal;</w:t>
            </w:r>
          </w:p>
          <w:p>
            <w:pPr>
              <w:spacing w:after="20"/>
              <w:ind w:left="20"/>
              <w:jc w:val="both"/>
            </w:pPr>
            <w:r>
              <w:rPr>
                <w:rFonts w:ascii="Times New Roman"/>
                <w:b w:val="false"/>
                <w:i w:val="false"/>
                <w:color w:val="000000"/>
                <w:sz w:val="20"/>
              </w:rPr>
              <w:t>
2. Adoption of the Charter (Regulations) in a new wording -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change of location;</w:t>
            </w:r>
          </w:p>
          <w:p>
            <w:pPr>
              <w:spacing w:after="20"/>
              <w:ind w:left="20"/>
              <w:jc w:val="both"/>
            </w:pPr>
            <w:r>
              <w:rPr>
                <w:rFonts w:ascii="Times New Roman"/>
                <w:b w:val="false"/>
                <w:i w:val="false"/>
                <w:color w:val="000000"/>
                <w:sz w:val="20"/>
              </w:rPr>
              <w:t>
Adoption of the charter (regulations) in a new wording;</w:t>
            </w:r>
          </w:p>
          <w:p>
            <w:pPr>
              <w:spacing w:after="20"/>
              <w:ind w:left="20"/>
              <w:jc w:val="both"/>
            </w:pPr>
            <w:r>
              <w:rPr>
                <w:rFonts w:ascii="Times New Roman"/>
                <w:b w:val="false"/>
                <w:i w:val="false"/>
                <w:color w:val="000000"/>
                <w:sz w:val="20"/>
              </w:rPr>
              <w:t>
1. in the State Corporation:</w:t>
            </w:r>
          </w:p>
          <w:p>
            <w:pPr>
              <w:spacing w:after="20"/>
              <w:ind w:left="20"/>
              <w:jc w:val="both"/>
            </w:pPr>
            <w:r>
              <w:rPr>
                <w:rFonts w:ascii="Times New Roman"/>
                <w:b w:val="false"/>
                <w:i w:val="false"/>
                <w:color w:val="000000"/>
                <w:sz w:val="20"/>
              </w:rPr>
              <w:t>
State registration of amendments and additions to the constituent documents of legal entities that do not belong to the private business entities, as well as joint-stock companies operating under a charter that is not a standard one, shall be performed not later than 5 working days following the day of filing an application accompanied by the required documents.</w:t>
            </w:r>
          </w:p>
          <w:p>
            <w:pPr>
              <w:spacing w:after="20"/>
              <w:ind w:left="20"/>
              <w:jc w:val="both"/>
            </w:pPr>
            <w:r>
              <w:rPr>
                <w:rFonts w:ascii="Times New Roman"/>
                <w:b w:val="false"/>
                <w:i w:val="false"/>
                <w:color w:val="000000"/>
                <w:sz w:val="20"/>
              </w:rPr>
              <w:t>
State registration of amendments and additions to the constituent documents of public and religious associations having national and regional status, including registration of amendments and additions to the constituent documents of branches and representative offices of foreign and international non-profit non-governmental associations, shall be made not later than 5 working days following the day of filing an application with the enclosure of the required documents.</w:t>
            </w:r>
          </w:p>
          <w:p>
            <w:pPr>
              <w:spacing w:after="20"/>
              <w:ind w:left="20"/>
              <w:jc w:val="both"/>
            </w:pPr>
            <w:r>
              <w:rPr>
                <w:rFonts w:ascii="Times New Roman"/>
                <w:b w:val="false"/>
                <w:i w:val="false"/>
                <w:color w:val="000000"/>
                <w:sz w:val="20"/>
              </w:rPr>
              <w:t>
at the location of the service provider, not later than 10 working days outside the location of the service provider following the day of filing the application with the required documents enclosed.</w:t>
            </w:r>
          </w:p>
          <w:p>
            <w:pPr>
              <w:spacing w:after="20"/>
              <w:ind w:left="20"/>
              <w:jc w:val="both"/>
            </w:pPr>
            <w:r>
              <w:rPr>
                <w:rFonts w:ascii="Times New Roman"/>
                <w:b w:val="false"/>
                <w:i w:val="false"/>
                <w:color w:val="000000"/>
                <w:sz w:val="20"/>
              </w:rPr>
              <w:t>2. On the portal: In case of change of location of legal entities, it shall be reflected within 5 working days from the moment of filing an application for state registration. The maximum allowable waiting time for the service recipient to hand over the package of documents to the service provider shall be 20 minutes;</w:t>
            </w:r>
          </w:p>
          <w:p>
            <w:pPr>
              <w:spacing w:after="20"/>
              <w:ind w:left="20"/>
              <w:jc w:val="both"/>
            </w:pPr>
            <w:r>
              <w:rPr>
                <w:rFonts w:ascii="Times New Roman"/>
                <w:b w:val="false"/>
                <w:i w:val="false"/>
                <w:color w:val="000000"/>
                <w:sz w:val="20"/>
              </w:rPr>
              <w:t>
Maximum permissible time of service of the service recipient shall be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amendments and additions made to the constituent documents of a legal entity other than a private business entity, as well as a joint-stock company, regulations on their branches (representative offices):</w:t>
            </w:r>
          </w:p>
          <w:p>
            <w:pPr>
              <w:spacing w:after="20"/>
              <w:ind w:left="20"/>
              <w:jc w:val="both"/>
            </w:pPr>
            <w:r>
              <w:rPr>
                <w:rFonts w:ascii="Times New Roman"/>
                <w:b w:val="false"/>
                <w:i w:val="false"/>
                <w:color w:val="000000"/>
                <w:sz w:val="20"/>
              </w:rPr>
              <w:t>
1. In case of change of location - electronic (fully automated)/ paper;</w:t>
            </w:r>
          </w:p>
          <w:p>
            <w:pPr>
              <w:spacing w:after="20"/>
              <w:ind w:left="20"/>
              <w:jc w:val="both"/>
            </w:pPr>
            <w:r>
              <w:rPr>
                <w:rFonts w:ascii="Times New Roman"/>
                <w:b w:val="false"/>
                <w:i w:val="false"/>
                <w:color w:val="000000"/>
                <w:sz w:val="20"/>
              </w:rPr>
              <w:t>
2. Adoption of the Charter (regulations) in a new wording -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(re-registration) of a legal entity pursuant to Appendices 1 and 2 to this List of Basic Requirements for Rendering a State Service, or Refusal to Render a State Service in the cases and on the grounds mentioned in paragraph 9 of this List.</w:t>
            </w:r>
          </w:p>
          <w:p>
            <w:pPr>
              <w:spacing w:after="20"/>
              <w:ind w:left="20"/>
              <w:jc w:val="both"/>
            </w:pPr>
            <w:r>
              <w:rPr>
                <w:rFonts w:ascii="Times New Roman"/>
                <w:b w:val="false"/>
                <w:i w:val="false"/>
                <w:color w:val="000000"/>
                <w:sz w:val="20"/>
              </w:rPr>
              <w:t>When applying via the portal, the result of rendering a state service or the answer on refusal for legal entities belonging to the entity of large and medium-sized businesses shall be forwarded to the service recipient in the "personal cabinet" in the form of an electronic document certified by an electronic digital signature (hereinafter - EDS).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when rendering a state service, and the ways of its receipt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Ministry and its territorial bodies of justice - from Monday to Friday inclusive from 9.00 a.m. to 6.30 p.m. with a lunch break from 1.00 p.m. to 2.30 p.m., excluding weekends and public holidays, under the Labour Code of the Republic of Kazakhstan.</w:t>
            </w:r>
          </w:p>
          <w:p>
            <w:pPr>
              <w:spacing w:after="20"/>
              <w:ind w:left="20"/>
              <w:jc w:val="both"/>
            </w:pPr>
            <w:r>
              <w:rPr>
                <w:rFonts w:ascii="Times New Roman"/>
                <w:b w:val="false"/>
                <w:i w:val="false"/>
                <w:color w:val="000000"/>
                <w:sz w:val="20"/>
              </w:rPr>
              <w:t>
2. Receipt of applications and issuance of finished results of state services shall be effected via the State Corporation from Monday to Friday inclusive from 9.00 a.m. to 6.00 p.m. without a break, on-duty service departments of the State Corporation from Monday to Friday inclusive from 9.00 a.m. to 8.00 p.m. and on Saturday from 9.00 a.m. to 1.00 p.m. excluding holidays and weekends as per the Labour Code of the Republic of Kazakhstan.</w:t>
            </w:r>
          </w:p>
          <w:p>
            <w:pPr>
              <w:spacing w:after="20"/>
              <w:ind w:left="20"/>
              <w:jc w:val="both"/>
            </w:pPr>
            <w:r>
              <w:rPr>
                <w:rFonts w:ascii="Times New Roman"/>
                <w:b w:val="false"/>
                <w:i w:val="false"/>
                <w:color w:val="000000"/>
                <w:sz w:val="20"/>
              </w:rPr>
              <w:t>
The service shall be provided in the order of “electronic” queue at the service recipient's choice with a possibility of electronic queue booking via the portal.</w:t>
            </w:r>
          </w:p>
          <w:p>
            <w:pPr>
              <w:spacing w:after="20"/>
              <w:ind w:left="20"/>
              <w:jc w:val="both"/>
            </w:pPr>
            <w:r>
              <w:rPr>
                <w:rFonts w:ascii="Times New Roman"/>
                <w:b w:val="false"/>
                <w:i w:val="false"/>
                <w:color w:val="000000"/>
                <w:sz w:val="20"/>
              </w:rPr>
              <w:t>
3. Of the portal - round the clock, excluding technical interruptions due to repair works (in case of the service recipient's application after working hours, on weekends and public holidays, the application receipt and issuance of the result of rendering the state service shall be made from the next working day under the Labour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 application in the form as per Appendices 1 and 2 hereto; Service Providers shall get digital documents via the mobile subscriber number of the user registered on the e-government web portal, if the owner of the documents concerned consents, via realised integration by providing a one-time password from the digital document service or by sending a short text message in response to the notification of the e-government web portal.</w:t>
            </w:r>
          </w:p>
          <w:p>
            <w:pPr>
              <w:spacing w:after="20"/>
              <w:ind w:left="20"/>
              <w:jc w:val="both"/>
            </w:pPr>
            <w:r>
              <w:rPr>
                <w:rFonts w:ascii="Times New Roman"/>
                <w:b w:val="false"/>
                <w:i w:val="false"/>
                <w:color w:val="000000"/>
                <w:sz w:val="20"/>
              </w:rPr>
              <w:t>
a decision or extract from the decision of the authorised body of the legal entity on introducing amendments and additions to the constituent documents of the legal entity, regulations on the branch (representative office), sealed with the seal of the legal entity (if any);</w:t>
            </w:r>
          </w:p>
          <w:p>
            <w:pPr>
              <w:spacing w:after="20"/>
              <w:ind w:left="20"/>
              <w:jc w:val="both"/>
            </w:pPr>
            <w:r>
              <w:rPr>
                <w:rFonts w:ascii="Times New Roman"/>
                <w:b w:val="false"/>
                <w:i w:val="false"/>
                <w:color w:val="000000"/>
                <w:sz w:val="20"/>
              </w:rPr>
              <w:t>
for legal entities, branches (representative offices):</w:t>
            </w:r>
          </w:p>
          <w:p>
            <w:pPr>
              <w:spacing w:after="20"/>
              <w:ind w:left="20"/>
              <w:jc w:val="both"/>
            </w:pPr>
            <w:r>
              <w:rPr>
                <w:rFonts w:ascii="Times New Roman"/>
                <w:b w:val="false"/>
                <w:i w:val="false"/>
                <w:color w:val="000000"/>
                <w:sz w:val="20"/>
              </w:rPr>
              <w:t>
a constituent document in electronic format with amendments and additions made or the text of amendments and additions made to the constituent documents of a legal entity other than a private enterprise, branch (representative office), for political parties and religious associations two copies of constituent documents with amendments and additions made or the text of amendments and additions made to the constituent documents of political parties and religious associations;</w:t>
            </w:r>
          </w:p>
          <w:p>
            <w:pPr>
              <w:spacing w:after="20"/>
              <w:ind w:left="20"/>
              <w:jc w:val="both"/>
            </w:pPr>
            <w:r>
              <w:rPr>
                <w:rFonts w:ascii="Times New Roman"/>
                <w:b w:val="false"/>
                <w:i w:val="false"/>
                <w:color w:val="000000"/>
                <w:sz w:val="20"/>
              </w:rPr>
              <w:t>
for joint-stock companies:</w:t>
            </w:r>
          </w:p>
          <w:p>
            <w:pPr>
              <w:spacing w:after="20"/>
              <w:ind w:left="20"/>
              <w:jc w:val="both"/>
            </w:pPr>
            <w:r>
              <w:rPr>
                <w:rFonts w:ascii="Times New Roman"/>
                <w:b w:val="false"/>
                <w:i w:val="false"/>
                <w:color w:val="000000"/>
                <w:sz w:val="20"/>
              </w:rPr>
              <w:t>
one copy of the notarised charter (regulations) with amendments and additions made or the text of amendments and additions made to the joint stock company's charter, regulations on the branch (representative office);</w:t>
            </w:r>
          </w:p>
          <w:p>
            <w:pPr>
              <w:spacing w:after="20"/>
              <w:ind w:left="20"/>
              <w:jc w:val="both"/>
            </w:pPr>
            <w:r>
              <w:rPr>
                <w:rFonts w:ascii="Times New Roman"/>
                <w:b w:val="false"/>
                <w:i w:val="false"/>
                <w:color w:val="000000"/>
                <w:sz w:val="20"/>
              </w:rPr>
              <w:t>
notarised lease agreement and other document required by the civil legislation.</w:t>
            </w:r>
          </w:p>
          <w:p>
            <w:pPr>
              <w:spacing w:after="20"/>
              <w:ind w:left="20"/>
              <w:jc w:val="both"/>
            </w:pPr>
            <w:r>
              <w:rPr>
                <w:rFonts w:ascii="Times New Roman"/>
                <w:b w:val="false"/>
                <w:i w:val="false"/>
                <w:color w:val="000000"/>
                <w:sz w:val="20"/>
              </w:rPr>
              <w:t>
In case the owner of the building is a legal entity itself, documents confirming its location shall not be required.</w:t>
            </w:r>
          </w:p>
          <w:p>
            <w:pPr>
              <w:spacing w:after="20"/>
              <w:ind w:left="20"/>
              <w:jc w:val="both"/>
            </w:pPr>
            <w:r>
              <w:rPr>
                <w:rFonts w:ascii="Times New Roman"/>
                <w:b w:val="false"/>
                <w:i w:val="false"/>
                <w:color w:val="000000"/>
                <w:sz w:val="20"/>
              </w:rPr>
              <w:t>
In case the owner of the building is a natural person, a notarised consent of the natural person shall be required to transfer the building as the location to the legal entity.</w:t>
            </w:r>
          </w:p>
          <w:p>
            <w:pPr>
              <w:spacing w:after="20"/>
              <w:ind w:left="20"/>
              <w:jc w:val="both"/>
            </w:pPr>
            <w:r>
              <w:rPr>
                <w:rFonts w:ascii="Times New Roman"/>
                <w:b w:val="false"/>
                <w:i w:val="false"/>
                <w:color w:val="000000"/>
                <w:sz w:val="20"/>
              </w:rPr>
              <w:t>
Documents accompanying the notification:</w:t>
            </w:r>
          </w:p>
          <w:p>
            <w:pPr>
              <w:spacing w:after="20"/>
              <w:ind w:left="20"/>
              <w:jc w:val="both"/>
            </w:pPr>
            <w:r>
              <w:rPr>
                <w:rFonts w:ascii="Times New Roman"/>
                <w:b w:val="false"/>
                <w:i w:val="false"/>
                <w:color w:val="000000"/>
                <w:sz w:val="20"/>
              </w:rPr>
              <w:t>
a decision or extract from the decision of the authorised body of the legal entity on making amendments and additions to the constituent documents, sealed with the seal of the legal entity (if any), as well as the text of amendments and additions made to the constituent documents;</w:t>
            </w:r>
          </w:p>
          <w:p>
            <w:pPr>
              <w:spacing w:after="20"/>
              <w:ind w:left="20"/>
              <w:jc w:val="both"/>
            </w:pPr>
            <w:r>
              <w:rPr>
                <w:rFonts w:ascii="Times New Roman"/>
                <w:b w:val="false"/>
                <w:i w:val="false"/>
                <w:color w:val="000000"/>
                <w:sz w:val="20"/>
              </w:rPr>
              <w:t>
a document confirming the actual location of the legal entity belonging to the private business entity, excluding a joint-stock company, its branches (representative offices).</w:t>
            </w:r>
          </w:p>
          <w:p>
            <w:pPr>
              <w:spacing w:after="20"/>
              <w:ind w:left="20"/>
              <w:jc w:val="both"/>
            </w:pPr>
            <w:r>
              <w:rPr>
                <w:rFonts w:ascii="Times New Roman"/>
                <w:b w:val="false"/>
                <w:i w:val="false"/>
                <w:color w:val="000000"/>
                <w:sz w:val="20"/>
              </w:rPr>
              <w:t>
Constituent documents drawn up in the order established by the legislation of the Republic of Kazakhstan, in the state and Russian languages, shall be filed in numbered form, in electronic version.</w:t>
            </w:r>
          </w:p>
          <w:p>
            <w:pPr>
              <w:spacing w:after="20"/>
              <w:ind w:left="20"/>
              <w:jc w:val="both"/>
            </w:pPr>
            <w:r>
              <w:rPr>
                <w:rFonts w:ascii="Times New Roman"/>
                <w:b w:val="false"/>
                <w:i w:val="false"/>
                <w:color w:val="000000"/>
                <w:sz w:val="20"/>
              </w:rPr>
              <w:t>
In case of change of location on the ‘e-government’ portal:</w:t>
            </w:r>
          </w:p>
          <w:p>
            <w:pPr>
              <w:spacing w:after="20"/>
              <w:ind w:left="20"/>
              <w:jc w:val="both"/>
            </w:pPr>
            <w:r>
              <w:rPr>
                <w:rFonts w:ascii="Times New Roman"/>
                <w:b w:val="false"/>
                <w:i w:val="false"/>
                <w:color w:val="000000"/>
                <w:sz w:val="20"/>
              </w:rPr>
              <w:t>
1. an application in the form as per Appendices 1 and 2 hereto;</w:t>
            </w:r>
          </w:p>
          <w:p>
            <w:pPr>
              <w:spacing w:after="20"/>
              <w:ind w:left="20"/>
              <w:jc w:val="both"/>
            </w:pPr>
            <w:r>
              <w:rPr>
                <w:rFonts w:ascii="Times New Roman"/>
                <w:b w:val="false"/>
                <w:i w:val="false"/>
                <w:color w:val="000000"/>
                <w:sz w:val="20"/>
              </w:rPr>
              <w:t>
2. an electronic copy of the document confirming the actual location (in case of change of location).</w:t>
            </w:r>
          </w:p>
          <w:p>
            <w:pPr>
              <w:spacing w:after="20"/>
              <w:ind w:left="20"/>
              <w:jc w:val="both"/>
            </w:pPr>
            <w:r>
              <w:rPr>
                <w:rFonts w:ascii="Times New Roman"/>
                <w:b w:val="false"/>
                <w:i w:val="false"/>
                <w:color w:val="000000"/>
                <w:sz w:val="20"/>
              </w:rPr>
              <w:t>
In case of change of the location, within one month from the date of the decision the authorised body shall lodge an application for state registration of the amendments and additions made to the constituent documents.</w:t>
            </w:r>
          </w:p>
          <w:p>
            <w:pPr>
              <w:spacing w:after="20"/>
              <w:ind w:left="20"/>
              <w:jc w:val="both"/>
            </w:pPr>
            <w:r>
              <w:rPr>
                <w:rFonts w:ascii="Times New Roman"/>
                <w:b w:val="false"/>
                <w:i w:val="false"/>
                <w:color w:val="000000"/>
                <w:sz w:val="20"/>
              </w:rPr>
              <w:t>
The service provider and the employee of the State Corporation shall get details of the identity documents of the service recipient from the relevant state information systems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laws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infringement of the procedure for introducing amendments and additions to the constituent documents of a legal entity, regulations on the branch (representative office), failure to file constituent documents (regulations) established by legislative acts of the Republic of Kazakhstan, as well as Article 24 of the Law of the Republic of Kazakhstan “On Non-Commercial Organisations”;</w:t>
            </w:r>
          </w:p>
          <w:p>
            <w:pPr>
              <w:spacing w:after="20"/>
              <w:ind w:left="20"/>
              <w:jc w:val="both"/>
            </w:pPr>
            <w:r>
              <w:rPr>
                <w:rFonts w:ascii="Times New Roman"/>
                <w:b w:val="false"/>
                <w:i w:val="false"/>
                <w:color w:val="000000"/>
                <w:sz w:val="20"/>
              </w:rPr>
              <w:t>
2. filing of lost and (or) invalid identity documents, as well as unreliable documents provided by the service recipient to receive a state service, and (or) data (information) contained therein;</w:t>
            </w:r>
          </w:p>
          <w:p>
            <w:pPr>
              <w:spacing w:after="20"/>
              <w:ind w:left="20"/>
              <w:jc w:val="both"/>
            </w:pPr>
            <w:r>
              <w:rPr>
                <w:rFonts w:ascii="Times New Roman"/>
                <w:b w:val="false"/>
                <w:i w:val="false"/>
                <w:color w:val="000000"/>
                <w:sz w:val="20"/>
              </w:rPr>
              <w:t>
3. court acts and judgements (bans, arrests) of bailiffs and law enforcement agencies, including court decisions (verdicts) on the prohibition of activities or certain types of activities requiring the receipt of a state service, as well as court decisions on the grounds whereof the service recipient is deprived of a special right related to the receipt of a state service availability shall be the basis for the following;</w:t>
            </w:r>
          </w:p>
          <w:p>
            <w:pPr>
              <w:spacing w:after="20"/>
              <w:ind w:left="20"/>
              <w:jc w:val="both"/>
            </w:pPr>
            <w:r>
              <w:rPr>
                <w:rFonts w:ascii="Times New Roman"/>
                <w:b w:val="false"/>
                <w:i w:val="false"/>
                <w:color w:val="000000"/>
                <w:sz w:val="20"/>
              </w:rPr>
              <w:t>4. absence of the service recipient's consent, granted under Article 8 of the Law of the Republic of Kazakhstan “On Personal Data and their Protection”, to access to personal data of limited access, which are required for rendering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rendering a state service, including those rendered in electronic form and via the state corporation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recipients who are legally incapable due to full or partial loss of the ability to self-service, independent movement and orientation, shall have their documents accepted by an employee of the State Corporation with a visit to their place of residence by applying via the Unified Contact Centre "1414", 8 800 080 777.</w:t>
            </w:r>
          </w:p>
          <w:p>
            <w:pPr>
              <w:spacing w:after="20"/>
              <w:ind w:left="20"/>
              <w:jc w:val="both"/>
            </w:pPr>
            <w:r>
              <w:rPr>
                <w:rFonts w:ascii="Times New Roman"/>
                <w:b w:val="false"/>
                <w:i w:val="false"/>
                <w:color w:val="000000"/>
                <w:sz w:val="20"/>
              </w:rPr>
              <w:t>
The service recipient has a possibility to obtain a state service in electronic form via the e-government web portal if he/she has an EDS.</w:t>
            </w:r>
          </w:p>
          <w:p>
            <w:pPr>
              <w:spacing w:after="20"/>
              <w:ind w:left="20"/>
              <w:jc w:val="both"/>
            </w:pPr>
            <w:r>
              <w:rPr>
                <w:rFonts w:ascii="Times New Roman"/>
                <w:b w:val="false"/>
                <w:i w:val="false"/>
                <w:color w:val="000000"/>
                <w:sz w:val="20"/>
              </w:rPr>
              <w:t>
The digital document service shall be available for authorised users in the mobile application.</w:t>
            </w:r>
          </w:p>
          <w:p>
            <w:pPr>
              <w:spacing w:after="20"/>
              <w:ind w:left="20"/>
              <w:jc w:val="both"/>
            </w:pPr>
            <w:r>
              <w:rPr>
                <w:rFonts w:ascii="Times New Roman"/>
                <w:b w:val="false"/>
                <w:i w:val="false"/>
                <w:color w:val="000000"/>
                <w:sz w:val="20"/>
              </w:rPr>
              <w:t>
To use a digital document, it is required to be authorised in the mobile application using an electronic digital signature or a one-time password, then proceed to the "digital documents" section and select the required document.</w:t>
            </w:r>
          </w:p>
          <w:p>
            <w:pPr>
              <w:spacing w:after="20"/>
              <w:ind w:left="20"/>
              <w:jc w:val="both"/>
            </w:pPr>
            <w:r>
              <w:rPr>
                <w:rFonts w:ascii="Times New Roman"/>
                <w:b w:val="false"/>
                <w:i w:val="false"/>
                <w:color w:val="000000"/>
                <w:sz w:val="20"/>
              </w:rPr>
              <w:t>
The service recipient has the possibility to receive data on the procedure and status of rendering the state service in the remote access mode via the "Personal Cabinet" of the portal, reference services of the service provider, as well as the Unified Contact Centre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Receipt of refusal to accept an application</w:t>
      </w:r>
    </w:p>
    <w:p>
      <w:pPr>
        <w:spacing w:after="0"/>
        <w:ind w:left="0"/>
        <w:jc w:val="both"/>
      </w:pPr>
      <w:r>
        <w:rPr>
          <w:rFonts w:ascii="Times New Roman"/>
          <w:b w:val="false"/>
          <w:i w:val="false"/>
          <w:color w:val="000000"/>
          <w:sz w:val="28"/>
        </w:rPr>
        <w:t>
      Guided by paragraph 2 of Article 20 of the Law on Public Services, department №__ branch of the State Corporation (indicate address) refuses to accept documents for the provision of public services (indicate the name of the public service in accordance with the list of basic requirements for the provision of public services) due to Your submission of an incomplete package of documents according to the list provided for by the list of basic requirements for the provision of public services, namely:</w:t>
      </w:r>
    </w:p>
    <w:p>
      <w:pPr>
        <w:spacing w:after="0"/>
        <w:ind w:left="0"/>
        <w:jc w:val="both"/>
      </w:pPr>
      <w:r>
        <w:rPr>
          <w:rFonts w:ascii="Times New Roman"/>
          <w:b w:val="false"/>
          <w:i w:val="false"/>
          <w:color w:val="000000"/>
          <w:sz w:val="28"/>
        </w:rPr>
        <w:t xml:space="preserve">
      Name of missing documents: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xml:space="preserve">
      This receipt is made in 2 copies, one for each party. </w:t>
      </w:r>
    </w:p>
    <w:p>
      <w:pPr>
        <w:spacing w:after="0"/>
        <w:ind w:left="0"/>
        <w:jc w:val="both"/>
      </w:pPr>
      <w:r>
        <w:rPr>
          <w:rFonts w:ascii="Times New Roman"/>
          <w:b w:val="false"/>
          <w:i w:val="false"/>
          <w:color w:val="000000"/>
          <w:sz w:val="28"/>
        </w:rPr>
        <w:t xml:space="preserve">
      Last name, first name, patronymic (if any) (employee of the State Corporation) (signature) </w:t>
      </w:r>
    </w:p>
    <w:p>
      <w:pPr>
        <w:spacing w:after="0"/>
        <w:ind w:left="0"/>
        <w:jc w:val="both"/>
      </w:pPr>
      <w:r>
        <w:rPr>
          <w:rFonts w:ascii="Times New Roman"/>
          <w:b w:val="false"/>
          <w:i w:val="false"/>
          <w:color w:val="000000"/>
          <w:sz w:val="28"/>
        </w:rPr>
        <w:t>
      Executor: Last name, first name, patronymic (if any) ____________</w:t>
      </w:r>
    </w:p>
    <w:p>
      <w:pPr>
        <w:spacing w:after="0"/>
        <w:ind w:left="0"/>
        <w:jc w:val="both"/>
      </w:pPr>
      <w:r>
        <w:rPr>
          <w:rFonts w:ascii="Times New Roman"/>
          <w:b w:val="false"/>
          <w:i w:val="false"/>
          <w:color w:val="000000"/>
          <w:sz w:val="28"/>
        </w:rPr>
        <w:t>
      Telephone __________</w:t>
      </w:r>
    </w:p>
    <w:p>
      <w:pPr>
        <w:spacing w:after="0"/>
        <w:ind w:left="0"/>
        <w:jc w:val="both"/>
      </w:pPr>
      <w:r>
        <w:rPr>
          <w:rFonts w:ascii="Times New Roman"/>
          <w:b w:val="false"/>
          <w:i w:val="false"/>
          <w:color w:val="000000"/>
          <w:sz w:val="28"/>
        </w:rPr>
        <w:t xml:space="preserve">
      Received: Last name, first name, patronymic (if any) /_______/ signature of the service recipient </w:t>
      </w:r>
    </w:p>
    <w:p>
      <w:pPr>
        <w:spacing w:after="0"/>
        <w:ind w:left="0"/>
        <w:jc w:val="both"/>
      </w:pPr>
      <w:r>
        <w:rPr>
          <w:rFonts w:ascii="Times New Roman"/>
          <w:b w:val="false"/>
          <w:i w:val="false"/>
          <w:color w:val="000000"/>
          <w:sz w:val="28"/>
        </w:rPr>
        <w:t>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authority_________ </w:t>
      </w:r>
      <w:r>
        <w:br/>
      </w:r>
      <w:r>
        <w:rPr>
          <w:rFonts w:ascii="Times New Roman"/>
          <w:b/>
          <w:i w:val="false"/>
          <w:color w:val="000000"/>
        </w:rPr>
        <w:t>Certificate of state registration/re-registration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p>
      <w:pPr>
        <w:spacing w:after="0"/>
        <w:ind w:left="0"/>
        <w:jc w:val="both"/>
      </w:pPr>
      <w:r>
        <w:rPr>
          <w:rFonts w:ascii="Times New Roman"/>
          <w:b w:val="false"/>
          <w:i w:val="false"/>
          <w:color w:val="000000"/>
          <w:sz w:val="28"/>
        </w:rPr>
        <w:t>
      "__ _" _________20___</w:t>
      </w:r>
    </w:p>
    <w:p>
      <w:pPr>
        <w:spacing w:after="0"/>
        <w:ind w:left="0"/>
        <w:jc w:val="both"/>
      </w:pPr>
      <w:r>
        <w:rPr>
          <w:rFonts w:ascii="Times New Roman"/>
          <w:b w:val="false"/>
          <w:i w:val="false"/>
          <w:color w:val="000000"/>
          <w:sz w:val="28"/>
        </w:rPr>
        <w:t xml:space="preserve">
      Name: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Location: ____________________________________________________________</w:t>
      </w:r>
    </w:p>
    <w:p>
      <w:pPr>
        <w:spacing w:after="0"/>
        <w:ind w:left="0"/>
        <w:jc w:val="both"/>
      </w:pPr>
      <w:r>
        <w:rPr>
          <w:rFonts w:ascii="Times New Roman"/>
          <w:b w:val="false"/>
          <w:i w:val="false"/>
          <w:color w:val="000000"/>
          <w:sz w:val="28"/>
        </w:rPr>
        <w:t>
      Director: ____________________________________________________________</w:t>
      </w:r>
    </w:p>
    <w:p>
      <w:pPr>
        <w:spacing w:after="0"/>
        <w:ind w:left="0"/>
        <w:jc w:val="both"/>
      </w:pPr>
      <w:r>
        <w:rPr>
          <w:rFonts w:ascii="Times New Roman"/>
          <w:b w:val="false"/>
          <w:i w:val="false"/>
          <w:color w:val="000000"/>
          <w:sz w:val="28"/>
        </w:rPr>
        <w:t xml:space="preserve">
      Founders (participants): ________________________________________________ </w:t>
      </w:r>
    </w:p>
    <w:p>
      <w:pPr>
        <w:spacing w:after="0"/>
        <w:ind w:left="0"/>
        <w:jc w:val="both"/>
      </w:pPr>
      <w:r>
        <w:rPr>
          <w:rFonts w:ascii="Times New Roman"/>
          <w:b w:val="false"/>
          <w:i w:val="false"/>
          <w:color w:val="000000"/>
          <w:sz w:val="28"/>
        </w:rPr>
        <w:t xml:space="preserve">
      Carries out activities on the basis of a standard charter. </w:t>
      </w:r>
    </w:p>
    <w:p>
      <w:pPr>
        <w:spacing w:after="0"/>
        <w:ind w:left="0"/>
        <w:jc w:val="both"/>
      </w:pPr>
      <w:r>
        <w:rPr>
          <w:rFonts w:ascii="Times New Roman"/>
          <w:b w:val="false"/>
          <w:i w:val="false"/>
          <w:color w:val="000000"/>
          <w:sz w:val="28"/>
        </w:rPr>
        <w:t xml:space="preserve">
      The certificate is a document confirming the state re-registration of a legal entity, </w:t>
      </w:r>
    </w:p>
    <w:p>
      <w:pPr>
        <w:spacing w:after="0"/>
        <w:ind w:left="0"/>
        <w:jc w:val="both"/>
      </w:pPr>
      <w:r>
        <w:rPr>
          <w:rFonts w:ascii="Times New Roman"/>
          <w:b w:val="false"/>
          <w:i w:val="false"/>
          <w:color w:val="000000"/>
          <w:sz w:val="28"/>
        </w:rPr>
        <w:t>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 </w:t>
      </w:r>
      <w:r>
        <w:br/>
      </w:r>
      <w:r>
        <w:rPr>
          <w:rFonts w:ascii="Times New Roman"/>
          <w:b/>
          <w:i w:val="false"/>
          <w:color w:val="000000"/>
        </w:rPr>
        <w:t>Certificate of registration/re-registration of a branch (representative office) of a legal entity</w:t>
      </w:r>
      <w:r>
        <w:br/>
      </w:r>
      <w:r>
        <w:rPr>
          <w:rFonts w:ascii="Times New Roman"/>
          <w:b/>
          <w:i w:val="false"/>
          <w:color w:val="000000"/>
        </w:rPr>
        <w:t xml:space="preserve">______________________________ </w:t>
      </w:r>
      <w:r>
        <w:br/>
      </w:r>
      <w:r>
        <w:rPr>
          <w:rFonts w:ascii="Times New Roman"/>
          <w:b/>
          <w:i w:val="false"/>
          <w:color w:val="000000"/>
        </w:rPr>
        <w:t>business identification number</w:t>
      </w:r>
    </w:p>
    <w:p>
      <w:pPr>
        <w:spacing w:after="0"/>
        <w:ind w:left="0"/>
        <w:jc w:val="both"/>
      </w:pPr>
      <w:r>
        <w:rPr>
          <w:rFonts w:ascii="Times New Roman"/>
          <w:b w:val="false"/>
          <w:i w:val="false"/>
          <w:color w:val="000000"/>
          <w:sz w:val="28"/>
        </w:rPr>
        <w:t>
      "__ _"_ ______20___</w:t>
      </w:r>
    </w:p>
    <w:p>
      <w:pPr>
        <w:spacing w:after="0"/>
        <w:ind w:left="0"/>
        <w:jc w:val="both"/>
      </w:pPr>
      <w:r>
        <w:rPr>
          <w:rFonts w:ascii="Times New Roman"/>
          <w:b w:val="false"/>
          <w:i w:val="false"/>
          <w:color w:val="000000"/>
          <w:sz w:val="28"/>
        </w:rPr>
        <w:t xml:space="preserve">
      Locality </w:t>
      </w:r>
    </w:p>
    <w:p>
      <w:pPr>
        <w:spacing w:after="0"/>
        <w:ind w:left="0"/>
        <w:jc w:val="both"/>
      </w:pPr>
      <w:r>
        <w:rPr>
          <w:rFonts w:ascii="Times New Roman"/>
          <w:b w:val="false"/>
          <w:i w:val="false"/>
          <w:color w:val="000000"/>
          <w:sz w:val="28"/>
        </w:rPr>
        <w:t xml:space="preserve">
      Name of the branch (representative office) of the legal entity: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legal entity:______________________________________________________</w:t>
      </w:r>
    </w:p>
    <w:p>
      <w:pPr>
        <w:spacing w:after="0"/>
        <w:ind w:left="0"/>
        <w:jc w:val="both"/>
      </w:pPr>
      <w:r>
        <w:rPr>
          <w:rFonts w:ascii="Times New Roman"/>
          <w:b w:val="false"/>
          <w:i w:val="false"/>
          <w:color w:val="000000"/>
          <w:sz w:val="28"/>
        </w:rPr>
        <w:t>
      Location of the branch (representative office) of the legal entity:_______________________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The certificate is a document confirming the accounting re-registration of the branch (representative office), </w:t>
      </w:r>
    </w:p>
    <w:p>
      <w:pPr>
        <w:spacing w:after="0"/>
        <w:ind w:left="0"/>
        <w:jc w:val="both"/>
      </w:pPr>
      <w:r>
        <w:rPr>
          <w:rFonts w:ascii="Times New Roman"/>
          <w:b w:val="false"/>
          <w:i w:val="false"/>
          <w:color w:val="000000"/>
          <w:sz w:val="28"/>
        </w:rPr>
        <w:t xml:space="preserve">
      in accordance with the legislation of the Republic of Kazakhstan </w:t>
      </w:r>
    </w:p>
    <w:p>
      <w:pPr>
        <w:spacing w:after="0"/>
        <w:ind w:left="0"/>
        <w:jc w:val="both"/>
      </w:pPr>
      <w:r>
        <w:rPr>
          <w:rFonts w:ascii="Times New Roman"/>
          <w:b w:val="false"/>
          <w:i w:val="false"/>
          <w:color w:val="000000"/>
          <w:sz w:val="28"/>
        </w:rPr>
        <w:t>
      Head of the registration authority ____________ 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"On approval of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 in the field of state registration</w:t>
            </w:r>
            <w:r>
              <w:br/>
            </w:r>
            <w:r>
              <w:rPr>
                <w:rFonts w:ascii="Times New Roman"/>
                <w:b w:val="false"/>
                <w:i w:val="false"/>
                <w:color w:val="000000"/>
                <w:sz w:val="20"/>
              </w:rPr>
              <w:t>of legal entities and accounting registration</w:t>
            </w:r>
            <w:r>
              <w:br/>
            </w:r>
            <w:r>
              <w:rPr>
                <w:rFonts w:ascii="Times New Roman"/>
                <w:b w:val="false"/>
                <w:i w:val="false"/>
                <w:color w:val="000000"/>
                <w:sz w:val="20"/>
              </w:rPr>
              <w:t>of branches and representative offices"</w:t>
            </w:r>
          </w:p>
        </w:tc>
      </w:tr>
    </w:tbl>
    <w:p>
      <w:pPr>
        <w:spacing w:after="0"/>
        <w:ind w:left="0"/>
        <w:jc w:val="left"/>
      </w:pPr>
      <w:r>
        <w:rPr>
          <w:rFonts w:ascii="Times New Roman"/>
          <w:b/>
          <w:i w:val="false"/>
          <w:color w:val="000000"/>
        </w:rPr>
        <w:t xml:space="preserve"> The Rules for the provision of the state service "State registration of termination  of the activities of a legal entity, deregistration of a branch and representative office"</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state service "State registration of termination of the activity of a legal entity, deregistration of a branch and representative office" (hereinafter referred to as the Rules) have been developed in accordance with the Law on State Services and shall determine the procedure for the provision of the state service "State registration of termination of the activity of a legal entity, deregistration accounting registration of branches and representative offices" (hereinafter referred to as the State service).</w:t>
      </w:r>
    </w:p>
    <w:p>
      <w:pPr>
        <w:spacing w:after="0"/>
        <w:ind w:left="0"/>
        <w:jc w:val="both"/>
      </w:pPr>
      <w:r>
        <w:rPr>
          <w:rFonts w:ascii="Times New Roman"/>
          <w:b w:val="false"/>
          <w:i w:val="false"/>
          <w:color w:val="000000"/>
          <w:sz w:val="28"/>
        </w:rPr>
        <w:t>
      2. The Ministry of Justice of the Republic of Kazakhstan (hereinafter referred to as the Ministry) and territorial justice bodies shall carry out state registration of the termination of the activities of a legal entity that is a non-profit organization, and deregistration of a branch and representative office.</w:t>
      </w:r>
    </w:p>
    <w:p>
      <w:pPr>
        <w:spacing w:after="0"/>
        <w:ind w:left="0"/>
        <w:jc w:val="both"/>
      </w:pPr>
      <w:r>
        <w:rPr>
          <w:rFonts w:ascii="Times New Roman"/>
          <w:b w:val="false"/>
          <w:i w:val="false"/>
          <w:color w:val="000000"/>
          <w:sz w:val="28"/>
        </w:rPr>
        <w:t>
      The State Corporation "Government for Citizens" (hereinafter referred to as the State Corporation) shall carry out state registration of the termination of the activities of legal entities that are commercial organizations, and deregistration of branches and representative offices (hereinafter referred to as the Service provider).</w:t>
      </w:r>
    </w:p>
    <w:p>
      <w:pPr>
        <w:spacing w:after="0"/>
        <w:ind w:left="0"/>
        <w:jc w:val="both"/>
      </w:pPr>
      <w:r>
        <w:rPr>
          <w:rFonts w:ascii="Times New Roman"/>
          <w:b w:val="false"/>
          <w:i w:val="false"/>
          <w:color w:val="000000"/>
          <w:sz w:val="28"/>
        </w:rPr>
        <w:t>
      3. State registration of termination of the activities of a legal entity, public and religious associations with republican and regional status, including political parties, the Republican Notary Chamber, the Republican Bar Association, the Republican Chamber of Private Bailiffs, the National Chamber of Entrepreneurs of the Republic of Kazakhstan, the Chamber of Forensic Experts of the Republic of Kazakhstan, Arbitration Chamber of Kazakhstan, Republican College of Legal Consultants, deregistration of branches and representative offices of foreign and international non-profit non-governmental associations shall be carried out by the Ministry.</w:t>
      </w:r>
    </w:p>
    <w:p>
      <w:pPr>
        <w:spacing w:after="0"/>
        <w:ind w:left="0"/>
        <w:jc w:val="both"/>
      </w:pPr>
      <w:r>
        <w:rPr>
          <w:rFonts w:ascii="Times New Roman"/>
          <w:b w:val="false"/>
          <w:i w:val="false"/>
          <w:color w:val="000000"/>
          <w:sz w:val="28"/>
        </w:rPr>
        <w:t>
      4. State registration of termination of the activities of a legal entity, deregistration of branches and representative offices, public and religious associations with local status, funds and associations of legal entities, registration of branches and representative offices of public and religious associations shall be carried out by territorial bodies of justice.</w:t>
      </w:r>
    </w:p>
    <w:p>
      <w:pPr>
        <w:spacing w:after="0"/>
        <w:ind w:left="0"/>
        <w:jc w:val="both"/>
      </w:pPr>
      <w:r>
        <w:rPr>
          <w:rFonts w:ascii="Times New Roman"/>
          <w:b w:val="false"/>
          <w:i w:val="false"/>
          <w:color w:val="000000"/>
          <w:sz w:val="28"/>
        </w:rPr>
        <w:t>
      5. State registration of termination of the activities of a legal entity, deregistration of branches and representative offices related to commercial organizations and registration of their branches and representative offices shall be carried out by the State Corporation.</w:t>
      </w:r>
    </w:p>
    <w:p>
      <w:pPr>
        <w:spacing w:after="0"/>
        <w:ind w:left="0"/>
        <w:jc w:val="both"/>
      </w:pPr>
      <w:r>
        <w:rPr>
          <w:rFonts w:ascii="Times New Roman"/>
          <w:b w:val="false"/>
          <w:i w:val="false"/>
          <w:color w:val="000000"/>
          <w:sz w:val="28"/>
        </w:rPr>
        <w:t>
      6. State registration of termination of the activities of a legal entity, except for political parties and religious associations, shall be carried out on the basis of an electronic application submitted through the "electronic government" web portal, as well as other informatization objects, in the manner determined by the Ministry in accordance with Article 16 of the Law.</w:t>
      </w:r>
    </w:p>
    <w:p>
      <w:pPr>
        <w:spacing w:after="0"/>
        <w:ind w:left="0"/>
        <w:jc w:val="both"/>
      </w:pPr>
      <w:r>
        <w:rPr>
          <w:rFonts w:ascii="Times New Roman"/>
          <w:b w:val="false"/>
          <w:i w:val="false"/>
          <w:color w:val="000000"/>
          <w:sz w:val="28"/>
        </w:rPr>
        <w:t>
      7. The activities of legal entities, and their branches (representative offices) are subject to compulsory termination if they simultaneously meet the following conditions: those who have not applied in the manner determined by the authorized body in the field of state registration of legal entities to the registration authority to generate a business identification number; not registered with state revenue authorities as taxpayers. Compulsory termination of activities shall be carried out in court at the request of the body carrying out state registration of legal entities. Exclusion from the National Register of Business Identification Numbers of legal entities shall be carried out based on a court decision on forced liquidation that has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8. To receive public service, individuals and (or) legal entities (hereinafter referred to as the Service recipient) shall submit an application in the form in accordance with Annex 1 to these Rules (hereinafter referred to as the Application) and a package of documents according to the list provided in the List of basic requirements for the provision of public services "State registration of termination of activities of a legal entity, deregistration of branches and representative offices" in accordance with Annex 2 to these Rules (hereinafter referred to as the List) to the State Corporation or on the "electronic government" web portal: www.egov.kz (hereinafter referred to as the Portal).</w:t>
      </w:r>
    </w:p>
    <w:p>
      <w:pPr>
        <w:spacing w:after="0"/>
        <w:ind w:left="0"/>
        <w:jc w:val="both"/>
      </w:pPr>
      <w:r>
        <w:rPr>
          <w:rFonts w:ascii="Times New Roman"/>
          <w:b w:val="false"/>
          <w:i w:val="false"/>
          <w:color w:val="000000"/>
          <w:sz w:val="28"/>
        </w:rPr>
        <w:t>
      9. A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10. When accepting documents, the employee of the service provider shall check the identity document (in the case of an application through the State Corporation) of the service recipient with the information contained in state information systems and then return it to the service recipient.</w:t>
      </w:r>
    </w:p>
    <w:p>
      <w:pPr>
        <w:spacing w:after="0"/>
        <w:ind w:left="0"/>
        <w:jc w:val="both"/>
      </w:pPr>
      <w:r>
        <w:rPr>
          <w:rFonts w:ascii="Times New Roman"/>
          <w:b w:val="false"/>
          <w:i w:val="false"/>
          <w:color w:val="000000"/>
          <w:sz w:val="28"/>
        </w:rPr>
        <w:t>
      11. In this case, if the service recipient submits an incomplete package of documents and (or) expired documents, the service provider shall refuse to accept the documents with the issuance of a receipt in the form in accordance with Annex 3 to these Rules.</w:t>
      </w:r>
    </w:p>
    <w:p>
      <w:pPr>
        <w:spacing w:after="0"/>
        <w:ind w:left="0"/>
        <w:jc w:val="both"/>
      </w:pPr>
      <w:r>
        <w:rPr>
          <w:rFonts w:ascii="Times New Roman"/>
          <w:b w:val="false"/>
          <w:i w:val="false"/>
          <w:color w:val="000000"/>
          <w:sz w:val="28"/>
        </w:rPr>
        <w:t>
      12. Upon presentation of a complete package of documents to the service provider, the service recipient shall be issued a receipt for the acceptance of documents indicating the date and time of receipt of the result of the public service.</w:t>
      </w:r>
    </w:p>
    <w:p>
      <w:pPr>
        <w:spacing w:after="0"/>
        <w:ind w:left="0"/>
        <w:jc w:val="both"/>
      </w:pPr>
      <w:r>
        <w:rPr>
          <w:rFonts w:ascii="Times New Roman"/>
          <w:b w:val="false"/>
          <w:i w:val="false"/>
          <w:color w:val="000000"/>
          <w:sz w:val="28"/>
        </w:rPr>
        <w:t>
      13. Upon receipt of documents for the provision of public services in accordance with paragraphs 3 and 4 of these Rules, an employee of the service provider’s office shall receive documents according to the register and send them to the Department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shall check compliance with the liquidation procedure established by the legislative acts of the Republic of Kazakhstan and, in the absence of grounds for refusal (interruption), enter information on the liquidation of the legal entity into the National Register; issue an order to register the termination of the activities of a legal entity (branch and representative office), annulment a certificate (record) of state registration (re-registration) and exclude it from the National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After consideration by the executor, the order to register the termination of the activities of a legal entity (branch and representative office),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office of the service provider. An employee of the service provider's office shall transfer documents to the State Corporation through a courier.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Upon receipt of documents for the provision of public services in accordance with paragraph 5 of these Rules to the State Corporation, the employee shall receive the documents and, according to the register, transfer them to the appropriate division of the State Corporation in the field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checks compliance with the liquidation procedure established by the legislative acts of the Republic of Kazakhstan and, in the absence of grounds for refusal (interruption), enters information on the liquidation of the legal entity into the National Register; issues an order to register the termination of the activities of a legal entity (branch and representative office), annulment a certificate (record) of state registration (re-registration) and exclude it from the National Register.</w:t>
      </w:r>
    </w:p>
    <w:p>
      <w:pPr>
        <w:spacing w:after="0"/>
        <w:ind w:left="0"/>
        <w:jc w:val="both"/>
      </w:pPr>
      <w:r>
        <w:rPr>
          <w:rFonts w:ascii="Times New Roman"/>
          <w:b w:val="false"/>
          <w:i w:val="false"/>
          <w:color w:val="000000"/>
          <w:sz w:val="28"/>
        </w:rPr>
        <w:t>
      After consideration by the executor, the order to register the termination of the activities of a legal entity (branch and representative office),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issuing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State Corporation, the issuance of ready-made documents shall be carried out upon presentation by the service recipient of an identity card or an electronic document from the digital document service (for identification) (or his/her representative acting on the basis of a document issued in accordance with the civil legislation of the Republic of Kazakhstan, which indicates the corresponding powers of the representative).</w:t>
      </w:r>
    </w:p>
    <w:p>
      <w:pPr>
        <w:spacing w:after="0"/>
        <w:ind w:left="0"/>
        <w:jc w:val="both"/>
      </w:pPr>
      <w:r>
        <w:rPr>
          <w:rFonts w:ascii="Times New Roman"/>
          <w:b w:val="false"/>
          <w:i w:val="false"/>
          <w:color w:val="000000"/>
          <w:sz w:val="28"/>
        </w:rPr>
        <w:t>
      17. In the case of submitting documents on the portal - "to personal account", a notification of state registration of legal entities for small and medium-sized businesses or a reasoned response from the service provider about the refusal (about interruption) in the provision of public services shall be sent in the form of an electronic document, certified by the service provider’s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cases of submission of an incomplete package of documents, the presence of shortcomings in them, the need to obtain an expert (specialist) opinion on the constituent documents, as well as on other grounds provided for by the legislative acts of the Republic of Kazakhstan, the period of state (record) registration shall be interrupted until the identified shortcomings are eliminated or until the corresponding conclusion (expertise).</w:t>
      </w:r>
    </w:p>
    <w:p>
      <w:pPr>
        <w:spacing w:after="0"/>
        <w:ind w:left="0"/>
        <w:jc w:val="both"/>
      </w:pPr>
      <w:r>
        <w:rPr>
          <w:rFonts w:ascii="Times New Roman"/>
          <w:b w:val="false"/>
          <w:i w:val="false"/>
          <w:color w:val="000000"/>
          <w:sz w:val="28"/>
        </w:rPr>
        <w:t>
      If grounds are identified for interrupting the period for providing public service, the service provider shall interrupt the period for providing the public service for no more than one month, indicating the reasons, and transfer the documents to the State Corporation.</w:t>
      </w:r>
    </w:p>
    <w:p>
      <w:pPr>
        <w:spacing w:after="0"/>
        <w:ind w:left="0"/>
        <w:jc w:val="both"/>
      </w:pPr>
      <w:r>
        <w:rPr>
          <w:rFonts w:ascii="Times New Roman"/>
          <w:b w:val="false"/>
          <w:i w:val="false"/>
          <w:color w:val="000000"/>
          <w:sz w:val="28"/>
        </w:rPr>
        <w:t>
      The decision to interrupt state registration shall be made by the service provider from the moment of receipt of documents for state registration until the moment the document is issued, but no later than the expiration of the service provision period.</w:t>
      </w:r>
    </w:p>
    <w:p>
      <w:pPr>
        <w:spacing w:after="0"/>
        <w:ind w:left="0"/>
        <w:jc w:val="both"/>
      </w:pPr>
      <w:r>
        <w:rPr>
          <w:rFonts w:ascii="Times New Roman"/>
          <w:b w:val="false"/>
          <w:i w:val="false"/>
          <w:color w:val="000000"/>
          <w:sz w:val="28"/>
        </w:rPr>
        <w:t>
      After eliminating the comments specified in the interruption order,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were the grounds for an interruption in the registration of termination of the activities of a legal entity by the service recipient are not eliminated, then a reasoned order shall be issued to refuse to provide the public service no later than three working days before the end of the interruption.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If there are grounds for refusal of state registration of a legal entity, or registration of a branch (representative office), the service provider shall, within the time limits provided for in Article 16 of the Law, issue in writing a reasoned refusal to provide public service, on the grounds specified in paragraph 9 of the List of Basic Requirements to the provision of public services.</w:t>
      </w:r>
    </w:p>
    <w:p>
      <w:pPr>
        <w:spacing w:after="0"/>
        <w:ind w:left="0"/>
        <w:jc w:val="both"/>
      </w:pPr>
      <w:r>
        <w:rPr>
          <w:rFonts w:ascii="Times New Roman"/>
          <w:b w:val="false"/>
          <w:i w:val="false"/>
          <w:color w:val="000000"/>
          <w:sz w:val="28"/>
        </w:rPr>
        <w:t>
      When a decision is made to refuse to provide public service, the service provider shall, within one day, notify the service recipient of the preliminary decision to refuse to provide the public service, as well as the time and place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three working days before the end of the period for providing the public service.</w:t>
      </w:r>
    </w:p>
    <w:p>
      <w:pPr>
        <w:spacing w:after="0"/>
        <w:ind w:left="0"/>
        <w:jc w:val="both"/>
      </w:pPr>
      <w:r>
        <w:rPr>
          <w:rFonts w:ascii="Times New Roman"/>
          <w:b w:val="false"/>
          <w:i w:val="false"/>
          <w:color w:val="000000"/>
          <w:sz w:val="28"/>
        </w:rPr>
        <w:t>
      The service recipient's objection to the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decide on state registration or form a reasoned refusal to provide public service.</w:t>
      </w:r>
    </w:p>
    <w:p>
      <w:pPr>
        <w:spacing w:after="0"/>
        <w:ind w:left="0"/>
        <w:jc w:val="both"/>
      </w:pPr>
      <w:r>
        <w:rPr>
          <w:rFonts w:ascii="Times New Roman"/>
          <w:b w:val="false"/>
          <w:i w:val="false"/>
          <w:color w:val="000000"/>
          <w:sz w:val="28"/>
        </w:rPr>
        <w:t>
      20.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21.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22.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23.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shall, no later than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he/she makes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of termination of the</w:t>
            </w:r>
            <w:r>
              <w:br/>
            </w:r>
            <w:r>
              <w:rPr>
                <w:rFonts w:ascii="Times New Roman"/>
                <w:b w:val="false"/>
                <w:i w:val="false"/>
                <w:color w:val="000000"/>
                <w:sz w:val="20"/>
              </w:rPr>
              <w:t xml:space="preserve">activities of a legal entity,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deregistration of a branch </w:t>
            </w:r>
            <w:r>
              <w:br/>
            </w:r>
            <w:r>
              <w:rPr>
                <w:rFonts w:ascii="Times New Roman"/>
                <w:b w:val="false"/>
                <w:i w:val="false"/>
                <w:color w:val="000000"/>
                <w:sz w:val="20"/>
              </w:rPr>
              <w:t>and representative office"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registration of termination of activities </w:t>
      </w:r>
      <w:r>
        <w:br/>
      </w:r>
      <w:r>
        <w:rPr>
          <w:rFonts w:ascii="Times New Roman"/>
          <w:b/>
          <w:i w:val="false"/>
          <w:color w:val="000000"/>
        </w:rPr>
        <w:t xml:space="preserve">of a legal entity, branch (representative office) </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xml:space="preserve">
      1) legal entity ___________ 2) branch ________ 3) representative office __________ </w:t>
      </w:r>
    </w:p>
    <w:p>
      <w:pPr>
        <w:spacing w:after="0"/>
        <w:ind w:left="0"/>
        <w:jc w:val="both"/>
      </w:pPr>
      <w:r>
        <w:rPr>
          <w:rFonts w:ascii="Times New Roman"/>
          <w:b w:val="false"/>
          <w:i w:val="false"/>
          <w:color w:val="000000"/>
          <w:sz w:val="28"/>
        </w:rPr>
        <w:t xml:space="preserve">
      2. Name of the legal entity, branch (representative office) 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 Business identification number (BIN) (in case of absence - registration number)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The grounds for termination of activity arose as a result of (indicate x in the appropriate cell) </w:t>
      </w:r>
    </w:p>
    <w:p>
      <w:pPr>
        <w:spacing w:after="0"/>
        <w:ind w:left="0"/>
        <w:jc w:val="both"/>
      </w:pPr>
      <w:r>
        <w:rPr>
          <w:rFonts w:ascii="Times New Roman"/>
          <w:b w:val="false"/>
          <w:i w:val="false"/>
          <w:color w:val="000000"/>
          <w:sz w:val="28"/>
        </w:rPr>
        <w:t xml:space="preserve">
      1) liquidation _______ 2) reorganization by merger ____________________________ </w:t>
      </w:r>
    </w:p>
    <w:p>
      <w:pPr>
        <w:spacing w:after="0"/>
        <w:ind w:left="0"/>
        <w:jc w:val="both"/>
      </w:pPr>
      <w:r>
        <w:rPr>
          <w:rFonts w:ascii="Times New Roman"/>
          <w:b w:val="false"/>
          <w:i w:val="false"/>
          <w:color w:val="000000"/>
          <w:sz w:val="28"/>
        </w:rPr>
        <w:t xml:space="preserve">
      5. Termination of the activities of a legal entity, branch (representation) (indicate x in the appropriate cell) </w:t>
      </w:r>
    </w:p>
    <w:p>
      <w:pPr>
        <w:spacing w:after="0"/>
        <w:ind w:left="0"/>
        <w:jc w:val="both"/>
      </w:pPr>
      <w:r>
        <w:rPr>
          <w:rFonts w:ascii="Times New Roman"/>
          <w:b w:val="false"/>
          <w:i w:val="false"/>
          <w:color w:val="000000"/>
          <w:sz w:val="28"/>
        </w:rPr>
        <w:t>
      1) voluntary ___________________________________________________________</w:t>
      </w:r>
    </w:p>
    <w:p>
      <w:pPr>
        <w:spacing w:after="0"/>
        <w:ind w:left="0"/>
        <w:jc w:val="both"/>
      </w:pPr>
      <w:r>
        <w:rPr>
          <w:rFonts w:ascii="Times New Roman"/>
          <w:b w:val="false"/>
          <w:i w:val="false"/>
          <w:color w:val="000000"/>
          <w:sz w:val="28"/>
        </w:rPr>
        <w:t>
      2) forced ______________________________________________________________</w:t>
      </w:r>
    </w:p>
    <w:p>
      <w:pPr>
        <w:spacing w:after="0"/>
        <w:ind w:left="0"/>
        <w:jc w:val="both"/>
      </w:pPr>
      <w:r>
        <w:rPr>
          <w:rFonts w:ascii="Times New Roman"/>
          <w:b w:val="false"/>
          <w:i w:val="false"/>
          <w:color w:val="000000"/>
          <w:sz w:val="28"/>
        </w:rPr>
        <w:t xml:space="preserve">
      6. Name of the publication in which the announcement of the termination of the activities </w:t>
      </w:r>
    </w:p>
    <w:p>
      <w:pPr>
        <w:spacing w:after="0"/>
        <w:ind w:left="0"/>
        <w:jc w:val="both"/>
      </w:pPr>
      <w:r>
        <w:rPr>
          <w:rFonts w:ascii="Times New Roman"/>
          <w:b w:val="false"/>
          <w:i w:val="false"/>
          <w:color w:val="000000"/>
          <w:sz w:val="28"/>
        </w:rPr>
        <w:t>
      of a legal entity, branch (representative office) was published, number and date of publication</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7. Information about branches (representative offices) of the legal entity (indicate x in the appropriate cell) </w:t>
      </w:r>
    </w:p>
    <w:p>
      <w:pPr>
        <w:spacing w:after="0"/>
        <w:ind w:left="0"/>
        <w:jc w:val="both"/>
      </w:pPr>
      <w:r>
        <w:rPr>
          <w:rFonts w:ascii="Times New Roman"/>
          <w:b w:val="false"/>
          <w:i w:val="false"/>
          <w:color w:val="000000"/>
          <w:sz w:val="28"/>
        </w:rPr>
        <w:t xml:space="preserve">
      1) yes __________ 2) no ___________ The following is attached to the application: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and signature of the applicant </w:t>
      </w:r>
    </w:p>
    <w:p>
      <w:pPr>
        <w:spacing w:after="0"/>
        <w:ind w:left="0"/>
        <w:jc w:val="both"/>
      </w:pPr>
      <w:r>
        <w:rPr>
          <w:rFonts w:ascii="Times New Roman"/>
          <w:b w:val="false"/>
          <w:i w:val="false"/>
          <w:color w:val="000000"/>
          <w:sz w:val="28"/>
        </w:rPr>
        <w:t>
      I hereby agree to the use of information constituting secrets protected by law contained in information systems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"___" _______ 20 __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w:t>
            </w:r>
            <w:r>
              <w:br/>
            </w:r>
            <w:r>
              <w:rPr>
                <w:rFonts w:ascii="Times New Roman"/>
                <w:b w:val="false"/>
                <w:i w:val="false"/>
                <w:color w:val="000000"/>
                <w:sz w:val="20"/>
              </w:rPr>
              <w:t xml:space="preserve">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 xml:space="preserve">of termination of the activities </w:t>
            </w:r>
            <w:r>
              <w:br/>
            </w:r>
            <w:r>
              <w:rPr>
                <w:rFonts w:ascii="Times New Roman"/>
                <w:b w:val="false"/>
                <w:i w:val="false"/>
                <w:color w:val="000000"/>
                <w:sz w:val="20"/>
              </w:rPr>
              <w:t>of a legal entity, deregistration</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p>
        </w:tc>
      </w:tr>
    </w:tbl>
    <w:p>
      <w:pPr>
        <w:spacing w:after="0"/>
        <w:ind w:left="0"/>
        <w:jc w:val="both"/>
      </w:pPr>
      <w:r>
        <w:rPr>
          <w:rFonts w:ascii="Times New Roman"/>
          <w:b w:val="false"/>
          <w:i w:val="false"/>
          <w:color w:val="ff0000"/>
          <w:sz w:val="28"/>
        </w:rPr>
        <w:t>
      Footnote. Appendix 2 - as reworded by order of the Minister of Justice of the Republic of Kazakhstan № 501 of 11.06.2024 (shall be enacted on 08.06.2024).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w:t>
            </w:r>
          </w:p>
          <w:p>
            <w:pPr>
              <w:spacing w:after="20"/>
              <w:ind w:left="20"/>
              <w:jc w:val="both"/>
            </w:pPr>
            <w:r>
              <w:rPr>
                <w:rFonts w:ascii="Times New Roman"/>
                <w:b w:val="false"/>
                <w:i w:val="false"/>
                <w:color w:val="000000"/>
                <w:sz w:val="20"/>
              </w:rPr>
              <w:t>
“State Registration of Termination of the Activity of a Legal Entity, Deregistration of a Branch and Representative Office”</w:t>
            </w:r>
          </w:p>
          <w:p>
            <w:pPr>
              <w:spacing w:after="20"/>
              <w:ind w:left="20"/>
              <w:jc w:val="both"/>
            </w:pPr>
            <w:r>
              <w:rPr>
                <w:rFonts w:ascii="Times New Roman"/>
                <w:b w:val="false"/>
                <w:i w:val="false"/>
                <w:color w:val="000000"/>
                <w:sz w:val="20"/>
              </w:rPr>
              <w:t>Name of the subtype of the state service:</w:t>
            </w:r>
          </w:p>
          <w:p>
            <w:pPr>
              <w:spacing w:after="20"/>
              <w:ind w:left="20"/>
              <w:jc w:val="both"/>
            </w:pPr>
            <w:r>
              <w:rPr>
                <w:rFonts w:ascii="Times New Roman"/>
                <w:b w:val="false"/>
                <w:i w:val="false"/>
                <w:color w:val="000000"/>
                <w:sz w:val="20"/>
              </w:rPr>
              <w:t>
1. Termination of activity of a legal entity on the grounds of liquidation;</w:t>
            </w:r>
          </w:p>
          <w:p>
            <w:pPr>
              <w:spacing w:after="20"/>
              <w:ind w:left="20"/>
              <w:jc w:val="both"/>
            </w:pPr>
            <w:r>
              <w:rPr>
                <w:rFonts w:ascii="Times New Roman"/>
                <w:b w:val="false"/>
                <w:i w:val="false"/>
                <w:color w:val="000000"/>
                <w:sz w:val="20"/>
              </w:rPr>
              <w:t>
2. Registration of termination of activity of a state enterprise privatised as a property complex;</w:t>
            </w:r>
          </w:p>
          <w:p>
            <w:pPr>
              <w:spacing w:after="20"/>
              <w:ind w:left="20"/>
              <w:jc w:val="both"/>
            </w:pPr>
            <w:r>
              <w:rPr>
                <w:rFonts w:ascii="Times New Roman"/>
                <w:b w:val="false"/>
                <w:i w:val="false"/>
                <w:color w:val="000000"/>
                <w:sz w:val="20"/>
              </w:rPr>
              <w:t>
3. Termination of activity in a compulsory manner shall be done in a judicial procedure on the application of the body;</w:t>
            </w:r>
          </w:p>
          <w:p>
            <w:pPr>
              <w:spacing w:after="20"/>
              <w:ind w:left="20"/>
              <w:jc w:val="both"/>
            </w:pPr>
            <w:r>
              <w:rPr>
                <w:rFonts w:ascii="Times New Roman"/>
                <w:b w:val="false"/>
                <w:i w:val="false"/>
                <w:color w:val="000000"/>
                <w:sz w:val="20"/>
              </w:rPr>
              <w:t>
4. Issuance of a copy of the document confirming the liquidation of a legal entity;</w:t>
            </w:r>
          </w:p>
          <w:p>
            <w:pPr>
              <w:spacing w:after="20"/>
              <w:ind w:left="20"/>
              <w:jc w:val="both"/>
            </w:pPr>
            <w:r>
              <w:rPr>
                <w:rFonts w:ascii="Times New Roman"/>
                <w:b w:val="false"/>
                <w:i w:val="false"/>
                <w:color w:val="000000"/>
                <w:sz w:val="20"/>
              </w:rPr>
              <w:t>
5. Receipt of applications on the forthcoming liquidation of a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(hereinafter referred to as the Ministry), territorial bodies of justice, State Corporation.</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Termination of a legal entity on the grounds of liquidation - State Corporation, e-Government web portal;</w:t>
            </w:r>
          </w:p>
          <w:p>
            <w:pPr>
              <w:spacing w:after="20"/>
              <w:ind w:left="20"/>
              <w:jc w:val="both"/>
            </w:pPr>
            <w:r>
              <w:rPr>
                <w:rFonts w:ascii="Times New Roman"/>
                <w:b w:val="false"/>
                <w:i w:val="false"/>
                <w:color w:val="000000"/>
                <w:sz w:val="20"/>
              </w:rPr>
              <w:t>
2. Registration of termination of activity of a state enterprise privatised as a property complex - State Corporation;</w:t>
            </w:r>
          </w:p>
          <w:p>
            <w:pPr>
              <w:spacing w:after="20"/>
              <w:ind w:left="20"/>
              <w:jc w:val="both"/>
            </w:pPr>
            <w:r>
              <w:rPr>
                <w:rFonts w:ascii="Times New Roman"/>
                <w:b w:val="false"/>
                <w:i w:val="false"/>
                <w:color w:val="000000"/>
                <w:sz w:val="20"/>
              </w:rPr>
              <w:t>
3. Termination of activity in a compulsory manner shall be performed in a judicial procedure on the application of the body -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termination of the activity of a legal entity, deregistration of a branch and representative office shall be effected within 5 working days following the day of filing an application accompanied by the documents required for such registration.</w:t>
            </w:r>
          </w:p>
          <w:p>
            <w:pPr>
              <w:spacing w:after="20"/>
              <w:ind w:left="20"/>
              <w:jc w:val="both"/>
            </w:pPr>
            <w:r>
              <w:rPr>
                <w:rFonts w:ascii="Times New Roman"/>
                <w:b w:val="false"/>
                <w:i w:val="false"/>
                <w:color w:val="000000"/>
                <w:sz w:val="20"/>
              </w:rPr>
              <w:t>State registration of termination of activity of a legal entity, public and religious associations having national and regional status, deregistration of branches and representative offices of foreign and international non-commercial non-governmental associations shall be made not later than 5 working days following the day of filing an application accompanied by the required documents.</w:t>
            </w:r>
          </w:p>
          <w:p>
            <w:pPr>
              <w:spacing w:after="20"/>
              <w:ind w:left="20"/>
              <w:jc w:val="both"/>
            </w:pPr>
            <w:r>
              <w:rPr>
                <w:rFonts w:ascii="Times New Roman"/>
                <w:b w:val="false"/>
                <w:i w:val="false"/>
                <w:color w:val="000000"/>
                <w:sz w:val="20"/>
              </w:rPr>
              <w:t>at the location of the service provider, not later than 10 working days outside the location of the service provider following the day of filing the application with the required documents.</w:t>
            </w:r>
          </w:p>
          <w:p>
            <w:pPr>
              <w:spacing w:after="20"/>
              <w:ind w:left="20"/>
              <w:jc w:val="both"/>
            </w:pPr>
            <w:r>
              <w:rPr>
                <w:rFonts w:ascii="Times New Roman"/>
                <w:b w:val="false"/>
                <w:i w:val="false"/>
                <w:color w:val="000000"/>
                <w:sz w:val="20"/>
              </w:rPr>
              <w:t>
The maximum permissible waiting time for the service recipient to hand over the package of documents to the service provider shall take 20 minutes;</w:t>
            </w:r>
          </w:p>
          <w:p>
            <w:pPr>
              <w:spacing w:after="20"/>
              <w:ind w:left="20"/>
              <w:jc w:val="both"/>
            </w:pPr>
            <w:r>
              <w:rPr>
                <w:rFonts w:ascii="Times New Roman"/>
                <w:b w:val="false"/>
                <w:i w:val="false"/>
                <w:color w:val="000000"/>
                <w:sz w:val="20"/>
              </w:rPr>
              <w:t>
Maximum permissible service time of the service recipient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termination of a legal entity, deregistration of a branch and representative office:</w:t>
            </w:r>
          </w:p>
          <w:p>
            <w:pPr>
              <w:spacing w:after="20"/>
              <w:ind w:left="20"/>
              <w:jc w:val="both"/>
            </w:pPr>
            <w:r>
              <w:rPr>
                <w:rFonts w:ascii="Times New Roman"/>
                <w:b w:val="false"/>
                <w:i w:val="false"/>
                <w:color w:val="000000"/>
                <w:sz w:val="20"/>
              </w:rPr>
              <w:t>
1. Termination of activity of a legal entity on the grounds of liquidation - electronic (fully automated)/paper;</w:t>
            </w:r>
          </w:p>
          <w:p>
            <w:pPr>
              <w:spacing w:after="20"/>
              <w:ind w:left="20"/>
              <w:jc w:val="both"/>
            </w:pPr>
            <w:r>
              <w:rPr>
                <w:rFonts w:ascii="Times New Roman"/>
                <w:b w:val="false"/>
                <w:i w:val="false"/>
                <w:color w:val="000000"/>
                <w:sz w:val="20"/>
              </w:rPr>
              <w:t>2. Registration of termination of activity of a state enterprise privatised as a property complex – on paper;</w:t>
            </w:r>
          </w:p>
          <w:p>
            <w:pPr>
              <w:spacing w:after="20"/>
              <w:ind w:left="20"/>
              <w:jc w:val="both"/>
            </w:pPr>
            <w:r>
              <w:rPr>
                <w:rFonts w:ascii="Times New Roman"/>
                <w:b w:val="false"/>
                <w:i w:val="false"/>
                <w:color w:val="000000"/>
                <w:sz w:val="20"/>
              </w:rPr>
              <w:t>
3. Termination of activity in a compulsory manner shall be performed in a judicial order at the request of the body –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on state registration of termination of activity of a legal entity or on removal of a branch and representative office from registration or motivated refusal to render a state service in the instances and on the grounds envisaged by paragraph 9 of this List.</w:t>
            </w:r>
          </w:p>
          <w:p>
            <w:pPr>
              <w:spacing w:after="20"/>
              <w:ind w:left="20"/>
              <w:jc w:val="both"/>
            </w:pPr>
            <w:r>
              <w:rPr>
                <w:rFonts w:ascii="Times New Roman"/>
                <w:b w:val="false"/>
                <w:i w:val="false"/>
                <w:color w:val="000000"/>
                <w:sz w:val="20"/>
              </w:rPr>
              <w:t>When filing documents on the portal in the ‘personal cabinet’, a notification of state registration of termination of legal entities for small and medium-sized businesses or a motivated response on refusal to render a state service is sent in the form of an electronic document certified by the electronic digital signature (hereinafter - EDS)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when rendering a state service and the ways of its receipt in cases envisaged by the legislation of the Republic of Kazakhstan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registration fee for rendering state services to non-commercial organisations has been established.</w:t>
            </w:r>
          </w:p>
          <w:p>
            <w:pPr>
              <w:spacing w:after="20"/>
              <w:ind w:left="20"/>
              <w:jc w:val="both"/>
            </w:pPr>
            <w:r>
              <w:rPr>
                <w:rFonts w:ascii="Times New Roman"/>
                <w:b w:val="false"/>
                <w:i w:val="false"/>
                <w:color w:val="000000"/>
                <w:sz w:val="20"/>
              </w:rPr>
              <w:t>
The amount of the registration fee shall be calculated at the rates pursuant to Appendix 4 to these Rules of Basic Requirements for Rendering State Services established by the Code of the Republic of Kazakhstan “On Taxes and Other Obligatory Payments to the Budget (Tax Code)” and shall be paid prior to filing the relevant documents at the place of registration of the taxable facility.</w:t>
            </w:r>
          </w:p>
          <w:p>
            <w:pPr>
              <w:spacing w:after="20"/>
              <w:ind w:left="20"/>
              <w:jc w:val="both"/>
            </w:pPr>
            <w:r>
              <w:rPr>
                <w:rFonts w:ascii="Times New Roman"/>
                <w:b w:val="false"/>
                <w:i w:val="false"/>
                <w:color w:val="000000"/>
                <w:sz w:val="20"/>
              </w:rPr>
              <w:t>Under Article 10 of the Law “On State Registration of Legal Entities and Record Registration of Branches and Representative Offices”, a corresponding fee shall be charged for the delivery of state services by commercial organisations and their branches and representative offices in compliance with the prices for goods (works, services) in the field of state registration of legal entities.</w:t>
            </w:r>
          </w:p>
          <w:p>
            <w:pPr>
              <w:spacing w:after="20"/>
              <w:ind w:left="20"/>
              <w:jc w:val="both"/>
            </w:pPr>
            <w:r>
              <w:rPr>
                <w:rFonts w:ascii="Times New Roman"/>
                <w:b w:val="false"/>
                <w:i w:val="false"/>
                <w:color w:val="000000"/>
                <w:sz w:val="20"/>
              </w:rPr>
              <w:t>The state service shall be rendered free of charge to legal entities, excluding legal entities belonging to small and medium-sized businesses.</w:t>
            </w:r>
          </w:p>
          <w:p>
            <w:pPr>
              <w:spacing w:after="20"/>
              <w:ind w:left="20"/>
              <w:jc w:val="both"/>
            </w:pPr>
            <w:r>
              <w:rPr>
                <w:rFonts w:ascii="Times New Roman"/>
                <w:b w:val="false"/>
                <w:i w:val="false"/>
                <w:color w:val="000000"/>
                <w:sz w:val="20"/>
              </w:rPr>
              <w:t>
In case of filing an electronic request for a state service via the portal, payment shall be made through the payment gateway of ‘e-government’.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Ministry and its territorial bodies of justice - from Monday to Friday inclusive from 9.00 a.m. to 6.30 p.m. with a lunch break from 1.00 p.m. to 2.30 p.m., save for weekends and public holidays under the Labour Code of the Republic of Kazakhstan.</w:t>
            </w:r>
          </w:p>
          <w:p>
            <w:pPr>
              <w:spacing w:after="20"/>
              <w:ind w:left="20"/>
              <w:jc w:val="both"/>
            </w:pPr>
            <w:r>
              <w:rPr>
                <w:rFonts w:ascii="Times New Roman"/>
                <w:b w:val="false"/>
                <w:i w:val="false"/>
                <w:color w:val="000000"/>
                <w:sz w:val="20"/>
              </w:rPr>
              <w:t>2. Receipt of applications and issuance of ready results of state services shall be effected via the State Corporation from Monday to Friday inclusive from 9.00 a.m. to 6.00 p.m. without a break, on-duty service departments of the State Corporation from Monday to Friday inclusive from 9.00 a.m. to 8.00 p.m. and on Saturday from 9.00 a.m. to 1.00 p.m. excluding holidays and weekends under the Labour Code.</w:t>
            </w:r>
          </w:p>
          <w:p>
            <w:pPr>
              <w:spacing w:after="20"/>
              <w:ind w:left="20"/>
              <w:jc w:val="both"/>
            </w:pPr>
            <w:r>
              <w:rPr>
                <w:rFonts w:ascii="Times New Roman"/>
                <w:b w:val="false"/>
                <w:i w:val="false"/>
                <w:color w:val="000000"/>
                <w:sz w:val="20"/>
              </w:rPr>
              <w:t>Receipt shall be performed in the order of ‘electronic’ queue at the choice of the service recipient with a possibility to book an electronic queue via the portal.</w:t>
            </w:r>
          </w:p>
          <w:p>
            <w:pPr>
              <w:spacing w:after="20"/>
              <w:ind w:left="20"/>
              <w:jc w:val="both"/>
            </w:pPr>
            <w:r>
              <w:rPr>
                <w:rFonts w:ascii="Times New Roman"/>
                <w:b w:val="false"/>
                <w:i w:val="false"/>
                <w:color w:val="000000"/>
                <w:sz w:val="20"/>
              </w:rPr>
              <w:t>
3. Portal - round the clock, excluding technical interruptions due to repair works (when the service recipient applies after working hours, on weekends and public holidays, the application receipt and issuance of the result of the state service shall be made from the next working day pursuant to the Labour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details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a legal entity on the grounds of liquidation:</w:t>
            </w:r>
          </w:p>
          <w:p>
            <w:pPr>
              <w:spacing w:after="20"/>
              <w:ind w:left="20"/>
              <w:jc w:val="both"/>
            </w:pPr>
            <w:r>
              <w:rPr>
                <w:rFonts w:ascii="Times New Roman"/>
                <w:b w:val="false"/>
                <w:i w:val="false"/>
                <w:color w:val="000000"/>
                <w:sz w:val="20"/>
              </w:rPr>
              <w:t>
To the State Corporation:</w:t>
            </w:r>
          </w:p>
          <w:p>
            <w:pPr>
              <w:spacing w:after="20"/>
              <w:ind w:left="20"/>
              <w:jc w:val="both"/>
            </w:pPr>
            <w:r>
              <w:rPr>
                <w:rFonts w:ascii="Times New Roman"/>
                <w:b w:val="false"/>
                <w:i w:val="false"/>
                <w:color w:val="000000"/>
                <w:sz w:val="20"/>
              </w:rPr>
              <w:t>
1. an application for registration of termination of activity of a legal entity, branch (representative office) in the form as per Appendix 1 hereto;</w:t>
            </w:r>
          </w:p>
          <w:p>
            <w:pPr>
              <w:spacing w:after="20"/>
              <w:ind w:left="20"/>
              <w:jc w:val="both"/>
            </w:pPr>
            <w:r>
              <w:rPr>
                <w:rFonts w:ascii="Times New Roman"/>
                <w:b w:val="false"/>
                <w:i w:val="false"/>
                <w:color w:val="000000"/>
                <w:sz w:val="20"/>
              </w:rPr>
              <w:t>Service providers shall get digital documents via the mobile subscriber number of the user registered on the e-government web portal, subject to the consent of the owner of the document presented, through the implemented integration with the digital document service by assigning a one-time password or by sending a short text message in response to a notification on the e-government web portal.</w:t>
            </w:r>
          </w:p>
          <w:p>
            <w:pPr>
              <w:spacing w:after="20"/>
              <w:ind w:left="20"/>
              <w:jc w:val="both"/>
            </w:pPr>
            <w:r>
              <w:rPr>
                <w:rFonts w:ascii="Times New Roman"/>
                <w:b w:val="false"/>
                <w:i w:val="false"/>
                <w:color w:val="000000"/>
                <w:sz w:val="20"/>
              </w:rPr>
              <w:t>A legal entity with state participation shall furnish an application with a mark of the registrar. The decision of the owner of the property of the legal entity or the body authorised by the owner or the body of the legal entity authorised by the constituent documents, affixed with the seal of the legal entity. If the legal entity is a private business entity, sealing of documents shall not be required.</w:t>
            </w:r>
          </w:p>
          <w:p>
            <w:pPr>
              <w:spacing w:after="20"/>
              <w:ind w:left="20"/>
              <w:jc w:val="both"/>
            </w:pPr>
            <w:r>
              <w:rPr>
                <w:rFonts w:ascii="Times New Roman"/>
                <w:b w:val="false"/>
                <w:i w:val="false"/>
                <w:color w:val="000000"/>
                <w:sz w:val="20"/>
              </w:rPr>
              <w:t>2. a decision of the owner of the property of the legal entity or a body authorised by the owner or a body of the legal entity empowered by the constituent documents, affixed with the seal of the legal entity. If the legal entity is a private entrepreneur, it shall not be required to seal the documents;</w:t>
            </w:r>
          </w:p>
          <w:p>
            <w:pPr>
              <w:spacing w:after="20"/>
              <w:ind w:left="20"/>
              <w:jc w:val="both"/>
            </w:pPr>
            <w:r>
              <w:rPr>
                <w:rFonts w:ascii="Times New Roman"/>
                <w:b w:val="false"/>
                <w:i w:val="false"/>
                <w:color w:val="000000"/>
                <w:sz w:val="20"/>
              </w:rPr>
              <w:t>3. a document confirming the publication of information on the liquidation of the legal entity, the procedure and terms for claiming claims by creditors in periodic printed publications distributed throughout the Republic of Kazakhstan;</w:t>
            </w:r>
          </w:p>
          <w:p>
            <w:pPr>
              <w:spacing w:after="20"/>
              <w:ind w:left="20"/>
              <w:jc w:val="both"/>
            </w:pPr>
            <w:r>
              <w:rPr>
                <w:rFonts w:ascii="Times New Roman"/>
                <w:b w:val="false"/>
                <w:i w:val="false"/>
                <w:color w:val="000000"/>
                <w:sz w:val="20"/>
              </w:rPr>
              <w:t>
4. a document confirming the payment; non-commercial organisation, which is a legal entity, for the state registration of termination of activity of the registration fee to the budget;</w:t>
            </w:r>
          </w:p>
          <w:p>
            <w:pPr>
              <w:spacing w:after="20"/>
              <w:ind w:left="20"/>
              <w:jc w:val="both"/>
            </w:pPr>
            <w:r>
              <w:rPr>
                <w:rFonts w:ascii="Times New Roman"/>
                <w:b w:val="false"/>
                <w:i w:val="false"/>
                <w:color w:val="000000"/>
                <w:sz w:val="20"/>
              </w:rPr>
              <w:t>5. a document confirming the payment to the State Corporation ‘Government for Citizens’ for the state registration of the termination of a legal entity which is a commercial organisation, excluding legal entities which are small and medium-sized enterprises.</w:t>
            </w:r>
          </w:p>
          <w:p>
            <w:pPr>
              <w:spacing w:after="20"/>
              <w:ind w:left="20"/>
              <w:jc w:val="both"/>
            </w:pPr>
            <w:r>
              <w:rPr>
                <w:rFonts w:ascii="Times New Roman"/>
                <w:b w:val="false"/>
                <w:i w:val="false"/>
                <w:color w:val="000000"/>
                <w:sz w:val="20"/>
              </w:rPr>
              <w:t>
Application for state registration of liquidation of a legal entity shall be lodged with the registering authority upon expiry of two months from the date of publication of information on liquidation of a legal entity.</w:t>
            </w:r>
          </w:p>
          <w:p>
            <w:pPr>
              <w:spacing w:after="20"/>
              <w:ind w:left="20"/>
              <w:jc w:val="both"/>
            </w:pPr>
            <w:r>
              <w:rPr>
                <w:rFonts w:ascii="Times New Roman"/>
                <w:b w:val="false"/>
                <w:i w:val="false"/>
                <w:color w:val="000000"/>
                <w:sz w:val="20"/>
              </w:rPr>
              <w:t>Registration of termination of activity of a state enterprise privatised as a property complex:</w:t>
            </w:r>
          </w:p>
          <w:p>
            <w:pPr>
              <w:spacing w:after="20"/>
              <w:ind w:left="20"/>
              <w:jc w:val="both"/>
            </w:pPr>
            <w:r>
              <w:rPr>
                <w:rFonts w:ascii="Times New Roman"/>
                <w:b w:val="false"/>
                <w:i w:val="false"/>
                <w:color w:val="000000"/>
                <w:sz w:val="20"/>
              </w:rPr>
              <w:t>
1. an application for state registration in the form established by the Ministry;</w:t>
            </w:r>
          </w:p>
          <w:p>
            <w:pPr>
              <w:spacing w:after="20"/>
              <w:ind w:left="20"/>
              <w:jc w:val="both"/>
            </w:pPr>
            <w:r>
              <w:rPr>
                <w:rFonts w:ascii="Times New Roman"/>
                <w:b w:val="false"/>
                <w:i w:val="false"/>
                <w:color w:val="000000"/>
                <w:sz w:val="20"/>
              </w:rPr>
              <w:t>
2. a decision of the Government of the Republic of Kazakhstan (local executive body) on privatisation of the state enterprise as a property complex;</w:t>
            </w:r>
          </w:p>
          <w:p>
            <w:pPr>
              <w:spacing w:after="20"/>
              <w:ind w:left="20"/>
              <w:jc w:val="both"/>
            </w:pPr>
            <w:r>
              <w:rPr>
                <w:rFonts w:ascii="Times New Roman"/>
                <w:b w:val="false"/>
                <w:i w:val="false"/>
                <w:color w:val="000000"/>
                <w:sz w:val="20"/>
              </w:rPr>
              <w:t>
3. a copy of the contract of sale and purchase of the property complex of the state enterprise;</w:t>
            </w:r>
          </w:p>
          <w:p>
            <w:pPr>
              <w:spacing w:after="20"/>
              <w:ind w:left="20"/>
              <w:jc w:val="both"/>
            </w:pPr>
            <w:r>
              <w:rPr>
                <w:rFonts w:ascii="Times New Roman"/>
                <w:b w:val="false"/>
                <w:i w:val="false"/>
                <w:color w:val="000000"/>
                <w:sz w:val="20"/>
              </w:rPr>
              <w:t>4. a copy of the transfer act of the state enterprise;</w:t>
            </w:r>
          </w:p>
          <w:p>
            <w:pPr>
              <w:spacing w:after="20"/>
              <w:ind w:left="20"/>
              <w:jc w:val="both"/>
            </w:pPr>
            <w:r>
              <w:rPr>
                <w:rFonts w:ascii="Times New Roman"/>
                <w:b w:val="false"/>
                <w:i w:val="false"/>
                <w:color w:val="000000"/>
                <w:sz w:val="20"/>
              </w:rPr>
              <w:t>
5. the payment for state registration of a legal entity or record registration of a branch (representative office).</w:t>
            </w:r>
          </w:p>
          <w:p>
            <w:pPr>
              <w:spacing w:after="20"/>
              <w:ind w:left="20"/>
              <w:jc w:val="both"/>
            </w:pPr>
            <w:r>
              <w:rPr>
                <w:rFonts w:ascii="Times New Roman"/>
                <w:b w:val="false"/>
                <w:i w:val="false"/>
                <w:color w:val="000000"/>
                <w:sz w:val="20"/>
              </w:rPr>
              <w:t>
Termination of activity in a compulsory manner shall be made in a judicial procedure on the application of the body:</w:t>
            </w:r>
          </w:p>
          <w:p>
            <w:pPr>
              <w:spacing w:after="20"/>
              <w:ind w:left="20"/>
              <w:jc w:val="both"/>
            </w:pPr>
            <w:r>
              <w:rPr>
                <w:rFonts w:ascii="Times New Roman"/>
                <w:b w:val="false"/>
                <w:i w:val="false"/>
                <w:color w:val="000000"/>
                <w:sz w:val="20"/>
              </w:rPr>
              <w:t>State registration of termination of activity of a legal entity, in respect of which a court has issued a decision on forced liquidation of the legal entity, shall be made based on such decision, which has entered into legal force.</w:t>
            </w:r>
          </w:p>
          <w:p>
            <w:pPr>
              <w:spacing w:after="20"/>
              <w:ind w:left="20"/>
              <w:jc w:val="both"/>
            </w:pPr>
            <w:r>
              <w:rPr>
                <w:rFonts w:ascii="Times New Roman"/>
                <w:b w:val="false"/>
                <w:i w:val="false"/>
                <w:color w:val="000000"/>
                <w:sz w:val="20"/>
              </w:rPr>
              <w:t>
For state registration of termination of activity of a state enterprise privatised as a property complex, the purchaser shall file the following documents:</w:t>
            </w:r>
          </w:p>
          <w:p>
            <w:pPr>
              <w:spacing w:after="20"/>
              <w:ind w:left="20"/>
              <w:jc w:val="both"/>
            </w:pPr>
            <w:r>
              <w:rPr>
                <w:rFonts w:ascii="Times New Roman"/>
                <w:b w:val="false"/>
                <w:i w:val="false"/>
                <w:color w:val="000000"/>
                <w:sz w:val="20"/>
              </w:rPr>
              <w:t>1. an application for state registration in the form as per Appendix 1 hereto;</w:t>
            </w:r>
          </w:p>
          <w:p>
            <w:pPr>
              <w:spacing w:after="20"/>
              <w:ind w:left="20"/>
              <w:jc w:val="both"/>
            </w:pPr>
            <w:r>
              <w:rPr>
                <w:rFonts w:ascii="Times New Roman"/>
                <w:b w:val="false"/>
                <w:i w:val="false"/>
                <w:color w:val="000000"/>
                <w:sz w:val="20"/>
              </w:rPr>
              <w:t>
2. a decision of the Government of the Republic of Kazakhstan (local executive body) on privatisation of the state enterprise as a property complex. 3. a copy of the purchase and sale agreement of the property complex of the state enterprise;</w:t>
            </w:r>
          </w:p>
          <w:p>
            <w:pPr>
              <w:spacing w:after="20"/>
              <w:ind w:left="20"/>
              <w:jc w:val="both"/>
            </w:pPr>
            <w:r>
              <w:rPr>
                <w:rFonts w:ascii="Times New Roman"/>
                <w:b w:val="false"/>
                <w:i w:val="false"/>
                <w:color w:val="000000"/>
                <w:sz w:val="20"/>
              </w:rPr>
              <w:t>
3. a copy of the sale and purchase agreement of the property complex of the state enterprise;</w:t>
            </w:r>
          </w:p>
          <w:p>
            <w:pPr>
              <w:spacing w:after="20"/>
              <w:ind w:left="20"/>
              <w:jc w:val="both"/>
            </w:pPr>
            <w:r>
              <w:rPr>
                <w:rFonts w:ascii="Times New Roman"/>
                <w:b w:val="false"/>
                <w:i w:val="false"/>
                <w:color w:val="000000"/>
                <w:sz w:val="20"/>
              </w:rPr>
              <w:t>
4. a copy of the transfer act of the state enterprise;</w:t>
            </w:r>
          </w:p>
          <w:p>
            <w:pPr>
              <w:spacing w:after="20"/>
              <w:ind w:left="20"/>
              <w:jc w:val="both"/>
            </w:pPr>
            <w:r>
              <w:rPr>
                <w:rFonts w:ascii="Times New Roman"/>
                <w:b w:val="false"/>
                <w:i w:val="false"/>
                <w:color w:val="000000"/>
                <w:sz w:val="20"/>
              </w:rPr>
              <w:t>
5. a document confirming payment for state registration of a legal entity or record registration of a branch (representative office).</w:t>
            </w:r>
          </w:p>
          <w:p>
            <w:pPr>
              <w:spacing w:after="20"/>
              <w:ind w:left="20"/>
              <w:jc w:val="both"/>
            </w:pPr>
            <w:r>
              <w:rPr>
                <w:rFonts w:ascii="Times New Roman"/>
                <w:b w:val="false"/>
                <w:i w:val="false"/>
                <w:color w:val="000000"/>
                <w:sz w:val="20"/>
              </w:rPr>
              <w:t>
Upon receipt of the decision to liquidate a legal entity, the registering authority shall verify compliance with the liquidation procedure established by the legislative acts of the Republic of Kazakhstan, enter information on the liquidation of the legal entity in the National Register.</w:t>
            </w:r>
          </w:p>
          <w:p>
            <w:pPr>
              <w:spacing w:after="20"/>
              <w:ind w:left="20"/>
              <w:jc w:val="both"/>
            </w:pPr>
            <w:r>
              <w:rPr>
                <w:rFonts w:ascii="Times New Roman"/>
                <w:b w:val="false"/>
                <w:i w:val="false"/>
                <w:color w:val="000000"/>
                <w:sz w:val="20"/>
              </w:rPr>
              <w:t>Based on the information of the National Register, the state revenue authorities shall furnish data on the absence (presence) of debt on a legal entity that ceases its activity, the records of which are kept in the state revenue authorities, or refuse to provide the said data on debt in the event of non-fulfilment of obligations by such legal entity in the manner stipulated by the legislation of the Republic of Kazakhstan. Should no infringements be revealed in the course of inspection of the liquidation procedure, the registration authority shall register the termination of the legal entity's activity within five working days following the day of filing an application for state registration of the legal entity's liquidation, with the required documents enclosed. State registration of termination of activity of a natural monopoly entity shall be effected by the registering authority with the prior consent of the authorised body exercising management in the spheres of natural monopolies.</w:t>
            </w:r>
          </w:p>
          <w:p>
            <w:pPr>
              <w:spacing w:after="20"/>
              <w:ind w:left="20"/>
              <w:jc w:val="both"/>
            </w:pPr>
            <w:r>
              <w:rPr>
                <w:rFonts w:ascii="Times New Roman"/>
                <w:b w:val="false"/>
                <w:i w:val="false"/>
                <w:color w:val="000000"/>
                <w:sz w:val="20"/>
              </w:rPr>
              <w:t>In case of revealing breaches of the procedure for liquidation of a legal entity, as well as in cases where the liquidated legal entity has debts, the records of which are kept in the state revenue authorities, branches (representative offices) not deregistered, or refusal of the state revenue authorities to submit the said data on the debt, failure of such legal entity to fulfil its obligations in compliance with the procedure established by the legislation of the Republic of Kazakhstan, as well as in cases when branches (representative offices) that have not been deregistered shall be registered with state revenue authorities. In cases specified by the Tax and Customs Code, the registering authority shall issue a decision to refuse state registration of the termination of the activity of a legal entity.</w:t>
            </w:r>
          </w:p>
          <w:p>
            <w:pPr>
              <w:spacing w:after="20"/>
              <w:ind w:left="20"/>
              <w:jc w:val="both"/>
            </w:pPr>
            <w:r>
              <w:rPr>
                <w:rFonts w:ascii="Times New Roman"/>
                <w:b w:val="false"/>
                <w:i w:val="false"/>
                <w:color w:val="000000"/>
                <w:sz w:val="20"/>
              </w:rPr>
              <w:t>
A branch (representative office) shall be subject to deregistration on the grounds of:</w:t>
            </w:r>
          </w:p>
          <w:p>
            <w:pPr>
              <w:spacing w:after="20"/>
              <w:ind w:left="20"/>
              <w:jc w:val="both"/>
            </w:pPr>
            <w:r>
              <w:rPr>
                <w:rFonts w:ascii="Times New Roman"/>
                <w:b w:val="false"/>
                <w:i w:val="false"/>
                <w:color w:val="000000"/>
                <w:sz w:val="20"/>
              </w:rPr>
              <w:t>
1. an application in the form pursuant to Appendix 1 hereto;</w:t>
            </w:r>
          </w:p>
          <w:p>
            <w:pPr>
              <w:spacing w:after="20"/>
              <w:ind w:left="20"/>
              <w:jc w:val="both"/>
            </w:pPr>
            <w:r>
              <w:rPr>
                <w:rFonts w:ascii="Times New Roman"/>
                <w:b w:val="false"/>
                <w:i w:val="false"/>
                <w:color w:val="000000"/>
                <w:sz w:val="20"/>
              </w:rPr>
              <w:t>
2. regulations on the branch (representative office), excluding joint-stock companies;</w:t>
            </w:r>
          </w:p>
          <w:p>
            <w:pPr>
              <w:spacing w:after="20"/>
              <w:ind w:left="20"/>
              <w:jc w:val="both"/>
            </w:pPr>
            <w:r>
              <w:rPr>
                <w:rFonts w:ascii="Times New Roman"/>
                <w:b w:val="false"/>
                <w:i w:val="false"/>
                <w:color w:val="000000"/>
                <w:sz w:val="20"/>
              </w:rPr>
              <w:t>
3. a document confirming the payment to the budget of the registration fee for deregistration of a branch (representative office) of a legal entity which is a non-commercial organisation. 4. a document confirming the payment to the Government for Citizens State Corporation for deregistration of a branch (representative office) of a legal entity which is a commercial organisation;</w:t>
            </w:r>
          </w:p>
          <w:p>
            <w:pPr>
              <w:spacing w:after="20"/>
              <w:ind w:left="20"/>
              <w:jc w:val="both"/>
            </w:pPr>
            <w:r>
              <w:rPr>
                <w:rFonts w:ascii="Times New Roman"/>
                <w:b w:val="false"/>
                <w:i w:val="false"/>
                <w:color w:val="000000"/>
                <w:sz w:val="20"/>
              </w:rPr>
              <w:t>
4. a document confirming the payment to the Government for Citizens State Corporation for deregistration of a branch (representative office) of a legal entity which is a commercial organisation; 4. a document confirming the payment to the Government for Citizens State Corporation for deregistration of a branch (representative office) of a legal entity which is a commercial organisation.</w:t>
            </w:r>
          </w:p>
          <w:p>
            <w:pPr>
              <w:spacing w:after="20"/>
              <w:ind w:left="20"/>
              <w:jc w:val="both"/>
            </w:pPr>
            <w:r>
              <w:rPr>
                <w:rFonts w:ascii="Times New Roman"/>
                <w:b w:val="false"/>
                <w:i w:val="false"/>
                <w:color w:val="000000"/>
                <w:sz w:val="20"/>
              </w:rPr>
              <w:t>Based on the data of the National Register, state revenue authorities shall present data on the absence (existence) of debt on the branch (representative office) of a foreign legal entity terminating its activity, for which records are kept with the state revenue authorities, or the branch (representative office) of a foreign legal entity terminating the activity of such branch (representative office) of a foreign legal entity shall refuse to submit the said data on debt in case of default on its obligations.</w:t>
            </w:r>
          </w:p>
          <w:p>
            <w:pPr>
              <w:spacing w:after="20"/>
              <w:ind w:left="20"/>
              <w:jc w:val="both"/>
            </w:pPr>
            <w:r>
              <w:rPr>
                <w:rFonts w:ascii="Times New Roman"/>
                <w:b w:val="false"/>
                <w:i w:val="false"/>
                <w:color w:val="000000"/>
                <w:sz w:val="20"/>
              </w:rPr>
              <w:t>Deregistration of a branch (representative office) of a legal entity that has issued a decision to declare the debtor bankrupt and its liquidation with the initiation of bankruptcy proceedings shall be effected on the grounds of an effective court ruling on the completion of bankruptcy proceedings.</w:t>
            </w:r>
          </w:p>
          <w:p>
            <w:pPr>
              <w:spacing w:after="20"/>
              <w:ind w:left="20"/>
              <w:jc w:val="both"/>
            </w:pPr>
            <w:r>
              <w:rPr>
                <w:rFonts w:ascii="Times New Roman"/>
                <w:b w:val="false"/>
                <w:i w:val="false"/>
                <w:color w:val="000000"/>
                <w:sz w:val="20"/>
              </w:rPr>
              <w:t>A branch (representative office) of a legal entity, in respect of which a court has ruled on forced liquidation of the legal entity, shall be deregistered based on such ruling, which has entered into legal force.</w:t>
            </w:r>
          </w:p>
          <w:p>
            <w:pPr>
              <w:spacing w:after="20"/>
              <w:ind w:left="20"/>
              <w:jc w:val="both"/>
            </w:pPr>
            <w:r>
              <w:rPr>
                <w:rFonts w:ascii="Times New Roman"/>
                <w:b w:val="false"/>
                <w:i w:val="false"/>
                <w:color w:val="000000"/>
                <w:sz w:val="20"/>
              </w:rPr>
              <w:t>Should breaches of the procedure established by the laws of the Republic of Kazakhstan for the termination of a branch (representative office) of a legal entity be revealed, as well as in the presence of a debt on which records are kept with the state revenue authorities, or in the case of failure of such branch (representative office) of a foreign legal entity to discharge its obligations under the procedure established by the laws of the Republic of Kazakhstan, in the case of refusal of the state revenue authorities to grant the specified information on the debt, refusal to remove the branch (representative office) from registration by the registration authority in the order specified in the Tax and Customs Code, in case of detection of breaches of the procedure for termination of the branch (representative office) of a legal entity in accordance with the legislation of the Republic of Kazakhstan, it shall make a decision to terminate the activity of a legal entity on the grounds of liquidation:</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An application for state registration of termination of a legal entity on the grounds of liquidation shall be filed for the state registration of termination of a legal entity, branch or representative office by filling in the form of an electronic document and payment of the registration fee via the payment gateway of ‘e-government’ accompanied by electronic copies of the documents envisaged by paragraph 9 of this List of Basic Requirements for the Delivery of the State Service.</w:t>
            </w:r>
          </w:p>
          <w:p>
            <w:pPr>
              <w:spacing w:after="20"/>
              <w:ind w:left="20"/>
              <w:jc w:val="both"/>
            </w:pPr>
            <w:r>
              <w:rPr>
                <w:rFonts w:ascii="Times New Roman"/>
                <w:b w:val="false"/>
                <w:i w:val="false"/>
                <w:color w:val="000000"/>
                <w:sz w:val="20"/>
              </w:rPr>
              <w:t>
The service provider and the employee of the State Corporation shall obtain details of the identity documents of the service recipient, the document confirming the payment of the registration fee by the service recipient (in case of payment via the EGPG) made in the territory of the Republic of Kazakhstan from the relevant state information systems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infringement of the procedure for liquidation of a legal entity (branch or representative office, as well as branches (representative offices) of a liquidated legal entity that have not been deregistered;</w:t>
            </w:r>
          </w:p>
          <w:p>
            <w:pPr>
              <w:spacing w:after="20"/>
              <w:ind w:left="20"/>
              <w:jc w:val="both"/>
            </w:pPr>
            <w:r>
              <w:rPr>
                <w:rFonts w:ascii="Times New Roman"/>
                <w:b w:val="false"/>
                <w:i w:val="false"/>
                <w:color w:val="000000"/>
                <w:sz w:val="20"/>
              </w:rPr>
              <w:t>
2. existence of tax arrears, arrears on compulsory pension contributions and social contributions or refusal of state revenue authorities to grant the said data on arrears in case of non-fulfilment by such legal entity (branch or representative office of a foreign legal entity) of a tax obligation pursuant to the procedure established by the Tax Code.</w:t>
            </w:r>
          </w:p>
          <w:p>
            <w:pPr>
              <w:spacing w:after="20"/>
              <w:ind w:left="20"/>
              <w:jc w:val="both"/>
            </w:pPr>
            <w:r>
              <w:rPr>
                <w:rFonts w:ascii="Times New Roman"/>
                <w:b w:val="false"/>
                <w:i w:val="false"/>
                <w:color w:val="000000"/>
                <w:sz w:val="20"/>
              </w:rPr>
              <w:t>
3. finding that the documents filed by the service recipient to obtain a state service and (or) the data (information) contained therein are unreliable;</w:t>
            </w:r>
          </w:p>
          <w:p>
            <w:pPr>
              <w:spacing w:after="20"/>
              <w:ind w:left="20"/>
              <w:jc w:val="both"/>
            </w:pPr>
            <w:r>
              <w:rPr>
                <w:rFonts w:ascii="Times New Roman"/>
                <w:b w:val="false"/>
                <w:i w:val="false"/>
                <w:color w:val="000000"/>
                <w:sz w:val="20"/>
              </w:rPr>
              <w:t>
4. a negative response of the authorised state body to a request for approval required for the delivery of a state service, as well as a negative conclusion of an expert examination, research or inspection;</w:t>
            </w:r>
          </w:p>
          <w:p>
            <w:pPr>
              <w:spacing w:after="20"/>
              <w:ind w:left="20"/>
              <w:jc w:val="both"/>
            </w:pPr>
            <w:r>
              <w:rPr>
                <w:rFonts w:ascii="Times New Roman"/>
                <w:b w:val="false"/>
                <w:i w:val="false"/>
                <w:color w:val="000000"/>
                <w:sz w:val="20"/>
              </w:rPr>
              <w:t xml:space="preserve">5. if in relation to the service recipient there is an enforceable court decision (judgement) on the prohibition of activities or certain types of activities requiring the receipt of a state service. </w:t>
            </w:r>
          </w:p>
          <w:p>
            <w:pPr>
              <w:spacing w:after="20"/>
              <w:ind w:left="20"/>
              <w:jc w:val="both"/>
            </w:pPr>
            <w:r>
              <w:rPr>
                <w:rFonts w:ascii="Times New Roman"/>
                <w:b w:val="false"/>
                <w:i w:val="false"/>
                <w:color w:val="000000"/>
                <w:sz w:val="20"/>
              </w:rPr>
              <w:t>
6. if the service recipient is subject to an enforceable court judgement on the grounds whereby the service recipient is deprived of a special right due to the receipt of a state service;</w:t>
            </w:r>
          </w:p>
          <w:p>
            <w:pPr>
              <w:spacing w:after="20"/>
              <w:ind w:left="20"/>
              <w:jc w:val="both"/>
            </w:pPr>
            <w:r>
              <w:rPr>
                <w:rFonts w:ascii="Times New Roman"/>
                <w:b w:val="false"/>
                <w:i w:val="false"/>
                <w:color w:val="000000"/>
                <w:sz w:val="20"/>
              </w:rPr>
              <w:t>7. absence of the service recipient's consent, granted under Article 8 of the Law of the Republic of Kazakhstan “On Personal Data and their Protection”, to access to personal data of limited access, which are required for rendering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rendering a state service, including those rendered in electronic form and via a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recipients who suffer from complete or partial loss of the ability to self-service, independent movement and orientation, as prescribed by law, shall have their documents accepted by an employee of the State Corporation with a visit to their place of residence via the Unified Contact Centre ‘1414’, 8 800 080 777.</w:t>
            </w:r>
          </w:p>
          <w:p>
            <w:pPr>
              <w:spacing w:after="20"/>
              <w:ind w:left="20"/>
              <w:jc w:val="both"/>
            </w:pPr>
            <w:r>
              <w:rPr>
                <w:rFonts w:ascii="Times New Roman"/>
                <w:b w:val="false"/>
                <w:i w:val="false"/>
                <w:color w:val="000000"/>
                <w:sz w:val="20"/>
              </w:rPr>
              <w:t>
The service recipient may obtain the state service in electronic form via the web portal of ‘e-government’ if he/she has an EDS.</w:t>
            </w:r>
          </w:p>
          <w:p>
            <w:pPr>
              <w:spacing w:after="20"/>
              <w:ind w:left="20"/>
              <w:jc w:val="both"/>
            </w:pPr>
            <w:r>
              <w:rPr>
                <w:rFonts w:ascii="Times New Roman"/>
                <w:b w:val="false"/>
                <w:i w:val="false"/>
                <w:color w:val="000000"/>
                <w:sz w:val="20"/>
              </w:rPr>
              <w:t>
The digital document service is available for authorised users in the mobile application</w:t>
            </w:r>
          </w:p>
          <w:p>
            <w:pPr>
              <w:spacing w:after="20"/>
              <w:ind w:left="20"/>
              <w:jc w:val="both"/>
            </w:pPr>
            <w:r>
              <w:rPr>
                <w:rFonts w:ascii="Times New Roman"/>
                <w:b w:val="false"/>
                <w:i w:val="false"/>
                <w:color w:val="000000"/>
                <w:sz w:val="20"/>
              </w:rPr>
              <w:t>
In order to use a digital document, it is required to be authorised in the mobile application using an electronic digital signature or a one-time password, then it is necessary to go to the "digital documents" section and select the required document. The service recipient has a possibility to receive data on the procedure and status of rendering the state service in the mode of remote access via ‘Personal Cabinet’ of the portal, reference services of the service provider, as well as the Unified Contact Centre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 xml:space="preserve">of termination of the activities </w:t>
            </w:r>
            <w:r>
              <w:br/>
            </w:r>
            <w:r>
              <w:rPr>
                <w:rFonts w:ascii="Times New Roman"/>
                <w:b w:val="false"/>
                <w:i w:val="false"/>
                <w:color w:val="000000"/>
                <w:sz w:val="20"/>
              </w:rPr>
              <w:t xml:space="preserve">of a legal entity, deregistration </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(Last name, first name, patronymic if any), or the name of the organization service recipient) _________________________________ (service recipient address) Receipt for refusal to accept documents </w:t>
      </w:r>
    </w:p>
    <w:p>
      <w:pPr>
        <w:spacing w:after="0"/>
        <w:ind w:left="0"/>
        <w:jc w:val="both"/>
      </w:pPr>
      <w:r>
        <w:rPr>
          <w:rFonts w:ascii="Times New Roman"/>
          <w:b w:val="false"/>
          <w:i w:val="false"/>
          <w:color w:val="000000"/>
          <w:sz w:val="28"/>
        </w:rPr>
        <w:t>
      Guided by paragraph 2 of Article 20 of the Law on Public Services, department №__ of the State Corporation branch (indicate address) refuses to accept documents for the provision of public services (indicate the name of the public service in accordance with the list of basic requirements for the provision of public services) due to your submission of an incomplete package of documents according to the list provided for by the list of basic requirements for the provision of public services, namely:</w:t>
      </w:r>
    </w:p>
    <w:p>
      <w:pPr>
        <w:spacing w:after="0"/>
        <w:ind w:left="0"/>
        <w:jc w:val="both"/>
      </w:pPr>
      <w:r>
        <w:rPr>
          <w:rFonts w:ascii="Times New Roman"/>
          <w:b w:val="false"/>
          <w:i w:val="false"/>
          <w:color w:val="000000"/>
          <w:sz w:val="28"/>
        </w:rPr>
        <w:t xml:space="preserve">
      Name of missing documents: </w:t>
      </w:r>
    </w:p>
    <w:p>
      <w:pPr>
        <w:spacing w:after="0"/>
        <w:ind w:left="0"/>
        <w:jc w:val="both"/>
      </w:pPr>
      <w:r>
        <w:rPr>
          <w:rFonts w:ascii="Times New Roman"/>
          <w:b w:val="false"/>
          <w:i w:val="false"/>
          <w:color w:val="000000"/>
          <w:sz w:val="28"/>
        </w:rPr>
        <w:t xml:space="preserve">
      1) _______________________________________; </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xml:space="preserve">
      This receipt is made in 2 copies, one for each party. </w:t>
      </w:r>
    </w:p>
    <w:p>
      <w:pPr>
        <w:spacing w:after="0"/>
        <w:ind w:left="0"/>
        <w:jc w:val="both"/>
      </w:pPr>
      <w:r>
        <w:rPr>
          <w:rFonts w:ascii="Times New Roman"/>
          <w:b w:val="false"/>
          <w:i w:val="false"/>
          <w:color w:val="000000"/>
          <w:sz w:val="28"/>
        </w:rPr>
        <w:t xml:space="preserve">
      Last name, first name, patronymic (if any) (employee of the State Corporation) (signature) </w:t>
      </w:r>
    </w:p>
    <w:p>
      <w:pPr>
        <w:spacing w:after="0"/>
        <w:ind w:left="0"/>
        <w:jc w:val="both"/>
      </w:pPr>
      <w:r>
        <w:rPr>
          <w:rFonts w:ascii="Times New Roman"/>
          <w:b w:val="false"/>
          <w:i w:val="false"/>
          <w:color w:val="000000"/>
          <w:sz w:val="28"/>
        </w:rPr>
        <w:t xml:space="preserve">
      Executor: Last name, first name, patronymic (if any) _____________ </w:t>
      </w:r>
    </w:p>
    <w:p>
      <w:pPr>
        <w:spacing w:after="0"/>
        <w:ind w:left="0"/>
        <w:jc w:val="both"/>
      </w:pPr>
      <w:r>
        <w:rPr>
          <w:rFonts w:ascii="Times New Roman"/>
          <w:b w:val="false"/>
          <w:i w:val="false"/>
          <w:color w:val="000000"/>
          <w:sz w:val="28"/>
        </w:rPr>
        <w:t xml:space="preserve">
      Telephone number__________ </w:t>
      </w:r>
    </w:p>
    <w:p>
      <w:pPr>
        <w:spacing w:after="0"/>
        <w:ind w:left="0"/>
        <w:jc w:val="both"/>
      </w:pPr>
      <w:r>
        <w:rPr>
          <w:rFonts w:ascii="Times New Roman"/>
          <w:b w:val="false"/>
          <w:i w:val="false"/>
          <w:color w:val="000000"/>
          <w:sz w:val="28"/>
        </w:rPr>
        <w:t xml:space="preserve">
      Received: Last name, first name, patronymic (if any) /____/ signature of the service recipient </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 xml:space="preserve">of termination of the activities </w:t>
            </w:r>
            <w:r>
              <w:br/>
            </w:r>
            <w:r>
              <w:rPr>
                <w:rFonts w:ascii="Times New Roman"/>
                <w:b w:val="false"/>
                <w:i w:val="false"/>
                <w:color w:val="000000"/>
                <w:sz w:val="20"/>
              </w:rPr>
              <w:t xml:space="preserve">of a legal entity, deregistration </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p>
        </w:tc>
      </w:tr>
    </w:tbl>
    <w:p>
      <w:pPr>
        <w:spacing w:after="0"/>
        <w:ind w:left="0"/>
        <w:jc w:val="both"/>
      </w:pPr>
      <w:r>
        <w:rPr>
          <w:rFonts w:ascii="Times New Roman"/>
          <w:b w:val="false"/>
          <w:i w:val="false"/>
          <w:color w:val="000000"/>
          <w:sz w:val="28"/>
        </w:rPr>
        <w:t>
      Fee rates shall be calculated based on the monthly calculation indicator established for the corresponding financial year by the law on the republican budget (hereinafter referred to as the MCI) and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Rates (MCI)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provided for by the legislation of the Republic of Kazakhstan), accounting registration (re-registration), deregistration of their branches and representative offices, except for commercial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state-owned enterprises, cooperatives of owners of premises (apartments) and associations of property owners of an apartment building, accounting registration (re-registration), deregistration of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activity, accounting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persons with disabilities, registration (re-registration), deregistration of their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(including during reorganization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activities (including during reorganization in cases provided for by the legislation of the Republic of Kazakhstan),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 xml:space="preserve">"On approval of the Rules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in the field of state registration of legal</w:t>
            </w:r>
            <w:r>
              <w:br/>
            </w:r>
            <w:r>
              <w:rPr>
                <w:rFonts w:ascii="Times New Roman"/>
                <w:b w:val="false"/>
                <w:i w:val="false"/>
                <w:color w:val="000000"/>
                <w:sz w:val="20"/>
              </w:rPr>
              <w:t>entities and registration of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The Rules  for the provision of public services "Issuance of a duplicate of the charter (regulations)  of a legal entity not related to a private business entity, as well as a joint-stock company,  their branches and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public services "Issuance of a duplicate of the charter (regulations) of a legal entity not related to a private business entity, as well as a joint-stock company, their branches and representative offices" (hereinafter referred to as the Rules) have been developed in accordance with the Law on Public Services and shall determine the procedure for the provision of public services service "Issuance of a duplicate of the charter (regulations) of a legal entity not related to a private business entity, as well as a joint-stock company, their branches and representative offices" (hereinafter referred to as the State service).</w:t>
      </w:r>
    </w:p>
    <w:p>
      <w:pPr>
        <w:spacing w:after="0"/>
        <w:ind w:left="0"/>
        <w:jc w:val="both"/>
      </w:pPr>
      <w:r>
        <w:rPr>
          <w:rFonts w:ascii="Times New Roman"/>
          <w:b w:val="false"/>
          <w:i w:val="false"/>
          <w:color w:val="000000"/>
          <w:sz w:val="28"/>
        </w:rPr>
        <w:t>
      2. The public service shall be provided by the Ministry, territorial bodies of justice and the State Corporation "Government for Citizens" (hereinafter referred to as the State Corporation) concerning legal entities, branches and representative offices that are non-profit organizations and legal entities, branches and representative offices that are commercial organizations (hereinafter referred to as the Service provider).</w:t>
      </w:r>
    </w:p>
    <w:p>
      <w:pPr>
        <w:spacing w:after="0"/>
        <w:ind w:left="0"/>
        <w:jc w:val="both"/>
      </w:pPr>
      <w:r>
        <w:rPr>
          <w:rFonts w:ascii="Times New Roman"/>
          <w:b w:val="false"/>
          <w:i w:val="false"/>
          <w:color w:val="000000"/>
          <w:sz w:val="28"/>
        </w:rPr>
        <w:t>
      3. Issuance of a duplicate of the charter (regulations) of public and religious associations with republican and regional status, including political parties, the Republican Notary Chamber, the Republican Bar Association, the Republican Chamber of Private Bailiffs, the National Chamber of Entrepreneurs of the Republic of Kazakhstan, the Chamber of Forensic Experts of the Republic of Kazakhstan, The Arbitration Chamber of Kazakhstan, the Republican College of Legal Consultants of branches and representative offices of foreign and international non-profit non-governmental associations, is produced by the Ministry.</w:t>
      </w:r>
    </w:p>
    <w:p>
      <w:pPr>
        <w:spacing w:after="0"/>
        <w:ind w:left="0"/>
        <w:jc w:val="both"/>
      </w:pPr>
      <w:r>
        <w:rPr>
          <w:rFonts w:ascii="Times New Roman"/>
          <w:b w:val="false"/>
          <w:i w:val="false"/>
          <w:color w:val="000000"/>
          <w:sz w:val="28"/>
        </w:rPr>
        <w:t>
      4. Issuance of a duplicate of the charter (regulations) of created, reorganized legal entities, and accounting registration of branches and representative offices, public and religious associations with local status, funds and associations of legal entities, accounting registration of branches and representative offices of public and religious associations, shall be carried out by territorial justice authorities.</w:t>
      </w:r>
    </w:p>
    <w:p>
      <w:pPr>
        <w:spacing w:after="0"/>
        <w:ind w:left="0"/>
        <w:jc w:val="both"/>
      </w:pPr>
      <w:r>
        <w:rPr>
          <w:rFonts w:ascii="Times New Roman"/>
          <w:b w:val="false"/>
          <w:i w:val="false"/>
          <w:color w:val="000000"/>
          <w:sz w:val="28"/>
        </w:rPr>
        <w:t>
      5. The issuance of a duplicate of the charter (regulations) of a legal entity not related to a private business entity, as well as a joint-stock company, their branches and representative offices related to commercial organizations shall be carried out by the State Corporation.</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6. To receive public service, legal entities (hereinafter referred to as the Service recipient) shall submit an application in electronic format in accordance with Annex 1 to these Rules (hereinafter referred to as the Application) and a package of documents according to the list provided in the list of basic requirements for the provision of the public service "Issuance of a duplicate of the charter (provisions) of a legal entity not related to a private business entity, as well as a joint-stock company, their branches and representative offices" in accordance with Annex 2 to these Rules (hereinafter referred to as the List) through the "electronic government" web portal: www.egov.kz (hereinafter referred to as the Portal).</w:t>
      </w:r>
    </w:p>
    <w:p>
      <w:pPr>
        <w:spacing w:after="0"/>
        <w:ind w:left="0"/>
        <w:jc w:val="both"/>
      </w:pPr>
      <w:r>
        <w:rPr>
          <w:rFonts w:ascii="Times New Roman"/>
          <w:b w:val="false"/>
          <w:i w:val="false"/>
          <w:color w:val="000000"/>
          <w:sz w:val="28"/>
        </w:rPr>
        <w:t>
      7. A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8. When the service recipient submits all the necessary documents, the status of acceptance of the request for the provision of public service shall be displayed in the service recipient’s "personal account", indicating the date and time of receipt of the result of the provision of the public service.</w:t>
      </w:r>
    </w:p>
    <w:p>
      <w:pPr>
        <w:spacing w:after="0"/>
        <w:ind w:left="0"/>
        <w:jc w:val="both"/>
      </w:pPr>
      <w:r>
        <w:rPr>
          <w:rFonts w:ascii="Times New Roman"/>
          <w:b w:val="false"/>
          <w:i w:val="false"/>
          <w:color w:val="000000"/>
          <w:sz w:val="28"/>
        </w:rPr>
        <w:t>
      9. Upon receipt of an electronic application for the provision of public service in accordance with paragraphs 3, 4 and 5 of these Rules, the head of the management (department) of registration of legal entities within 20 minutes shall determine the executor and send it for execution.</w:t>
      </w:r>
    </w:p>
    <w:p>
      <w:pPr>
        <w:spacing w:after="0"/>
        <w:ind w:left="0"/>
        <w:jc w:val="both"/>
      </w:pPr>
      <w:r>
        <w:rPr>
          <w:rFonts w:ascii="Times New Roman"/>
          <w:b w:val="false"/>
          <w:i w:val="false"/>
          <w:color w:val="000000"/>
          <w:sz w:val="28"/>
        </w:rPr>
        <w:t>
      The executor: checks the completeness of the package of submitted documents for compliance with the current legislation of the Republic of Kazakhstan; prepares a duplicate of the charter (regulations) of a legal entity that is not a private business entity, as well as a joint-stock company, their branches and representative offices.</w:t>
      </w:r>
    </w:p>
    <w:p>
      <w:pPr>
        <w:spacing w:after="0"/>
        <w:ind w:left="0"/>
        <w:jc w:val="both"/>
      </w:pPr>
      <w:r>
        <w:rPr>
          <w:rFonts w:ascii="Times New Roman"/>
          <w:b w:val="false"/>
          <w:i w:val="false"/>
          <w:color w:val="000000"/>
          <w:sz w:val="28"/>
        </w:rPr>
        <w:t>
      After consideration by the executor, the order to issue a duplicate of the charter (regulations) of a legal entity not related to a private business entity, as well as a joint-stock company, their branches and representative offices shall be sent for signing to the management of the authorized body.</w:t>
      </w:r>
    </w:p>
    <w:p>
      <w:pPr>
        <w:spacing w:after="0"/>
        <w:ind w:left="0"/>
        <w:jc w:val="both"/>
      </w:pPr>
      <w:r>
        <w:rPr>
          <w:rFonts w:ascii="Times New Roman"/>
          <w:b w:val="false"/>
          <w:i w:val="false"/>
          <w:color w:val="000000"/>
          <w:sz w:val="28"/>
        </w:rPr>
        <w:t>
      After signing the order by the management, a duplicate of the charter (regulations) of a legal entity in electronic format, not related to a private business entity, as well as a joint-stock company, their branches and representative offices, shall be sent by the executor to the "personal account" of the service recipient through the portal, certified by the service provider’s digital signature.</w:t>
      </w:r>
    </w:p>
    <w:p>
      <w:pPr>
        <w:spacing w:after="0"/>
        <w:ind w:left="0"/>
        <w:jc w:val="both"/>
      </w:pPr>
      <w:r>
        <w:rPr>
          <w:rFonts w:ascii="Times New Roman"/>
          <w:b w:val="false"/>
          <w:i w:val="false"/>
          <w:color w:val="000000"/>
          <w:sz w:val="28"/>
        </w:rPr>
        <w:t>
      10. If there are grounds for refusal to provide public service, a notice of refusal to provide public service certified by the service provider’s digital signature shall be sent to the service recipient’s "personal account" on the portal.</w:t>
      </w:r>
    </w:p>
    <w:p>
      <w:pPr>
        <w:spacing w:after="0"/>
        <w:ind w:left="0"/>
        <w:jc w:val="both"/>
      </w:pPr>
      <w:r>
        <w:rPr>
          <w:rFonts w:ascii="Times New Roman"/>
          <w:b w:val="false"/>
          <w:i w:val="false"/>
          <w:color w:val="000000"/>
          <w:sz w:val="28"/>
        </w:rPr>
        <w:t>
      11.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12.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draws up a protocol (act) about the technical problem and signs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13. A complaint about decisions, actions (inaction) of the service provider and (or) their employees regarding the provision of public services is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14.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he/she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"Issuance of a duplicate </w:t>
            </w:r>
            <w:r>
              <w:br/>
            </w:r>
            <w:r>
              <w:rPr>
                <w:rFonts w:ascii="Times New Roman"/>
                <w:b w:val="false"/>
                <w:i w:val="false"/>
                <w:color w:val="000000"/>
                <w:sz w:val="20"/>
              </w:rPr>
              <w:t xml:space="preserve">of the charter (regulations) </w:t>
            </w:r>
            <w:r>
              <w:br/>
            </w:r>
            <w:r>
              <w:rPr>
                <w:rFonts w:ascii="Times New Roman"/>
                <w:b w:val="false"/>
                <w:i w:val="false"/>
                <w:color w:val="000000"/>
                <w:sz w:val="20"/>
              </w:rPr>
              <w:t xml:space="preserve">of a legal entity not related </w:t>
            </w:r>
            <w:r>
              <w:br/>
            </w:r>
            <w:r>
              <w:rPr>
                <w:rFonts w:ascii="Times New Roman"/>
                <w:b w:val="false"/>
                <w:i w:val="false"/>
                <w:color w:val="000000"/>
                <w:sz w:val="20"/>
              </w:rPr>
              <w:t xml:space="preserve">to a private enterprise, </w:t>
            </w:r>
            <w:r>
              <w:br/>
            </w:r>
            <w:r>
              <w:rPr>
                <w:rFonts w:ascii="Times New Roman"/>
                <w:b w:val="false"/>
                <w:i w:val="false"/>
                <w:color w:val="000000"/>
                <w:sz w:val="20"/>
              </w:rPr>
              <w:t xml:space="preserve">as well as a joint-stock </w:t>
            </w:r>
            <w:r>
              <w:br/>
            </w:r>
            <w:r>
              <w:rPr>
                <w:rFonts w:ascii="Times New Roman"/>
                <w:b w:val="false"/>
                <w:i w:val="false"/>
                <w:color w:val="000000"/>
                <w:sz w:val="20"/>
              </w:rPr>
              <w:t>company, their branches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Application for the issuance of a duplicate of the charter (regulations) of a legal </w:t>
      </w:r>
      <w:r>
        <w:br/>
      </w:r>
      <w:r>
        <w:rPr>
          <w:rFonts w:ascii="Times New Roman"/>
          <w:b/>
          <w:i w:val="false"/>
          <w:color w:val="000000"/>
        </w:rPr>
        <w:t xml:space="preserve">entity not related to a private business entity, as well as a joint-stock company, </w:t>
      </w:r>
      <w:r>
        <w:br/>
      </w:r>
      <w:r>
        <w:rPr>
          <w:rFonts w:ascii="Times New Roman"/>
          <w:b/>
          <w:i w:val="false"/>
          <w:color w:val="000000"/>
        </w:rPr>
        <w:t>their branches and representative offices</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1) legal entity ____ 2) branch ___ 3) representative office ___________________________________</w:t>
      </w:r>
    </w:p>
    <w:p>
      <w:pPr>
        <w:spacing w:after="0"/>
        <w:ind w:left="0"/>
        <w:jc w:val="both"/>
      </w:pPr>
      <w:r>
        <w:rPr>
          <w:rFonts w:ascii="Times New Roman"/>
          <w:b w:val="false"/>
          <w:i w:val="false"/>
          <w:color w:val="000000"/>
          <w:sz w:val="28"/>
        </w:rPr>
        <w:t>
      2. Name of the legal entity, branch (representative office)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3. BIN of a legal entity, branch (representative office) ______________________________________</w:t>
      </w:r>
    </w:p>
    <w:p>
      <w:pPr>
        <w:spacing w:after="0"/>
        <w:ind w:left="0"/>
        <w:jc w:val="both"/>
      </w:pPr>
      <w:r>
        <w:rPr>
          <w:rFonts w:ascii="Times New Roman"/>
          <w:b w:val="false"/>
          <w:i w:val="false"/>
          <w:color w:val="000000"/>
          <w:sz w:val="28"/>
        </w:rPr>
        <w:t xml:space="preserve">
      4. Grounds for issuing constituent documents of a legal entity (branch and representative office </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5. Number of the decision to obtain a duplicate and the date of its adoption_____________________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6. Name of the printed publication in which the announcement of the loss of the original charter (regulations) </w:t>
      </w:r>
    </w:p>
    <w:p>
      <w:pPr>
        <w:spacing w:after="0"/>
        <w:ind w:left="0"/>
        <w:jc w:val="both"/>
      </w:pPr>
      <w:r>
        <w:rPr>
          <w:rFonts w:ascii="Times New Roman"/>
          <w:b w:val="false"/>
          <w:i w:val="false"/>
          <w:color w:val="000000"/>
          <w:sz w:val="28"/>
        </w:rPr>
        <w:t>
      of a legal entity not related to a private business entity, as well as a joint-stock company, their branches</w:t>
      </w:r>
    </w:p>
    <w:p>
      <w:pPr>
        <w:spacing w:after="0"/>
        <w:ind w:left="0"/>
        <w:jc w:val="both"/>
      </w:pPr>
      <w:r>
        <w:rPr>
          <w:rFonts w:ascii="Times New Roman"/>
          <w:b w:val="false"/>
          <w:i w:val="false"/>
          <w:color w:val="000000"/>
          <w:sz w:val="28"/>
        </w:rPr>
        <w:t>
      and representative offices, was published, number and date of publication 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and signature of the applicant. ________________________ </w:t>
      </w:r>
    </w:p>
    <w:p>
      <w:pPr>
        <w:spacing w:after="0"/>
        <w:ind w:left="0"/>
        <w:jc w:val="both"/>
      </w:pPr>
      <w:r>
        <w:rPr>
          <w:rFonts w:ascii="Times New Roman"/>
          <w:b w:val="false"/>
          <w:i w:val="false"/>
          <w:color w:val="000000"/>
          <w:sz w:val="28"/>
        </w:rPr>
        <w:t xml:space="preserve">
      I hereby agree to the use of information constituting a legally protected secret contained in information </w:t>
      </w:r>
    </w:p>
    <w:p>
      <w:pPr>
        <w:spacing w:after="0"/>
        <w:ind w:left="0"/>
        <w:jc w:val="both"/>
      </w:pPr>
      <w:r>
        <w:rPr>
          <w:rFonts w:ascii="Times New Roman"/>
          <w:b w:val="false"/>
          <w:i w:val="false"/>
          <w:color w:val="000000"/>
          <w:sz w:val="28"/>
        </w:rPr>
        <w:t>
      Systems ________________________________________</w:t>
      </w:r>
    </w:p>
    <w:p>
      <w:pPr>
        <w:spacing w:after="0"/>
        <w:ind w:left="0"/>
        <w:jc w:val="both"/>
      </w:pPr>
      <w:r>
        <w:rPr>
          <w:rFonts w:ascii="Times New Roman"/>
          <w:b w:val="false"/>
          <w:i w:val="false"/>
          <w:color w:val="000000"/>
          <w:sz w:val="28"/>
        </w:rPr>
        <w:t xml:space="preserve">
      " __" ____ 20 __ (signature) </w:t>
      </w:r>
    </w:p>
    <w:p>
      <w:pPr>
        <w:spacing w:after="0"/>
        <w:ind w:left="0"/>
        <w:jc w:val="both"/>
      </w:pPr>
      <w:r>
        <w:rPr>
          <w:rFonts w:ascii="Times New Roman"/>
          <w:b w:val="false"/>
          <w:i w:val="false"/>
          <w:color w:val="000000"/>
          <w:sz w:val="28"/>
        </w:rPr>
        <w:t>
      The following is attached to the application: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"Issuance of a duplicate </w:t>
            </w:r>
            <w:r>
              <w:br/>
            </w:r>
            <w:r>
              <w:rPr>
                <w:rFonts w:ascii="Times New Roman"/>
                <w:b w:val="false"/>
                <w:i w:val="false"/>
                <w:color w:val="000000"/>
                <w:sz w:val="20"/>
              </w:rPr>
              <w:t xml:space="preserve">of the charter (regulations) </w:t>
            </w:r>
            <w:r>
              <w:br/>
            </w:r>
            <w:r>
              <w:rPr>
                <w:rFonts w:ascii="Times New Roman"/>
                <w:b w:val="false"/>
                <w:i w:val="false"/>
                <w:color w:val="000000"/>
                <w:sz w:val="20"/>
              </w:rPr>
              <w:t xml:space="preserve">of a legal entity not related </w:t>
            </w:r>
            <w:r>
              <w:br/>
            </w:r>
            <w:r>
              <w:rPr>
                <w:rFonts w:ascii="Times New Roman"/>
                <w:b w:val="false"/>
                <w:i w:val="false"/>
                <w:color w:val="000000"/>
                <w:sz w:val="20"/>
              </w:rPr>
              <w:t xml:space="preserve">to a private enterprise, </w:t>
            </w:r>
            <w:r>
              <w:br/>
            </w:r>
            <w:r>
              <w:rPr>
                <w:rFonts w:ascii="Times New Roman"/>
                <w:b w:val="false"/>
                <w:i w:val="false"/>
                <w:color w:val="000000"/>
                <w:sz w:val="20"/>
              </w:rPr>
              <w:t xml:space="preserve">as well as a joint-stock </w:t>
            </w:r>
            <w:r>
              <w:br/>
            </w:r>
            <w:r>
              <w:rPr>
                <w:rFonts w:ascii="Times New Roman"/>
                <w:b w:val="false"/>
                <w:i w:val="false"/>
                <w:color w:val="000000"/>
                <w:sz w:val="20"/>
              </w:rPr>
              <w:t>company, their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The List of basic requirements for the provision of public services </w:t>
      </w:r>
      <w:r>
        <w:br/>
      </w:r>
      <w:r>
        <w:rPr>
          <w:rFonts w:ascii="Times New Roman"/>
          <w:b/>
          <w:i w:val="false"/>
          <w:color w:val="000000"/>
        </w:rPr>
        <w:t xml:space="preserve">"Issuance of a duplicate of the charter (regulations) of a legal entity that is not related to a private business entity, </w:t>
      </w:r>
      <w:r>
        <w:br/>
      </w:r>
      <w:r>
        <w:rPr>
          <w:rFonts w:ascii="Times New Roman"/>
          <w:b/>
          <w:i w:val="false"/>
          <w:color w:val="000000"/>
        </w:rPr>
        <w:t>as well as a joint-stock company, their branches and representative offices"</w:t>
      </w:r>
    </w:p>
    <w:p>
      <w:pPr>
        <w:spacing w:after="0"/>
        <w:ind w:left="0"/>
        <w:jc w:val="both"/>
      </w:pPr>
      <w:r>
        <w:rPr>
          <w:rFonts w:ascii="Times New Roman"/>
          <w:b w:val="false"/>
          <w:i w:val="false"/>
          <w:color w:val="ff0000"/>
          <w:sz w:val="28"/>
        </w:rPr>
        <w:t>
      Footnote. Annex 2 - as amended by the Order of the Minister of Justice of the Republic of Kazakhstan dated January 24, 2023 № 53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 "Issuance of a duplicate of the charter (regulations) of a legal entity not related to a private business entity, as well as a joint-stock company, their branches and representative offices"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working day following the day of applying with the necessary documents attached.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duplicate of the charter (regulations) of a legal entity not related to a private business entity, as well as a joint-stock company, their branches and representative offices, or a notice of refusal to provide public service certified by an electronic digital signature (hereinafter referred to as the Digital signature)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around the clock, except for technical breaks due to repair work (when the service recipient contacts after the end of working hours, on weekends and holidays in accordance with the Code, applications shall be accepted and results of the provision of public services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in accordance with Annex 1 to the attached Rules;</w:t>
            </w:r>
          </w:p>
          <w:p>
            <w:pPr>
              <w:spacing w:after="20"/>
              <w:ind w:left="20"/>
              <w:jc w:val="both"/>
            </w:pPr>
            <w:r>
              <w:rPr>
                <w:rFonts w:ascii="Times New Roman"/>
                <w:b w:val="false"/>
                <w:i w:val="false"/>
                <w:color w:val="000000"/>
                <w:sz w:val="20"/>
              </w:rPr>
              <w:t>
2. an electronic copy of the decision or an extract from the decision of the authorized body of the legal entity on obtaining a duplicate of the charter (regulations), sealed with the seal of the legal entity (if any);</w:t>
            </w:r>
          </w:p>
          <w:p>
            <w:pPr>
              <w:spacing w:after="20"/>
              <w:ind w:left="20"/>
              <w:jc w:val="both"/>
            </w:pPr>
            <w:r>
              <w:rPr>
                <w:rFonts w:ascii="Times New Roman"/>
                <w:b w:val="false"/>
                <w:i w:val="false"/>
                <w:color w:val="000000"/>
                <w:sz w:val="20"/>
              </w:rPr>
              <w:t xml:space="preserve">
3. an electronic copy of a document confirming publication in a printed periodical, which contains information about the loss of the original charter (regulations)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public service, and (or) the data (information) contained in them.</w:t>
            </w:r>
          </w:p>
          <w:p>
            <w:pPr>
              <w:spacing w:after="20"/>
              <w:ind w:left="20"/>
              <w:jc w:val="both"/>
            </w:pPr>
            <w:r>
              <w:rPr>
                <w:rFonts w:ascii="Times New Roman"/>
                <w:b w:val="false"/>
                <w:i w:val="false"/>
                <w:color w:val="000000"/>
                <w:sz w:val="20"/>
              </w:rPr>
              <w:t>
2. Lack of consent of the service recipient, provided in accordance with Article 8 of the Law of the Republic of Kazakhstan "On Personal Data and Their Protection," to access restricted personal data that shall be required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public services in electronic form through the "electronic government" web portal, subject to the availability of an electronic signature.</w:t>
            </w:r>
          </w:p>
          <w:p>
            <w:pPr>
              <w:spacing w:after="20"/>
              <w:ind w:left="20"/>
              <w:jc w:val="both"/>
            </w:pPr>
            <w:r>
              <w:rPr>
                <w:rFonts w:ascii="Times New Roman"/>
                <w:b w:val="false"/>
                <w:i w:val="false"/>
                <w:color w:val="000000"/>
                <w:sz w:val="20"/>
              </w:rPr>
              <w:t>
The service recipient shall have the opportunity to obtain information about the procedure and status of the provision of public services in remote access mode through the "personal account" of the portal, the service provider’s help desks,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"Issuance of a duplicate </w:t>
            </w:r>
            <w:r>
              <w:br/>
            </w:r>
            <w:r>
              <w:rPr>
                <w:rFonts w:ascii="Times New Roman"/>
                <w:b w:val="false"/>
                <w:i w:val="false"/>
                <w:color w:val="000000"/>
                <w:sz w:val="20"/>
              </w:rPr>
              <w:t xml:space="preserve">of the charter (regulations) </w:t>
            </w:r>
            <w:r>
              <w:br/>
            </w:r>
            <w:r>
              <w:rPr>
                <w:rFonts w:ascii="Times New Roman"/>
                <w:b w:val="false"/>
                <w:i w:val="false"/>
                <w:color w:val="000000"/>
                <w:sz w:val="20"/>
              </w:rPr>
              <w:t xml:space="preserve">of a legal entity not related </w:t>
            </w:r>
            <w:r>
              <w:br/>
            </w:r>
            <w:r>
              <w:rPr>
                <w:rFonts w:ascii="Times New Roman"/>
                <w:b w:val="false"/>
                <w:i w:val="false"/>
                <w:color w:val="000000"/>
                <w:sz w:val="20"/>
              </w:rPr>
              <w:t xml:space="preserve">to a private enterprise, </w:t>
            </w:r>
            <w:r>
              <w:br/>
            </w:r>
            <w:r>
              <w:rPr>
                <w:rFonts w:ascii="Times New Roman"/>
                <w:b w:val="false"/>
                <w:i w:val="false"/>
                <w:color w:val="000000"/>
                <w:sz w:val="20"/>
              </w:rPr>
              <w:t xml:space="preserve">as well as a joint-stock </w:t>
            </w:r>
            <w:r>
              <w:br/>
            </w:r>
            <w:r>
              <w:rPr>
                <w:rFonts w:ascii="Times New Roman"/>
                <w:b w:val="false"/>
                <w:i w:val="false"/>
                <w:color w:val="000000"/>
                <w:sz w:val="20"/>
              </w:rPr>
              <w:t>company,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xml:space="preserve">
      or name of </w:t>
      </w:r>
    </w:p>
    <w:p>
      <w:pPr>
        <w:spacing w:after="0"/>
        <w:ind w:left="0"/>
        <w:jc w:val="both"/>
      </w:pPr>
      <w:r>
        <w:rPr>
          <w:rFonts w:ascii="Times New Roman"/>
          <w:b w:val="false"/>
          <w:i w:val="false"/>
          <w:color w:val="000000"/>
          <w:sz w:val="28"/>
        </w:rPr>
        <w:t xml:space="preserve">
      the service recipient’s organization)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(address of the service recipient) </w:t>
      </w:r>
    </w:p>
    <w:p>
      <w:pPr>
        <w:spacing w:after="0"/>
        <w:ind w:left="0"/>
        <w:jc w:val="left"/>
      </w:pPr>
      <w:r>
        <w:rPr>
          <w:rFonts w:ascii="Times New Roman"/>
          <w:b/>
          <w:i w:val="false"/>
          <w:color w:val="000000"/>
        </w:rPr>
        <w:t xml:space="preserve"> Receipt for refusal to accept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 xml:space="preserve">"On approval of the Rules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in the field of state registration </w:t>
            </w:r>
            <w:r>
              <w:br/>
            </w:r>
            <w:r>
              <w:rPr>
                <w:rFonts w:ascii="Times New Roman"/>
                <w:b w:val="false"/>
                <w:i w:val="false"/>
                <w:color w:val="000000"/>
                <w:sz w:val="20"/>
              </w:rPr>
              <w:t xml:space="preserve">of legal entities and accounting </w:t>
            </w:r>
            <w:r>
              <w:br/>
            </w:r>
            <w:r>
              <w:rPr>
                <w:rFonts w:ascii="Times New Roman"/>
                <w:b w:val="false"/>
                <w:i w:val="false"/>
                <w:color w:val="000000"/>
                <w:sz w:val="20"/>
              </w:rPr>
              <w:t xml:space="preserve">registration of branches and </w:t>
            </w:r>
            <w:r>
              <w:br/>
            </w:r>
            <w:r>
              <w:rPr>
                <w:rFonts w:ascii="Times New Roman"/>
                <w:b w:val="false"/>
                <w:i w:val="false"/>
                <w:color w:val="000000"/>
                <w:sz w:val="20"/>
              </w:rPr>
              <w:t>representative offices"</w:t>
            </w:r>
          </w:p>
        </w:tc>
      </w:tr>
    </w:tbl>
    <w:p>
      <w:pPr>
        <w:spacing w:after="0"/>
        <w:ind w:left="0"/>
        <w:jc w:val="left"/>
      </w:pPr>
      <w:r>
        <w:rPr>
          <w:rFonts w:ascii="Times New Roman"/>
          <w:b/>
          <w:i w:val="false"/>
          <w:color w:val="000000"/>
        </w:rPr>
        <w:t xml:space="preserve"> The Rules for the provision of public services "Issue of a certificate of registration (re-registration)  of legal entities, accounting registration (re-registration) of their branches and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"Issue of a certificate of registration (re-registration) of legal entities, accounting registration (re-registration) of their branches and representative offices" (hereinafter referred to as the Rules) have been developed in accordance with the Law on Public Services and shall determine the procedure for the provision of the public service "Issuance of a certificate of registration (re-registration) of legal entities, accounting registration (re-registration) of their branches and representative offices" (hereinafter referred to as the State service).</w:t>
      </w:r>
    </w:p>
    <w:p>
      <w:pPr>
        <w:spacing w:after="0"/>
        <w:ind w:left="0"/>
        <w:jc w:val="both"/>
      </w:pPr>
      <w:r>
        <w:rPr>
          <w:rFonts w:ascii="Times New Roman"/>
          <w:b w:val="false"/>
          <w:i w:val="false"/>
          <w:color w:val="000000"/>
          <w:sz w:val="28"/>
        </w:rPr>
        <w:t>
      2. The public service shall be provided by the Ministry and territorial bodies of justice concerning legal entities, branches and representative offices that are non-profit organizations and the State Corporation "Government for Citizens" (hereinafter referred to as the State Corporation) concerning legal entities, branches and representative offices that are commercial organizations (hereinafter referred to as the  Service provider).</w:t>
      </w:r>
    </w:p>
    <w:p>
      <w:pPr>
        <w:spacing w:after="0"/>
        <w:ind w:left="0"/>
        <w:jc w:val="both"/>
      </w:pPr>
      <w:r>
        <w:rPr>
          <w:rFonts w:ascii="Times New Roman"/>
          <w:b w:val="false"/>
          <w:i w:val="false"/>
          <w:color w:val="000000"/>
          <w:sz w:val="28"/>
        </w:rPr>
        <w:t>
      3. A certificate of state registration (re-registration) of a legal entity contains information about the date of its issue, registration authority, business identification number, date of state registration (re-registration), name and location of the legal entity, managers and founders (participants). If a legal entity belonging to a private business entity carries out its activities based on a standard charter, then information about this shall be displayed in the specified certificate.</w:t>
      </w:r>
    </w:p>
    <w:p>
      <w:pPr>
        <w:spacing w:after="0"/>
        <w:ind w:left="0"/>
        <w:jc w:val="both"/>
      </w:pPr>
      <w:r>
        <w:rPr>
          <w:rFonts w:ascii="Times New Roman"/>
          <w:b w:val="false"/>
          <w:i w:val="false"/>
          <w:color w:val="000000"/>
          <w:sz w:val="28"/>
        </w:rPr>
        <w:t>
      4. The certificate of registration (re-registration) of a branch (representative office) shall contain information about the date of its issue, the registration authority, business identification number, date of registration (re-registration), name and location of the branch (representative office), name of the legal entity, who created the branch (representative office) (hereinafter referred to as the Certificate).</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5. To receive public service, individuals and (or) legal entities (hereinafter referred to as the Service recipient) shall submit a request in electronic format in accordance with Annex 1 to these Rules (hereinafter referred to as the Request) through the "electronic government" web portal www.egov.kz (hereinafter referred to as the Portal), in accordance with Annex 4 to these Rules (hereinafter referred to as the List).</w:t>
      </w:r>
    </w:p>
    <w:p>
      <w:pPr>
        <w:spacing w:after="0"/>
        <w:ind w:left="0"/>
        <w:jc w:val="both"/>
      </w:pPr>
      <w:r>
        <w:rPr>
          <w:rFonts w:ascii="Times New Roman"/>
          <w:b w:val="false"/>
          <w:i w:val="false"/>
          <w:color w:val="000000"/>
          <w:sz w:val="28"/>
        </w:rPr>
        <w:t>
      6. The service recipient shall receive public service in electronic form through the portal, subject to the presence of an electronic digital signature or the use of a one-time password; in the case of registration and connection of the service recipient's subscriber number provided by the cellular operator to the portal account, the service is available to third parties.</w:t>
      </w:r>
    </w:p>
    <w:p>
      <w:pPr>
        <w:spacing w:after="0"/>
        <w:ind w:left="0"/>
        <w:jc w:val="both"/>
      </w:pPr>
      <w:r>
        <w:rPr>
          <w:rFonts w:ascii="Times New Roman"/>
          <w:b w:val="false"/>
          <w:i w:val="false"/>
          <w:color w:val="000000"/>
          <w:sz w:val="28"/>
        </w:rPr>
        <w:t>
      7. The request shall be transferred for processing to the information system of the State Database of Legal Entities, where processing shall be carried out in the State Database of Legal Entities within 20 minutes. "Request in processing" this status means that the request is being processed.</w:t>
      </w:r>
    </w:p>
    <w:p>
      <w:pPr>
        <w:spacing w:after="0"/>
        <w:ind w:left="0"/>
        <w:jc w:val="both"/>
      </w:pPr>
      <w:r>
        <w:rPr>
          <w:rFonts w:ascii="Times New Roman"/>
          <w:b w:val="false"/>
          <w:i w:val="false"/>
          <w:color w:val="000000"/>
          <w:sz w:val="28"/>
        </w:rPr>
        <w:t>
      After processing the request, the service recipient shall be given the status "Request processed positively", where, based on the results, the corresponding certificate is generated: on state registration (re-registration) of a legal entity in accordance with Annex 2;</w:t>
      </w:r>
    </w:p>
    <w:p>
      <w:pPr>
        <w:spacing w:after="0"/>
        <w:ind w:left="0"/>
        <w:jc w:val="both"/>
      </w:pPr>
      <w:r>
        <w:rPr>
          <w:rFonts w:ascii="Times New Roman"/>
          <w:b w:val="false"/>
          <w:i w:val="false"/>
          <w:color w:val="000000"/>
          <w:sz w:val="28"/>
        </w:rPr>
        <w:t>
      certificate of registration (re-registration) of the branch (representative office) in accordance with Annex 3 to these Rules, the certificate shall be available for viewing and saving; in the absence of information about the legal entity, a result of the absence of information shall be provided.</w:t>
      </w:r>
    </w:p>
    <w:p>
      <w:pPr>
        <w:spacing w:after="0"/>
        <w:ind w:left="0"/>
        <w:jc w:val="both"/>
      </w:pPr>
      <w:r>
        <w:rPr>
          <w:rFonts w:ascii="Times New Roman"/>
          <w:b w:val="false"/>
          <w:i w:val="false"/>
          <w:color w:val="000000"/>
          <w:sz w:val="28"/>
        </w:rPr>
        <w:t>
      8. The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9. The document confirming the state registration (re-registration) of a legal entity, and accounting registration (re-registration) of a branch (representative office) is a certificate in the form in accordance with Annex 2 and 3 to these Rules.</w:t>
      </w:r>
    </w:p>
    <w:p>
      <w:pPr>
        <w:spacing w:after="0"/>
        <w:ind w:left="0"/>
        <w:jc w:val="both"/>
      </w:pPr>
      <w:r>
        <w:rPr>
          <w:rFonts w:ascii="Times New Roman"/>
          <w:b w:val="false"/>
          <w:i w:val="false"/>
          <w:color w:val="000000"/>
          <w:sz w:val="28"/>
        </w:rPr>
        <w:t>
      10. When accessing the portal, the result of the provision of public services shall be sent to the service recipient’s "personal account" in the form of an electronic document certified by an electronic signature.</w:t>
      </w:r>
    </w:p>
    <w:p>
      <w:pPr>
        <w:spacing w:after="0"/>
        <w:ind w:left="0"/>
        <w:jc w:val="both"/>
      </w:pPr>
      <w:r>
        <w:rPr>
          <w:rFonts w:ascii="Times New Roman"/>
          <w:b w:val="false"/>
          <w:i w:val="false"/>
          <w:color w:val="000000"/>
          <w:sz w:val="28"/>
        </w:rPr>
        <w:t>
      11.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12.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13.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14.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shall, no later than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he/she makes the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Request for a certificate of registration (re-registration) </w:t>
      </w:r>
      <w:r>
        <w:br/>
      </w:r>
      <w:r>
        <w:rPr>
          <w:rFonts w:ascii="Times New Roman"/>
          <w:b/>
          <w:i w:val="false"/>
          <w:color w:val="000000"/>
        </w:rPr>
        <w:t>of legal entities, accounting registration (re-registration) of their branches</w:t>
      </w:r>
      <w:r>
        <w:br/>
      </w:r>
      <w:r>
        <w:rPr>
          <w:rFonts w:ascii="Times New Roman"/>
          <w:b/>
          <w:i w:val="false"/>
          <w:color w:val="000000"/>
        </w:rPr>
        <w:t>and representative offices</w:t>
      </w:r>
    </w:p>
    <w:p>
      <w:pPr>
        <w:spacing w:after="0"/>
        <w:ind w:left="0"/>
        <w:jc w:val="both"/>
      </w:pPr>
      <w:r>
        <w:rPr>
          <w:rFonts w:ascii="Times New Roman"/>
          <w:b w:val="false"/>
          <w:i w:val="false"/>
          <w:color w:val="000000"/>
          <w:sz w:val="28"/>
        </w:rPr>
        <w:t>
      I, _________________________________________________________________________</w:t>
      </w:r>
    </w:p>
    <w:p>
      <w:pPr>
        <w:spacing w:after="0"/>
        <w:ind w:left="0"/>
        <w:jc w:val="both"/>
      </w:pPr>
      <w:r>
        <w:rPr>
          <w:rFonts w:ascii="Times New Roman"/>
          <w:b w:val="false"/>
          <w:i w:val="false"/>
          <w:color w:val="000000"/>
          <w:sz w:val="28"/>
        </w:rPr>
        <w:t>
      (last name, first name, patronymic (if any), passport details (identity card details) and place of residence of an individual,</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(name and details of a legal entity) _______________________________________________ </w:t>
      </w:r>
    </w:p>
    <w:p>
      <w:pPr>
        <w:spacing w:after="0"/>
        <w:ind w:left="0"/>
        <w:jc w:val="both"/>
      </w:pPr>
      <w:r>
        <w:rPr>
          <w:rFonts w:ascii="Times New Roman"/>
          <w:b w:val="false"/>
          <w:i w:val="false"/>
          <w:color w:val="000000"/>
          <w:sz w:val="28"/>
        </w:rPr>
        <w:t xml:space="preserve">
      Acting on behalf of a legal entity ________________________________________________ </w:t>
      </w:r>
    </w:p>
    <w:p>
      <w:pPr>
        <w:spacing w:after="0"/>
        <w:ind w:left="0"/>
        <w:jc w:val="both"/>
      </w:pPr>
      <w:r>
        <w:rPr>
          <w:rFonts w:ascii="Times New Roman"/>
          <w:b w:val="false"/>
          <w:i w:val="false"/>
          <w:color w:val="000000"/>
          <w:sz w:val="28"/>
        </w:rPr>
        <w:t>
      (to be filled in by an authorized representative) based on ______________________________</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(details document certifying authority) </w:t>
      </w:r>
    </w:p>
    <w:p>
      <w:pPr>
        <w:spacing w:after="0"/>
        <w:ind w:left="0"/>
        <w:jc w:val="both"/>
      </w:pPr>
      <w:r>
        <w:rPr>
          <w:rFonts w:ascii="Times New Roman"/>
          <w:b w:val="false"/>
          <w:i w:val="false"/>
          <w:color w:val="000000"/>
          <w:sz w:val="28"/>
        </w:rPr>
        <w:t>
      Hereby request you to provide me with a certificate of registration (re-registration) of legal entities,</w:t>
      </w:r>
    </w:p>
    <w:p>
      <w:pPr>
        <w:spacing w:after="0"/>
        <w:ind w:left="0"/>
        <w:jc w:val="both"/>
      </w:pPr>
      <w:r>
        <w:rPr>
          <w:rFonts w:ascii="Times New Roman"/>
          <w:b w:val="false"/>
          <w:i w:val="false"/>
          <w:color w:val="000000"/>
          <w:sz w:val="28"/>
        </w:rPr>
        <w:t>
       of accounting registration (re-registration) of their branches and representative offices for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legal entity, branch and representative office) </w:t>
      </w:r>
    </w:p>
    <w:p>
      <w:pPr>
        <w:spacing w:after="0"/>
        <w:ind w:left="0"/>
        <w:jc w:val="both"/>
      </w:pPr>
      <w:r>
        <w:rPr>
          <w:rFonts w:ascii="Times New Roman"/>
          <w:b w:val="false"/>
          <w:i w:val="false"/>
          <w:color w:val="000000"/>
          <w:sz w:val="28"/>
        </w:rPr>
        <w:t xml:space="preserve">
      The following documents are attached:___________________________________________ </w:t>
      </w:r>
    </w:p>
    <w:p>
      <w:pPr>
        <w:spacing w:after="0"/>
        <w:ind w:left="0"/>
        <w:jc w:val="both"/>
      </w:pPr>
      <w:r>
        <w:rPr>
          <w:rFonts w:ascii="Times New Roman"/>
          <w:b w:val="false"/>
          <w:i w:val="false"/>
          <w:color w:val="000000"/>
          <w:sz w:val="28"/>
        </w:rPr>
        <w:t>
      Date __________,_____________________ ____________________/_________________</w:t>
      </w:r>
    </w:p>
    <w:p>
      <w:pPr>
        <w:spacing w:after="0"/>
        <w:ind w:left="0"/>
        <w:jc w:val="both"/>
      </w:pPr>
      <w:r>
        <w:rPr>
          <w:rFonts w:ascii="Times New Roman"/>
          <w:b w:val="false"/>
          <w:i w:val="false"/>
          <w:color w:val="000000"/>
          <w:sz w:val="28"/>
        </w:rPr>
        <w:t xml:space="preserve">
      (Last name, first name, patronymic (if any) and signature of the applicant/authorized representative) </w:t>
      </w:r>
    </w:p>
    <w:p>
      <w:pPr>
        <w:spacing w:after="0"/>
        <w:ind w:left="0"/>
        <w:jc w:val="both"/>
      </w:pPr>
      <w:r>
        <w:rPr>
          <w:rFonts w:ascii="Times New Roman"/>
          <w:b w:val="false"/>
          <w:i w:val="false"/>
          <w:color w:val="000000"/>
          <w:sz w:val="28"/>
        </w:rPr>
        <w:t xml:space="preserve">
      __________________________________________ ________________________________ </w:t>
      </w:r>
    </w:p>
    <w:p>
      <w:pPr>
        <w:spacing w:after="0"/>
        <w:ind w:left="0"/>
        <w:jc w:val="both"/>
      </w:pPr>
      <w:r>
        <w:rPr>
          <w:rFonts w:ascii="Times New Roman"/>
          <w:b w:val="false"/>
          <w:i w:val="false"/>
          <w:color w:val="000000"/>
          <w:sz w:val="28"/>
        </w:rPr>
        <w:t xml:space="preserve">
      (Last name, first name, patronymic (if any) and signature of the specialist who accepted the request) </w:t>
      </w:r>
    </w:p>
    <w:p>
      <w:pPr>
        <w:spacing w:after="0"/>
        <w:ind w:left="0"/>
        <w:jc w:val="both"/>
      </w:pPr>
      <w:r>
        <w:rPr>
          <w:rFonts w:ascii="Times New Roman"/>
          <w:b w:val="false"/>
          <w:i w:val="false"/>
          <w:color w:val="000000"/>
          <w:sz w:val="28"/>
        </w:rPr>
        <w:t xml:space="preserve">
            Result of execution/consideration/application: _______________________________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verified: "_____" ______________ 20 ____ _______________ ___________________________</w:t>
      </w:r>
    </w:p>
    <w:p>
      <w:pPr>
        <w:spacing w:after="0"/>
        <w:ind w:left="0"/>
        <w:jc w:val="both"/>
      </w:pPr>
      <w:r>
        <w:rPr>
          <w:rFonts w:ascii="Times New Roman"/>
          <w:b w:val="false"/>
          <w:i w:val="false"/>
          <w:color w:val="000000"/>
          <w:sz w:val="28"/>
        </w:rPr>
        <w:t xml:space="preserve">
      (last name, first name, patronymic (if any) and signature of a specialist)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left"/>
      </w:pPr>
      <w:r>
        <w:rPr>
          <w:rFonts w:ascii="Times New Roman"/>
          <w:b/>
          <w:i w:val="false"/>
          <w:color w:val="000000"/>
        </w:rPr>
        <w:t xml:space="preserve"> Registration authority____________________ </w:t>
      </w:r>
      <w:r>
        <w:br/>
      </w:r>
      <w:r>
        <w:rPr>
          <w:rFonts w:ascii="Times New Roman"/>
          <w:b/>
          <w:i w:val="false"/>
          <w:color w:val="000000"/>
        </w:rPr>
        <w:t>Certificate of state registration/re-registration of a legal entity</w:t>
      </w:r>
      <w:r>
        <w:br/>
      </w:r>
      <w:r>
        <w:rPr>
          <w:rFonts w:ascii="Times New Roman"/>
          <w:b/>
          <w:i w:val="false"/>
          <w:color w:val="000000"/>
        </w:rPr>
        <w:t>________________________________business identification number</w:t>
      </w:r>
    </w:p>
    <w:p>
      <w:pPr>
        <w:spacing w:after="0"/>
        <w:ind w:left="0"/>
        <w:jc w:val="both"/>
      </w:pPr>
      <w:r>
        <w:rPr>
          <w:rFonts w:ascii="Times New Roman"/>
          <w:b w:val="false"/>
          <w:i w:val="false"/>
          <w:color w:val="000000"/>
          <w:sz w:val="28"/>
        </w:rPr>
        <w:t>
      "___"________ 20__</w:t>
      </w:r>
    </w:p>
    <w:p>
      <w:pPr>
        <w:spacing w:after="0"/>
        <w:ind w:left="0"/>
        <w:jc w:val="both"/>
      </w:pPr>
      <w:r>
        <w:rPr>
          <w:rFonts w:ascii="Times New Roman"/>
          <w:b w:val="false"/>
          <w:i w:val="false"/>
          <w:color w:val="000000"/>
          <w:sz w:val="28"/>
        </w:rPr>
        <w:t xml:space="preserve">
      Locality </w:t>
      </w:r>
    </w:p>
    <w:p>
      <w:pPr>
        <w:spacing w:after="0"/>
        <w:ind w:left="0"/>
        <w:jc w:val="both"/>
      </w:pPr>
      <w:r>
        <w:rPr>
          <w:rFonts w:ascii="Times New Roman"/>
          <w:b w:val="false"/>
          <w:i w:val="false"/>
          <w:color w:val="000000"/>
          <w:sz w:val="28"/>
        </w:rPr>
        <w:t xml:space="preserve">
      Name:_____________________________________________________________ </w:t>
      </w:r>
    </w:p>
    <w:p>
      <w:pPr>
        <w:spacing w:after="0"/>
        <w:ind w:left="0"/>
        <w:jc w:val="both"/>
      </w:pPr>
      <w:r>
        <w:rPr>
          <w:rFonts w:ascii="Times New Roman"/>
          <w:b w:val="false"/>
          <w:i w:val="false"/>
          <w:color w:val="000000"/>
          <w:sz w:val="28"/>
        </w:rPr>
        <w:t xml:space="preserve">
      Location: __________________________________________________________ </w:t>
      </w:r>
    </w:p>
    <w:p>
      <w:pPr>
        <w:spacing w:after="0"/>
        <w:ind w:left="0"/>
        <w:jc w:val="both"/>
      </w:pPr>
      <w:r>
        <w:rPr>
          <w:rFonts w:ascii="Times New Roman"/>
          <w:b w:val="false"/>
          <w:i w:val="false"/>
          <w:color w:val="000000"/>
          <w:sz w:val="28"/>
        </w:rPr>
        <w:t xml:space="preserve">
      Head: _____________________________________________________________ </w:t>
      </w:r>
    </w:p>
    <w:p>
      <w:pPr>
        <w:spacing w:after="0"/>
        <w:ind w:left="0"/>
        <w:jc w:val="both"/>
      </w:pPr>
      <w:r>
        <w:rPr>
          <w:rFonts w:ascii="Times New Roman"/>
          <w:b w:val="false"/>
          <w:i w:val="false"/>
          <w:color w:val="000000"/>
          <w:sz w:val="28"/>
        </w:rPr>
        <w:t xml:space="preserve">
      Founders (participants): _______________________________________________ </w:t>
      </w:r>
    </w:p>
    <w:p>
      <w:pPr>
        <w:spacing w:after="0"/>
        <w:ind w:left="0"/>
        <w:jc w:val="both"/>
      </w:pPr>
      <w:r>
        <w:rPr>
          <w:rFonts w:ascii="Times New Roman"/>
          <w:b w:val="false"/>
          <w:i w:val="false"/>
          <w:color w:val="000000"/>
          <w:sz w:val="28"/>
        </w:rPr>
        <w:t>
      Carries out activities on the basis of a standard charter.</w:t>
      </w:r>
    </w:p>
    <w:p>
      <w:pPr>
        <w:spacing w:after="0"/>
        <w:ind w:left="0"/>
        <w:jc w:val="both"/>
      </w:pPr>
      <w:r>
        <w:rPr>
          <w:rFonts w:ascii="Times New Roman"/>
          <w:b w:val="false"/>
          <w:i w:val="false"/>
          <w:color w:val="000000"/>
          <w:sz w:val="28"/>
        </w:rPr>
        <w:t>
      The certificate is a document confirming the state registration of a legal entity, in accordance with the legislation of the Republic of Kazakhstan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left"/>
      </w:pPr>
      <w:r>
        <w:rPr>
          <w:rFonts w:ascii="Times New Roman"/>
          <w:b/>
          <w:i w:val="false"/>
          <w:color w:val="000000"/>
        </w:rPr>
        <w:t xml:space="preserve"> Registration authority ___________________ </w:t>
      </w:r>
      <w:r>
        <w:br/>
      </w:r>
      <w:r>
        <w:rPr>
          <w:rFonts w:ascii="Times New Roman"/>
          <w:b/>
          <w:i w:val="false"/>
          <w:color w:val="000000"/>
        </w:rPr>
        <w:t xml:space="preserve">Certificate of account registration/re-registration of the branch </w:t>
      </w:r>
      <w:r>
        <w:br/>
      </w:r>
      <w:r>
        <w:rPr>
          <w:rFonts w:ascii="Times New Roman"/>
          <w:b/>
          <w:i w:val="false"/>
          <w:color w:val="000000"/>
        </w:rPr>
        <w:t xml:space="preserve">(please represent the legal entity </w:t>
      </w:r>
      <w:r>
        <w:br/>
      </w:r>
      <w:r>
        <w:rPr>
          <w:rFonts w:ascii="Times New Roman"/>
          <w:b/>
          <w:i w:val="false"/>
          <w:color w:val="000000"/>
        </w:rPr>
        <w:t>________________________________  business identification number</w:t>
      </w:r>
    </w:p>
    <w:p>
      <w:pPr>
        <w:spacing w:after="0"/>
        <w:ind w:left="0"/>
        <w:jc w:val="both"/>
      </w:pPr>
      <w:r>
        <w:rPr>
          <w:rFonts w:ascii="Times New Roman"/>
          <w:b w:val="false"/>
          <w:i w:val="false"/>
          <w:color w:val="000000"/>
          <w:sz w:val="28"/>
        </w:rPr>
        <w:t>
      "___"_________ 20__</w:t>
      </w:r>
    </w:p>
    <w:p>
      <w:pPr>
        <w:spacing w:after="0"/>
        <w:ind w:left="0"/>
        <w:jc w:val="both"/>
      </w:pPr>
      <w:r>
        <w:rPr>
          <w:rFonts w:ascii="Times New Roman"/>
          <w:b w:val="false"/>
          <w:i w:val="false"/>
          <w:color w:val="000000"/>
          <w:sz w:val="28"/>
        </w:rPr>
        <w:t xml:space="preserve">
      Locality </w:t>
      </w:r>
    </w:p>
    <w:p>
      <w:pPr>
        <w:spacing w:after="0"/>
        <w:ind w:left="0"/>
        <w:jc w:val="both"/>
      </w:pPr>
      <w:r>
        <w:rPr>
          <w:rFonts w:ascii="Times New Roman"/>
          <w:b w:val="false"/>
          <w:i w:val="false"/>
          <w:color w:val="000000"/>
          <w:sz w:val="28"/>
        </w:rPr>
        <w:t xml:space="preserve">
      Name of the branch (representative office) of the legal entity:__________________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legal entity:_______________________________________________</w:t>
      </w:r>
    </w:p>
    <w:p>
      <w:pPr>
        <w:spacing w:after="0"/>
        <w:ind w:left="0"/>
        <w:jc w:val="both"/>
      </w:pPr>
      <w:r>
        <w:rPr>
          <w:rFonts w:ascii="Times New Roman"/>
          <w:b w:val="false"/>
          <w:i w:val="false"/>
          <w:color w:val="000000"/>
          <w:sz w:val="28"/>
        </w:rPr>
        <w:t>
      Location of the branch (representative office) of the legal entity:________________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Date of initial registration of the branch (representative office):</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The certificate is a document confirming the accounting re-registration of the branch </w:t>
      </w:r>
    </w:p>
    <w:p>
      <w:pPr>
        <w:spacing w:after="0"/>
        <w:ind w:left="0"/>
        <w:jc w:val="both"/>
      </w:pPr>
      <w:r>
        <w:rPr>
          <w:rFonts w:ascii="Times New Roman"/>
          <w:b w:val="false"/>
          <w:i w:val="false"/>
          <w:color w:val="000000"/>
          <w:sz w:val="28"/>
        </w:rPr>
        <w:t xml:space="preserve">
      (representative office), in accordance with the legislation of the Republic of Kazakhstan </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ff0000"/>
          <w:sz w:val="28"/>
        </w:rPr>
        <w:t>
      Footnote. Appendix 4 - as revised by order of the Minister of Justice of the Republic of Kazakhstan № 501 of 11.06.2024 (shall be put into effect on 08.06.2024).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w:t>
            </w:r>
          </w:p>
          <w:p>
            <w:pPr>
              <w:spacing w:after="20"/>
              <w:ind w:left="20"/>
              <w:jc w:val="both"/>
            </w:pPr>
            <w:r>
              <w:rPr>
                <w:rFonts w:ascii="Times New Roman"/>
                <w:b w:val="false"/>
                <w:i w:val="false"/>
                <w:color w:val="000000"/>
                <w:sz w:val="20"/>
              </w:rPr>
              <w:t>
“Issuance of a certificate of registration (re-registration) of legal entities, record registration (re-registration) of their branches and representative offices”</w:t>
            </w:r>
          </w:p>
          <w:p>
            <w:pPr>
              <w:spacing w:after="20"/>
              <w:ind w:left="20"/>
              <w:jc w:val="both"/>
            </w:pPr>
            <w:r>
              <w:rPr>
                <w:rFonts w:ascii="Times New Roman"/>
                <w:b w:val="false"/>
                <w:i w:val="false"/>
                <w:color w:val="000000"/>
                <w:sz w:val="20"/>
              </w:rPr>
              <w:t>Name of the sub-type of the state service:</w:t>
            </w:r>
          </w:p>
          <w:p>
            <w:pPr>
              <w:spacing w:after="20"/>
              <w:ind w:left="20"/>
              <w:jc w:val="both"/>
            </w:pPr>
            <w:r>
              <w:rPr>
                <w:rFonts w:ascii="Times New Roman"/>
                <w:b w:val="false"/>
                <w:i w:val="false"/>
                <w:color w:val="000000"/>
                <w:sz w:val="20"/>
              </w:rPr>
              <w:t>
1. Issuance of a certificate of registration (re-registration);</w:t>
            </w:r>
          </w:p>
          <w:p>
            <w:pPr>
              <w:spacing w:after="20"/>
              <w:ind w:left="20"/>
              <w:jc w:val="both"/>
            </w:pPr>
            <w:r>
              <w:rPr>
                <w:rFonts w:ascii="Times New Roman"/>
                <w:b w:val="false"/>
                <w:i w:val="false"/>
                <w:color w:val="000000"/>
                <w:sz w:val="20"/>
              </w:rPr>
              <w:t>
2. Providing data on founders and shares in the authorised capital (including shares of foreign participation). 3;</w:t>
            </w:r>
          </w:p>
          <w:p>
            <w:pPr>
              <w:spacing w:after="20"/>
              <w:ind w:left="20"/>
              <w:jc w:val="both"/>
            </w:pPr>
            <w:r>
              <w:rPr>
                <w:rFonts w:ascii="Times New Roman"/>
                <w:b w:val="false"/>
                <w:i w:val="false"/>
                <w:color w:val="000000"/>
                <w:sz w:val="20"/>
              </w:rPr>
              <w:t>
3. Extract from the register of legal entities (from the National Register of Business Identification Numbers);</w:t>
            </w:r>
          </w:p>
          <w:p>
            <w:pPr>
              <w:spacing w:after="20"/>
              <w:ind w:left="20"/>
              <w:jc w:val="both"/>
            </w:pPr>
            <w:r>
              <w:rPr>
                <w:rFonts w:ascii="Times New Roman"/>
                <w:b w:val="false"/>
                <w:i w:val="false"/>
                <w:color w:val="000000"/>
                <w:sz w:val="20"/>
              </w:rPr>
              <w:t>
4. Providing details on the dismissal of the head of the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(hereinafter referred to as the Ministry),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Timeframe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permitted time on the portal is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one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state registration (re-registration) of a legal entity, in the form as per Appendix 2, as well as a certificate of record registration (re-registration) of a branch (representative office) of a legal entity as per Appendix 3 hereto.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government service and the ways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Ministry and its territorial bodies of justice - from Monday to Friday inclusive from 9.00 a.m. to 6.30 p.m., with a lunch break from 1.00 p.m. to 2.30 p.m., excluding weekends and public holidays in line with the Labour Code of the Republic of Kazakhstan.</w:t>
            </w:r>
          </w:p>
          <w:p>
            <w:pPr>
              <w:spacing w:after="20"/>
              <w:ind w:left="20"/>
              <w:jc w:val="both"/>
            </w:pPr>
            <w:r>
              <w:rPr>
                <w:rFonts w:ascii="Times New Roman"/>
                <w:b w:val="false"/>
                <w:i w:val="false"/>
                <w:color w:val="000000"/>
                <w:sz w:val="20"/>
              </w:rPr>
              <w:t>
2. Applications shall be accepted and ready results of state services shall be issued via the State Corporation from Monday to Friday inclusive from 9.00 a.m. to 6.00 p.m. without a break, on-duty service departments of the State Corporation from Monday to Friday inclusive from 9.00 a.m. to 8.00 p.m. and on Saturday from 9.00 a.m. to 1.00 p.m. excluding holidays and weekends in line with the Labour Code of the Republic of Kazakhstan.</w:t>
            </w:r>
          </w:p>
          <w:p>
            <w:pPr>
              <w:spacing w:after="20"/>
              <w:ind w:left="20"/>
              <w:jc w:val="both"/>
            </w:pPr>
            <w:r>
              <w:rPr>
                <w:rFonts w:ascii="Times New Roman"/>
                <w:b w:val="false"/>
                <w:i w:val="false"/>
                <w:color w:val="000000"/>
                <w:sz w:val="20"/>
              </w:rPr>
              <w:t>
3. the portal - round the clock, except for technical breaks due to repair works (when a service recipient applies after working hours, on weekends and public holidays according to the Labour Code of the Republic of Kazakhstan, the receipt of applications and issuance of the results of the state service shall be made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for a certificate on registration (re-registration) of legal entities, on record registration (re-registration) of their branches and representative offices in the form of an electronic document, pursuant to Appendix 1 hereof.</w:t>
            </w:r>
          </w:p>
          <w:p>
            <w:pPr>
              <w:spacing w:after="20"/>
              <w:ind w:left="20"/>
              <w:jc w:val="both"/>
            </w:pPr>
            <w:r>
              <w:rPr>
                <w:rFonts w:ascii="Times New Roman"/>
                <w:b w:val="false"/>
                <w:i w:val="false"/>
                <w:color w:val="000000"/>
                <w:sz w:val="20"/>
              </w:rPr>
              <w:t>
The service recipient shall obtain the state service in electronic form via the portal provided that he/she has an electronic digital signature (hereinafter - EDS) or uses a one-time password in case of registration and connection of the service recipient's subscriber number granted by the mobile operator to the portal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the provision of public services,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a possibility to obtain a state service in electronic form via the web portal of ‘e-government’ provided that he/she has an EDS. The service recipient has a possibility to receive data on the procedure and status of rendering the state service in the mode of remote access via the ‘personal cabinet’ of the portal, reference services of the service provider, as well as the Unified Contact Centre ‘1414’, 8-800-080-7777.</w:t>
            </w:r>
          </w:p>
          <w:p>
            <w:pPr>
              <w:spacing w:after="20"/>
              <w:ind w:left="20"/>
              <w:jc w:val="both"/>
            </w:pPr>
            <w:r>
              <w:rPr>
                <w:rFonts w:ascii="Times New Roman"/>
                <w:b w:val="false"/>
                <w:i w:val="false"/>
                <w:color w:val="000000"/>
                <w:sz w:val="20"/>
              </w:rPr>
              <w:t>
Conditions for third parties to receive the service: the service recipient shall obtain the state service in electronic form via the portal under the condition of having an EDS or using a one-time password, in case of registration and connection of the service recipient's subscriber number granted by the mobile operator to the portal account.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Justice Republic of Kazakhstan</w:t>
            </w:r>
            <w:r>
              <w:br/>
            </w:r>
            <w:r>
              <w:rPr>
                <w:rFonts w:ascii="Times New Roman"/>
                <w:b w:val="false"/>
                <w:i w:val="false"/>
                <w:color w:val="000000"/>
                <w:sz w:val="20"/>
              </w:rPr>
              <w:t>dated May 29, 2020 № 99</w:t>
            </w:r>
          </w:p>
        </w:tc>
      </w:tr>
    </w:tbl>
    <w:p>
      <w:pPr>
        <w:spacing w:after="0"/>
        <w:ind w:left="0"/>
        <w:jc w:val="left"/>
      </w:pPr>
      <w:r>
        <w:rPr>
          <w:rFonts w:ascii="Times New Roman"/>
          <w:b/>
          <w:i w:val="false"/>
          <w:color w:val="000000"/>
        </w:rPr>
        <w:t xml:space="preserve"> List of some orders that have expired</w:t>
      </w:r>
    </w:p>
    <w:p>
      <w:pPr>
        <w:spacing w:after="0"/>
        <w:ind w:left="0"/>
        <w:jc w:val="both"/>
      </w:pPr>
      <w:r>
        <w:rPr>
          <w:rFonts w:ascii="Times New Roman"/>
          <w:b w:val="false"/>
          <w:i w:val="false"/>
          <w:color w:val="000000"/>
          <w:sz w:val="28"/>
        </w:rPr>
        <w:t>
      1. Order Of the Minister of Justice of the Republic of Kazakhstan dated June 26, 2019 № 349 "On Approval of the Standards of Public Services for the Registration of Legal Entities, Branches and Representative Offices" (registered in the Register of State Registration of Regulatory Legal Acts № 18916, published on July 2, 2019 in the Reference Control Bank of Regulatory legal acts of the Republic of Kazakhstan).</w:t>
      </w:r>
    </w:p>
    <w:p>
      <w:pPr>
        <w:spacing w:after="0"/>
        <w:ind w:left="0"/>
        <w:jc w:val="both"/>
      </w:pPr>
      <w:r>
        <w:rPr>
          <w:rFonts w:ascii="Times New Roman"/>
          <w:b w:val="false"/>
          <w:i w:val="false"/>
          <w:color w:val="000000"/>
          <w:sz w:val="28"/>
        </w:rPr>
        <w:t>
      2. Order and about. Of the Minister of Justice of the Republic of Kazakhstan dated May 29, 2015 № 301 "On approval of the regulations of public services on the registration of legal entities, branches and representative offices" (registered in the Register of State Registration of Normative Legal Acts № 11530, published on August 3, 2015 in the information and legal system "Әділет").</w:t>
      </w:r>
    </w:p>
    <w:p>
      <w:pPr>
        <w:spacing w:after="0"/>
        <w:ind w:left="0"/>
        <w:jc w:val="both"/>
      </w:pPr>
      <w:r>
        <w:rPr>
          <w:rFonts w:ascii="Times New Roman"/>
          <w:b w:val="false"/>
          <w:i w:val="false"/>
          <w:color w:val="000000"/>
          <w:sz w:val="28"/>
        </w:rPr>
        <w:t>
      3. Order Of the Minister of Justice of the Republic of Kazakhstan dated February 29, 2016 № 100 "On amendments to the order of the Acting Minister of Justice of the Republic of Kazakhstan dated May 29, 2015 № 301" On approval of the regulations of public services on the registration of legal entities, branches and representative offices "(registered in the Register state registration of normative legal acts № 13508, published on March 29, 2016 in the information and legal system "Әділет").</w:t>
      </w:r>
    </w:p>
    <w:p>
      <w:pPr>
        <w:spacing w:after="0"/>
        <w:ind w:left="0"/>
        <w:jc w:val="both"/>
      </w:pPr>
      <w:r>
        <w:rPr>
          <w:rFonts w:ascii="Times New Roman"/>
          <w:b w:val="false"/>
          <w:i w:val="false"/>
          <w:color w:val="000000"/>
          <w:sz w:val="28"/>
        </w:rPr>
        <w:t>
      four. Order Of the Minister of Justice of the Republic of Kazakhstan dated March 27, 2018 № 469 "On amendments to the order of the Acting Minister of Justice of the Republic of Kazakhstan dated May 29, 2015 № 301" On approval of the regulations of public services on the registration of legal entities, branches and representative offices "(registered in the Register state registration of regulatory legal acts № 16723, published on April 18, 2018 in the Reference Control Bank of regulatory legal acts of the Republic of Kazakhstan).</w:t>
      </w:r>
    </w:p>
    <w:p>
      <w:pPr>
        <w:spacing w:after="0"/>
        <w:ind w:left="0"/>
        <w:jc w:val="both"/>
      </w:pPr>
      <w:r>
        <w:rPr>
          <w:rFonts w:ascii="Times New Roman"/>
          <w:b w:val="false"/>
          <w:i w:val="false"/>
          <w:color w:val="000000"/>
          <w:sz w:val="28"/>
        </w:rPr>
        <w:t>
      five. Order Of the Minister of Justice of the Republic of Kazakhstan dated January 10, 2019 № 8 "On amendments to the order of the Acting Minister of Justice of the Republic of Kazakhstan dated May 29, 2015 № 301" On approval of the regulations of public services on the registration of legal entities, branches and representative offices "(registered in the Register state registration of regulatory legal acts № 18185, published on January 17, 2019 in the Reference Control Bank of regulatory legal acts of the Republic of Kazakhstan).</w:t>
      </w:r>
    </w:p>
    <w:p>
      <w:pPr>
        <w:spacing w:after="0"/>
        <w:ind w:left="0"/>
        <w:jc w:val="both"/>
      </w:pPr>
      <w:r>
        <w:rPr>
          <w:rFonts w:ascii="Times New Roman"/>
          <w:b w:val="false"/>
          <w:i w:val="false"/>
          <w:color w:val="000000"/>
          <w:sz w:val="28"/>
        </w:rPr>
        <w:t>
      6. Order Of the Minister of Justice of the Republic of Kazakhstan dated July 31, 2019 № 421 "On amendments and additions to the order of the Acting Minister of Justice of the Republic of Kazakhstan dated May 29, 2015 № 301" On approval of the regulations of public services on the registration of legal entities, branches and representative offices "(registered in the Register of State Registration of Regulatory Legal Acts № 19178, published on August 12,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