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72c42" w14:textId="b072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submitting data and information on transactions subject to financial monitoring by financial monitoring subjects and signs of identifying a suspicious transaction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938 of the Minister of Finance of the Republic of Kazakhstan as of September 30, 2020. Registered with the Ministry of Justice of the Republic of Kazakhstan on September 30, 2020 under № 21340. Abolished by the Order of the Chairman of the Financial Monitoring Agency of the Republic of Kazakhstan dated February 22, 2022 No. 13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Chairman of the Financial Monitoring Agency of the Republic of Kazakhstan dated February 22, 2022 No. 13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This order shall be enforced from November 15, 2020.</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paragraph 2 of Article 10 of the Law of the Republic of Kazakhstan “On Counteracting the Legalization (Laundering) of Criminally Obtained Incomes and Financing of Terrorism” as of August 28, 2009, </w:t>
      </w:r>
      <w:r>
        <w:rPr>
          <w:rFonts w:ascii="Times New Roman"/>
          <w:b/>
          <w:i w:val="false"/>
          <w:color w:val="000000"/>
          <w:sz w:val="28"/>
        </w:rPr>
        <w:t>I hereby ORDER:</w:t>
      </w:r>
    </w:p>
    <w:bookmarkEnd w:id="0"/>
    <w:bookmarkStart w:name="z7" w:id="1"/>
    <w:p>
      <w:pPr>
        <w:spacing w:after="0"/>
        <w:ind w:left="0"/>
        <w:jc w:val="both"/>
      </w:pPr>
      <w:r>
        <w:rPr>
          <w:rFonts w:ascii="Times New Roman"/>
          <w:b w:val="false"/>
          <w:i w:val="false"/>
          <w:color w:val="000000"/>
          <w:sz w:val="28"/>
        </w:rPr>
        <w:t>
      1. To approve the appended:</w:t>
      </w:r>
    </w:p>
    <w:bookmarkEnd w:id="1"/>
    <w:bookmarkStart w:name="z8" w:id="2"/>
    <w:p>
      <w:pPr>
        <w:spacing w:after="0"/>
        <w:ind w:left="0"/>
        <w:jc w:val="both"/>
      </w:pPr>
      <w:r>
        <w:rPr>
          <w:rFonts w:ascii="Times New Roman"/>
          <w:b w:val="false"/>
          <w:i w:val="false"/>
          <w:color w:val="000000"/>
          <w:sz w:val="28"/>
        </w:rPr>
        <w:t>
      1) Rules for submitting of data and information on transactions subject to financial monitoring by financial monitoring subjects in accordance with Appendix 1 to this order;</w:t>
      </w:r>
    </w:p>
    <w:bookmarkEnd w:id="2"/>
    <w:bookmarkStart w:name="z9" w:id="3"/>
    <w:p>
      <w:pPr>
        <w:spacing w:after="0"/>
        <w:ind w:left="0"/>
        <w:jc w:val="both"/>
      </w:pPr>
      <w:r>
        <w:rPr>
          <w:rFonts w:ascii="Times New Roman"/>
          <w:b w:val="false"/>
          <w:i w:val="false"/>
          <w:color w:val="000000"/>
          <w:sz w:val="28"/>
        </w:rPr>
        <w:t>
      2) Signs of identifying a suspicious transaction in accordance with Appendix 2 to this order.</w:t>
      </w:r>
    </w:p>
    <w:bookmarkEnd w:id="3"/>
    <w:bookmarkStart w:name="z10" w:id="4"/>
    <w:p>
      <w:pPr>
        <w:spacing w:after="0"/>
        <w:ind w:left="0"/>
        <w:jc w:val="both"/>
      </w:pPr>
      <w:r>
        <w:rPr>
          <w:rFonts w:ascii="Times New Roman"/>
          <w:b w:val="false"/>
          <w:i w:val="false"/>
          <w:color w:val="000000"/>
          <w:sz w:val="28"/>
        </w:rPr>
        <w:t>
      2. In accordance with the procedure established by the legislation of the Republic of Kazakhstan, the Committee for Financial Monitoring of the Ministry of Finance of the Republic of Kazakhstan shall ensure:</w:t>
      </w:r>
    </w:p>
    <w:bookmarkEnd w:id="4"/>
    <w:bookmarkStart w:name="z11"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12" w:id="6"/>
    <w:p>
      <w:pPr>
        <w:spacing w:after="0"/>
        <w:ind w:left="0"/>
        <w:jc w:val="both"/>
      </w:pPr>
      <w:r>
        <w:rPr>
          <w:rFonts w:ascii="Times New Roman"/>
          <w:b w:val="false"/>
          <w:i w:val="false"/>
          <w:color w:val="000000"/>
          <w:sz w:val="28"/>
        </w:rPr>
        <w:t>
      2) the posting of this order on the website of the Ministry of Finance of the Republic of Kazakhstan;</w:t>
      </w:r>
    </w:p>
    <w:bookmarkEnd w:id="6"/>
    <w:bookmarkStart w:name="z13" w:id="7"/>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Service Department of the Ministry of Finance of the Republic of Kazakhstan within ten working days of the state registration of this order. </w:t>
      </w:r>
    </w:p>
    <w:bookmarkEnd w:id="7"/>
    <w:bookmarkStart w:name="z14" w:id="8"/>
    <w:p>
      <w:pPr>
        <w:spacing w:after="0"/>
        <w:ind w:left="0"/>
        <w:jc w:val="both"/>
      </w:pPr>
      <w:r>
        <w:rPr>
          <w:rFonts w:ascii="Times New Roman"/>
          <w:b w:val="false"/>
          <w:i w:val="false"/>
          <w:color w:val="000000"/>
          <w:sz w:val="28"/>
        </w:rPr>
        <w:t>
      3. This order comes into force on November 15, 2020 and is subject to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Finance of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Y.Zhamaubayev</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"APPROVED"</w:t>
      </w:r>
    </w:p>
    <w:bookmarkEnd w:id="9"/>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for the regulation and development</w:t>
      </w:r>
    </w:p>
    <w:p>
      <w:pPr>
        <w:spacing w:after="0"/>
        <w:ind w:left="0"/>
        <w:jc w:val="both"/>
      </w:pPr>
      <w:r>
        <w:rPr>
          <w:rFonts w:ascii="Times New Roman"/>
          <w:b w:val="false"/>
          <w:i w:val="false"/>
          <w:color w:val="000000"/>
          <w:sz w:val="28"/>
        </w:rPr>
        <w:t>of the financial market</w:t>
      </w:r>
    </w:p>
    <w:p>
      <w:pPr>
        <w:spacing w:after="0"/>
        <w:ind w:left="0"/>
        <w:jc w:val="both"/>
      </w:pPr>
      <w:bookmarkStart w:name="z17" w:id="10"/>
      <w:r>
        <w:rPr>
          <w:rFonts w:ascii="Times New Roman"/>
          <w:b w:val="false"/>
          <w:i w:val="false"/>
          <w:color w:val="000000"/>
          <w:sz w:val="28"/>
        </w:rPr>
        <w:t>
      "APPROVED"</w:t>
      </w:r>
    </w:p>
    <w:bookmarkEnd w:id="10"/>
    <w:p>
      <w:pPr>
        <w:spacing w:after="0"/>
        <w:ind w:left="0"/>
        <w:jc w:val="both"/>
      </w:pPr>
      <w:r>
        <w:rPr>
          <w:rFonts w:ascii="Times New Roman"/>
          <w:b w:val="false"/>
          <w:i w:val="false"/>
          <w:color w:val="000000"/>
          <w:sz w:val="28"/>
        </w:rPr>
        <w:t>Ministry of Culture and Sport of</w:t>
      </w:r>
    </w:p>
    <w:p>
      <w:pPr>
        <w:spacing w:after="0"/>
        <w:ind w:left="0"/>
        <w:jc w:val="both"/>
      </w:pPr>
      <w:r>
        <w:rPr>
          <w:rFonts w:ascii="Times New Roman"/>
          <w:b w:val="false"/>
          <w:i w:val="false"/>
          <w:color w:val="000000"/>
          <w:sz w:val="28"/>
        </w:rPr>
        <w:t>the Republic of Kazakhstan</w:t>
      </w:r>
    </w:p>
    <w:p>
      <w:pPr>
        <w:spacing w:after="0"/>
        <w:ind w:left="0"/>
        <w:jc w:val="both"/>
      </w:pPr>
      <w:bookmarkStart w:name="z18" w:id="11"/>
      <w:r>
        <w:rPr>
          <w:rFonts w:ascii="Times New Roman"/>
          <w:b w:val="false"/>
          <w:i w:val="false"/>
          <w:color w:val="000000"/>
          <w:sz w:val="28"/>
        </w:rPr>
        <w:t>
      "APPROVED"</w:t>
      </w:r>
    </w:p>
    <w:bookmarkEnd w:id="11"/>
    <w:p>
      <w:pPr>
        <w:spacing w:after="0"/>
        <w:ind w:left="0"/>
        <w:jc w:val="both"/>
      </w:pPr>
      <w:r>
        <w:rPr>
          <w:rFonts w:ascii="Times New Roman"/>
          <w:b w:val="false"/>
          <w:i w:val="false"/>
          <w:color w:val="000000"/>
          <w:sz w:val="28"/>
        </w:rPr>
        <w:t>National Bank of</w:t>
      </w:r>
    </w:p>
    <w:p>
      <w:pPr>
        <w:spacing w:after="0"/>
        <w:ind w:left="0"/>
        <w:jc w:val="both"/>
      </w:pPr>
      <w:r>
        <w:rPr>
          <w:rFonts w:ascii="Times New Roman"/>
          <w:b w:val="false"/>
          <w:i w:val="false"/>
          <w:color w:val="000000"/>
          <w:sz w:val="28"/>
        </w:rPr>
        <w:t>the Republic of Kazakhstan</w:t>
      </w:r>
    </w:p>
    <w:p>
      <w:pPr>
        <w:spacing w:after="0"/>
        <w:ind w:left="0"/>
        <w:jc w:val="both"/>
      </w:pPr>
      <w:bookmarkStart w:name="z19" w:id="12"/>
      <w:r>
        <w:rPr>
          <w:rFonts w:ascii="Times New Roman"/>
          <w:b w:val="false"/>
          <w:i w:val="false"/>
          <w:color w:val="000000"/>
          <w:sz w:val="28"/>
        </w:rPr>
        <w:t>
      "APPROVED"</w:t>
      </w:r>
    </w:p>
    <w:bookmarkEnd w:id="12"/>
    <w:p>
      <w:pPr>
        <w:spacing w:after="0"/>
        <w:ind w:left="0"/>
        <w:jc w:val="both"/>
      </w:pPr>
      <w:r>
        <w:rPr>
          <w:rFonts w:ascii="Times New Roman"/>
          <w:b w:val="false"/>
          <w:i w:val="false"/>
          <w:color w:val="000000"/>
          <w:sz w:val="28"/>
        </w:rPr>
        <w:t>Ministry of National Economy of</w:t>
      </w:r>
    </w:p>
    <w:p>
      <w:pPr>
        <w:spacing w:after="0"/>
        <w:ind w:left="0"/>
        <w:jc w:val="both"/>
      </w:pPr>
      <w:r>
        <w:rPr>
          <w:rFonts w:ascii="Times New Roman"/>
          <w:b w:val="false"/>
          <w:i w:val="false"/>
          <w:color w:val="000000"/>
          <w:sz w:val="28"/>
        </w:rPr>
        <w:t>the Republic of Kazakhstan</w:t>
      </w:r>
    </w:p>
    <w:p>
      <w:pPr>
        <w:spacing w:after="0"/>
        <w:ind w:left="0"/>
        <w:jc w:val="both"/>
      </w:pPr>
      <w:bookmarkStart w:name="z20" w:id="13"/>
      <w:r>
        <w:rPr>
          <w:rFonts w:ascii="Times New Roman"/>
          <w:b w:val="false"/>
          <w:i w:val="false"/>
          <w:color w:val="000000"/>
          <w:sz w:val="28"/>
        </w:rPr>
        <w:t>
      "APPROVED"</w:t>
      </w:r>
    </w:p>
    <w:bookmarkEnd w:id="13"/>
    <w:p>
      <w:pPr>
        <w:spacing w:after="0"/>
        <w:ind w:left="0"/>
        <w:jc w:val="both"/>
      </w:pPr>
      <w:r>
        <w:rPr>
          <w:rFonts w:ascii="Times New Roman"/>
          <w:b w:val="false"/>
          <w:i w:val="false"/>
          <w:color w:val="000000"/>
          <w:sz w:val="28"/>
        </w:rPr>
        <w:t>Ministry of Trade and Integration of</w:t>
      </w:r>
    </w:p>
    <w:p>
      <w:pPr>
        <w:spacing w:after="0"/>
        <w:ind w:left="0"/>
        <w:jc w:val="both"/>
      </w:pPr>
      <w:r>
        <w:rPr>
          <w:rFonts w:ascii="Times New Roman"/>
          <w:b w:val="false"/>
          <w:i w:val="false"/>
          <w:color w:val="000000"/>
          <w:sz w:val="28"/>
        </w:rPr>
        <w:t>the Republic of Kazakhstan</w:t>
      </w:r>
    </w:p>
    <w:p>
      <w:pPr>
        <w:spacing w:after="0"/>
        <w:ind w:left="0"/>
        <w:jc w:val="both"/>
      </w:pPr>
      <w:bookmarkStart w:name="z21" w:id="14"/>
      <w:r>
        <w:rPr>
          <w:rFonts w:ascii="Times New Roman"/>
          <w:b w:val="false"/>
          <w:i w:val="false"/>
          <w:color w:val="000000"/>
          <w:sz w:val="28"/>
        </w:rPr>
        <w:t>
      "APPROVED"</w:t>
      </w:r>
    </w:p>
    <w:bookmarkEnd w:id="14"/>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 xml:space="preserve">Innovation and Aerospace Industry of </w:t>
      </w:r>
    </w:p>
    <w:p>
      <w:pPr>
        <w:spacing w:after="0"/>
        <w:ind w:left="0"/>
        <w:jc w:val="both"/>
      </w:pPr>
      <w:r>
        <w:rPr>
          <w:rFonts w:ascii="Times New Roman"/>
          <w:b w:val="false"/>
          <w:i w:val="false"/>
          <w:color w:val="000000"/>
          <w:sz w:val="28"/>
        </w:rPr>
        <w:t>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Order № 938</w:t>
            </w:r>
            <w:r>
              <w:br/>
            </w:r>
            <w:r>
              <w:rPr>
                <w:rFonts w:ascii="Times New Roman"/>
                <w:b w:val="false"/>
                <w:i w:val="false"/>
                <w:color w:val="000000"/>
                <w:sz w:val="20"/>
              </w:rPr>
              <w:t xml:space="preserve">of the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September 30, 2020 </w:t>
            </w:r>
          </w:p>
        </w:tc>
      </w:tr>
    </w:tbl>
    <w:bookmarkStart w:name="z23" w:id="15"/>
    <w:p>
      <w:pPr>
        <w:spacing w:after="0"/>
        <w:ind w:left="0"/>
        <w:jc w:val="left"/>
      </w:pPr>
      <w:r>
        <w:rPr>
          <w:rFonts w:ascii="Times New Roman"/>
          <w:b/>
          <w:i w:val="false"/>
          <w:color w:val="000000"/>
        </w:rPr>
        <w:t xml:space="preserve"> Rules for submitting data and information on transactions subject to financial monitoring by financial monitoring subjects </w:t>
      </w:r>
    </w:p>
    <w:bookmarkEnd w:id="15"/>
    <w:bookmarkStart w:name="z24" w:id="16"/>
    <w:p>
      <w:pPr>
        <w:spacing w:after="0"/>
        <w:ind w:left="0"/>
        <w:jc w:val="left"/>
      </w:pPr>
      <w:r>
        <w:rPr>
          <w:rFonts w:ascii="Times New Roman"/>
          <w:b/>
          <w:i w:val="false"/>
          <w:color w:val="000000"/>
        </w:rPr>
        <w:t xml:space="preserve"> Chapter 1. General provisions</w:t>
      </w:r>
    </w:p>
    <w:bookmarkEnd w:id="16"/>
    <w:bookmarkStart w:name="z25" w:id="17"/>
    <w:p>
      <w:pPr>
        <w:spacing w:after="0"/>
        <w:ind w:left="0"/>
        <w:jc w:val="both"/>
      </w:pPr>
      <w:r>
        <w:rPr>
          <w:rFonts w:ascii="Times New Roman"/>
          <w:b w:val="false"/>
          <w:i w:val="false"/>
          <w:color w:val="000000"/>
          <w:sz w:val="28"/>
        </w:rPr>
        <w:t>
      1. These Rules for submitting data and information on transactions subject to financial monitoring by financial monitoring subjects (hereinafter referred to as the Rules) have been developed in accordance with paragraph 2 of Article 10 of the Law of the Republic of Kazakhstan “On Counteracting the Legalization (Laundering) of Criminally Obtained Incomes and Financing of Terrorism” as of August 28, 2009 (hereinafter referred to as the Law) and establish a unified procedure for submitting data and information on transactions subject to financial monitoring by financial monitoring subjects to the authorized body for financial monitoring (hereinafter referred to as the authorized body).</w:t>
      </w:r>
    </w:p>
    <w:bookmarkEnd w:id="17"/>
    <w:bookmarkStart w:name="z26" w:id="18"/>
    <w:p>
      <w:pPr>
        <w:spacing w:after="0"/>
        <w:ind w:left="0"/>
        <w:jc w:val="both"/>
      </w:pPr>
      <w:r>
        <w:rPr>
          <w:rFonts w:ascii="Times New Roman"/>
          <w:b w:val="false"/>
          <w:i w:val="false"/>
          <w:color w:val="000000"/>
          <w:sz w:val="28"/>
        </w:rPr>
        <w:t xml:space="preserve">
      2. With regard to transactions subject to financial monitoring, financial monitoring subjects document and submit data and information on a transaction subject to financial monitoring to the authorized body in accordance with the form of data and information on a transaction subject to financial monitoring in Appendix 1 to these Rules (hereinafter referred to as information). </w:t>
      </w:r>
    </w:p>
    <w:bookmarkEnd w:id="18"/>
    <w:bookmarkStart w:name="z27" w:id="19"/>
    <w:p>
      <w:pPr>
        <w:spacing w:after="0"/>
        <w:ind w:left="0"/>
        <w:jc w:val="left"/>
      </w:pPr>
      <w:r>
        <w:rPr>
          <w:rFonts w:ascii="Times New Roman"/>
          <w:b/>
          <w:i w:val="false"/>
          <w:color w:val="000000"/>
        </w:rPr>
        <w:t xml:space="preserve"> Chapter 2. Submission of data and information on transactions subject to financial monitoring by financial monitoring subjects </w:t>
      </w:r>
    </w:p>
    <w:bookmarkEnd w:id="19"/>
    <w:bookmarkStart w:name="z28" w:id="20"/>
    <w:p>
      <w:pPr>
        <w:spacing w:after="0"/>
        <w:ind w:left="0"/>
        <w:jc w:val="both"/>
      </w:pPr>
      <w:r>
        <w:rPr>
          <w:rFonts w:ascii="Times New Roman"/>
          <w:b w:val="false"/>
          <w:i w:val="false"/>
          <w:color w:val="000000"/>
          <w:sz w:val="28"/>
        </w:rPr>
        <w:t>
      3. The information submitted by financial monitoring subjects is sent to the authorized body electronically in XML format in the form of the XML Format of information submitted electronically by financial monitoring subjects in accordance with Appendix 2 to these Rules through the telecommunications networks of the republican state enterprise with the right of economic management “Kazakhstan Center for Interbank Settlements of the National Bank of the Republic of Kazakhstan” or the web portal of the authorized body.</w:t>
      </w:r>
    </w:p>
    <w:bookmarkEnd w:id="20"/>
    <w:bookmarkStart w:name="z29" w:id="21"/>
    <w:p>
      <w:pPr>
        <w:spacing w:after="0"/>
        <w:ind w:left="0"/>
        <w:jc w:val="both"/>
      </w:pPr>
      <w:r>
        <w:rPr>
          <w:rFonts w:ascii="Times New Roman"/>
          <w:b w:val="false"/>
          <w:i w:val="false"/>
          <w:color w:val="000000"/>
          <w:sz w:val="28"/>
        </w:rPr>
        <w:t>
      4. If a financial monitoring subject submits information in a manner not provided for in paragraph 3 of these Rules, the authorized body shall return this information without consideration.</w:t>
      </w:r>
    </w:p>
    <w:bookmarkEnd w:id="21"/>
    <w:bookmarkStart w:name="z30" w:id="22"/>
    <w:p>
      <w:pPr>
        <w:spacing w:after="0"/>
        <w:ind w:left="0"/>
        <w:jc w:val="both"/>
      </w:pPr>
      <w:r>
        <w:rPr>
          <w:rFonts w:ascii="Times New Roman"/>
          <w:b w:val="false"/>
          <w:i w:val="false"/>
          <w:color w:val="000000"/>
          <w:sz w:val="28"/>
        </w:rPr>
        <w:t>
      5. In case of a failure to meet the deadlines specified in paragraph 2 of Article 10 and paragraph 2 of Article 13 of the Law because of technical errors in the software or communication channels confirmed by the authorized body, the data and information on transactions subject to financial monitoring are considered to be sent in due time if such information is sent within one working day of recovery of technical errors.</w:t>
      </w:r>
    </w:p>
    <w:bookmarkEnd w:id="22"/>
    <w:bookmarkStart w:name="z31" w:id="23"/>
    <w:p>
      <w:pPr>
        <w:spacing w:after="0"/>
        <w:ind w:left="0"/>
        <w:jc w:val="both"/>
      </w:pPr>
      <w:r>
        <w:rPr>
          <w:rFonts w:ascii="Times New Roman"/>
          <w:b w:val="false"/>
          <w:i w:val="false"/>
          <w:color w:val="000000"/>
          <w:sz w:val="28"/>
        </w:rPr>
        <w:t>
      6. The authorized body does not accept information for processing if financial monitoring subjects submit information that is different from the established form of data and information on a transaction subject to financial monitoring and is not certified with the electronic digital signature of the financial monitoring subject.</w:t>
      </w:r>
    </w:p>
    <w:bookmarkEnd w:id="23"/>
    <w:bookmarkStart w:name="z32" w:id="24"/>
    <w:p>
      <w:pPr>
        <w:spacing w:after="0"/>
        <w:ind w:left="0"/>
        <w:jc w:val="both"/>
      </w:pPr>
      <w:r>
        <w:rPr>
          <w:rFonts w:ascii="Times New Roman"/>
          <w:b w:val="false"/>
          <w:i w:val="false"/>
          <w:color w:val="000000"/>
          <w:sz w:val="28"/>
        </w:rPr>
        <w:t>
      7. Within 4 (four) hours of receipt of information from financial monitoring subjects, the authorized body shall electronically send a notice of acceptance/rejection of information (hereinafter referred to as a notice) in accordance with the form of a notice of acceptance or rejection of the FM-1 form of data and information on a transaction subject to financial monitoring established by Appendix 3 to these Rules.</w:t>
      </w:r>
    </w:p>
    <w:bookmarkEnd w:id="24"/>
    <w:bookmarkStart w:name="z33" w:id="25"/>
    <w:p>
      <w:pPr>
        <w:spacing w:after="0"/>
        <w:ind w:left="0"/>
        <w:jc w:val="both"/>
      </w:pPr>
      <w:r>
        <w:rPr>
          <w:rFonts w:ascii="Times New Roman"/>
          <w:b w:val="false"/>
          <w:i w:val="false"/>
          <w:color w:val="000000"/>
          <w:sz w:val="28"/>
        </w:rPr>
        <w:t>
      8. In case of receipt of a notice of rejection of information, a financial monitoring subject, within 24 (twenty-four) hours (excluding weekends and holidays) takes measures to eliminate the reasons for rejecting information specified in the notice, and sends the corrected information to the authorized body.</w:t>
      </w:r>
    </w:p>
    <w:bookmarkEnd w:id="25"/>
    <w:bookmarkStart w:name="z34" w:id="26"/>
    <w:p>
      <w:pPr>
        <w:spacing w:after="0"/>
        <w:ind w:left="0"/>
        <w:jc w:val="both"/>
      </w:pPr>
      <w:r>
        <w:rPr>
          <w:rFonts w:ascii="Times New Roman"/>
          <w:b w:val="false"/>
          <w:i w:val="false"/>
          <w:color w:val="000000"/>
          <w:sz w:val="28"/>
        </w:rPr>
        <w:t>
      9. If it is necessary to make alter the information previously submitted to and accepted by the authorized body, the financial monitoring subject, within 1 (one) working day of discovery of the information to be replaced, sends the information to the authorized body instead of the previously submitted one.</w:t>
      </w:r>
    </w:p>
    <w:bookmarkEnd w:id="26"/>
    <w:bookmarkStart w:name="z35" w:id="27"/>
    <w:p>
      <w:pPr>
        <w:spacing w:after="0"/>
        <w:ind w:left="0"/>
        <w:jc w:val="both"/>
      </w:pPr>
      <w:r>
        <w:rPr>
          <w:rFonts w:ascii="Times New Roman"/>
          <w:b w:val="false"/>
          <w:i w:val="false"/>
          <w:color w:val="000000"/>
          <w:sz w:val="28"/>
        </w:rPr>
        <w:t>
      10. When filling out the information, reference information is used in accordance with Appendices 4, 5, 6 and 7 to these Rules.</w:t>
      </w:r>
    </w:p>
    <w:bookmarkEnd w:id="27"/>
    <w:bookmarkStart w:name="z36" w:id="28"/>
    <w:p>
      <w:pPr>
        <w:spacing w:after="0"/>
        <w:ind w:left="0"/>
        <w:jc w:val="left"/>
      </w:pPr>
      <w:r>
        <w:rPr>
          <w:rFonts w:ascii="Times New Roman"/>
          <w:b/>
          <w:i w:val="false"/>
          <w:color w:val="000000"/>
        </w:rPr>
        <w:t xml:space="preserve"> Chapter 3. Submission of information, data and documents upon request</w:t>
      </w:r>
    </w:p>
    <w:bookmarkEnd w:id="28"/>
    <w:bookmarkStart w:name="z37" w:id="29"/>
    <w:p>
      <w:pPr>
        <w:spacing w:after="0"/>
        <w:ind w:left="0"/>
        <w:jc w:val="both"/>
      </w:pPr>
      <w:r>
        <w:rPr>
          <w:rFonts w:ascii="Times New Roman"/>
          <w:b w:val="false"/>
          <w:i w:val="false"/>
          <w:color w:val="000000"/>
          <w:sz w:val="28"/>
        </w:rPr>
        <w:t>
      11. When analyzing information, the authorized body sends to the financial monitoring subject an electronic request for providing necessary information, data and documents in the form of a request for the provision of the necessary information, data and documents in accordance with Appendix 8 to these Rules.</w:t>
      </w:r>
    </w:p>
    <w:bookmarkEnd w:id="29"/>
    <w:bookmarkStart w:name="z38" w:id="30"/>
    <w:p>
      <w:pPr>
        <w:spacing w:after="0"/>
        <w:ind w:left="0"/>
        <w:jc w:val="both"/>
      </w:pPr>
      <w:r>
        <w:rPr>
          <w:rFonts w:ascii="Times New Roman"/>
          <w:b w:val="false"/>
          <w:i w:val="false"/>
          <w:color w:val="000000"/>
          <w:sz w:val="28"/>
        </w:rPr>
        <w:t>
      12. Upon receipt of a request for the provision of the necessary information, data and documents from the authorized body, the financial monitoring subjects send a notification to the authorized body in the form of a notice of acceptance of the request for the provision of the necessary information, data and documents in accordance with Appendix 9 to these Rules.</w:t>
      </w:r>
    </w:p>
    <w:bookmarkEnd w:id="30"/>
    <w:bookmarkStart w:name="z39" w:id="31"/>
    <w:p>
      <w:pPr>
        <w:spacing w:after="0"/>
        <w:ind w:left="0"/>
        <w:jc w:val="both"/>
      </w:pPr>
      <w:r>
        <w:rPr>
          <w:rFonts w:ascii="Times New Roman"/>
          <w:b w:val="false"/>
          <w:i w:val="false"/>
          <w:color w:val="000000"/>
          <w:sz w:val="28"/>
        </w:rPr>
        <w:t>
      13. The requested information, data and documents are sent by financial monitoring subjects to the authorized body electronically by the deadlines set by paragraph 3-1 of Article 10 of the Law in the form of a response to a request for the provision of necessary information, data and documents in accordance with Appendix 10 to these Rules as required by the procedure specified in paragraph 3 of these Rules.</w:t>
      </w:r>
    </w:p>
    <w:bookmarkEnd w:id="31"/>
    <w:bookmarkStart w:name="z40" w:id="32"/>
    <w:p>
      <w:pPr>
        <w:spacing w:after="0"/>
        <w:ind w:left="0"/>
        <w:jc w:val="both"/>
      </w:pPr>
      <w:r>
        <w:rPr>
          <w:rFonts w:ascii="Times New Roman"/>
          <w:b w:val="false"/>
          <w:i w:val="false"/>
          <w:color w:val="000000"/>
          <w:sz w:val="28"/>
        </w:rPr>
        <w:t>
      14. When additional time is required to process the request, the financial monitoring subject shall send to the authorized body an application for extending the deadline specified in part three of paragraph 3-1 of Article 10 of the Law by no more than 10 (ten) working days in accordance with the form of an application for extending the deadline upon request for the provision of the necessary information, data and documents in accordance with Appendix 11 of these Rules through the telecommunication networks of the republican state enterprise with the right of economic management “Kazakhstan Center for Interbank Settlements of the National Bank of the Republic of Kazakhstan” or the web portal of the authorized body.</w:t>
      </w:r>
    </w:p>
    <w:bookmarkEnd w:id="32"/>
    <w:bookmarkStart w:name="z41" w:id="33"/>
    <w:p>
      <w:pPr>
        <w:spacing w:after="0"/>
        <w:ind w:left="0"/>
        <w:jc w:val="both"/>
      </w:pPr>
      <w:r>
        <w:rPr>
          <w:rFonts w:ascii="Times New Roman"/>
          <w:b w:val="false"/>
          <w:i w:val="false"/>
          <w:color w:val="000000"/>
          <w:sz w:val="28"/>
        </w:rPr>
        <w:t>
      15. If it is required to obtain data and information from the operator of the money transfer system in accordance with paragraph 3-2 of Article 10 of the Law in order to process a request related to the analysis of a suspicious transaction, the financial monitoring subject shall send to the authorized body an application for extending the deadline of the request specified in part four of paragraph 3-1 of Article 10 of the Law by no more than 2 (two) working days in accordance with the form of a request for the provision of the necessary information, data and documents in Appendix 8 to these Rules.</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submitting data </w:t>
            </w:r>
            <w:r>
              <w:br/>
            </w:r>
            <w:r>
              <w:rPr>
                <w:rFonts w:ascii="Times New Roman"/>
                <w:b w:val="false"/>
                <w:i w:val="false"/>
                <w:color w:val="000000"/>
                <w:sz w:val="20"/>
              </w:rPr>
              <w:t xml:space="preserve">and information on transactions </w:t>
            </w:r>
            <w:r>
              <w:br/>
            </w:r>
            <w:r>
              <w:rPr>
                <w:rFonts w:ascii="Times New Roman"/>
                <w:b w:val="false"/>
                <w:i w:val="false"/>
                <w:color w:val="000000"/>
                <w:sz w:val="20"/>
              </w:rPr>
              <w:t xml:space="preserve">subject to financial monitoring </w:t>
            </w:r>
            <w:r>
              <w:br/>
            </w:r>
            <w:r>
              <w:rPr>
                <w:rFonts w:ascii="Times New Roman"/>
                <w:b w:val="false"/>
                <w:i w:val="false"/>
                <w:color w:val="000000"/>
                <w:sz w:val="20"/>
              </w:rPr>
              <w:t xml:space="preserve">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44" w:id="34"/>
    <w:p>
      <w:pPr>
        <w:spacing w:after="0"/>
        <w:ind w:left="0"/>
        <w:jc w:val="left"/>
      </w:pPr>
      <w:r>
        <w:rPr>
          <w:rFonts w:ascii="Times New Roman"/>
          <w:b/>
          <w:i w:val="false"/>
          <w:color w:val="000000"/>
        </w:rPr>
        <w:t xml:space="preserve"> The form of data and information on a transaction subject to financial monitoring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xml:space="preserve">
Data on the form of data and information on the transaction </w:t>
            </w:r>
          </w:p>
          <w:bookmarkEnd w:id="35"/>
          <w:p>
            <w:pPr>
              <w:spacing w:after="20"/>
              <w:ind w:left="20"/>
              <w:jc w:val="both"/>
            </w:pPr>
            <w:r>
              <w:rPr>
                <w:rFonts w:ascii="Times New Roman"/>
                <w:b w:val="false"/>
                <w:i w:val="false"/>
                <w:color w:val="000000"/>
                <w:sz w:val="20"/>
              </w:rPr>
              <w:t>
subject to financial monitoring (hereinafter – FM-1form)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FM-1form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xml:space="preserve">
1. Number: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Relation to another FM-1 form (if any):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Number of related FM-1form: </w:t>
            </w:r>
          </w:p>
          <w:p>
            <w:pPr>
              <w:spacing w:after="20"/>
              <w:ind w:left="20"/>
              <w:jc w:val="both"/>
            </w:pPr>
            <w:r>
              <w:rPr>
                <w:rFonts w:ascii="Times New Roman"/>
                <w:b w:val="false"/>
                <w:i w:val="false"/>
                <w:color w:val="000000"/>
                <w:sz w:val="20"/>
              </w:rPr>
              <w:t>
2.2. Data of related FM-1form: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of FM-1form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document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7"/>
          <w:p>
            <w:pPr>
              <w:spacing w:after="20"/>
              <w:ind w:left="20"/>
              <w:jc w:val="both"/>
            </w:pPr>
            <w:r>
              <w:rPr>
                <w:rFonts w:ascii="Times New Roman"/>
                <w:b w:val="false"/>
                <w:i w:val="false"/>
                <w:color w:val="000000"/>
                <w:sz w:val="20"/>
              </w:rPr>
              <w:t xml:space="preserve">
1. New report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Correction of rejected report</w:t>
            </w:r>
          </w:p>
          <w:p>
            <w:pPr>
              <w:spacing w:after="20"/>
              <w:ind w:left="20"/>
              <w:jc w:val="both"/>
            </w:pPr>
            <w:r>
              <w:rPr>
                <w:rFonts w:ascii="Times New Roman"/>
                <w:b w:val="false"/>
                <w:i w:val="false"/>
                <w:color w:val="000000"/>
                <w:sz w:val="20"/>
              </w:rPr>
              <w:t>
</w:t>
            </w:r>
            <w:r>
              <w:rPr>
                <w:rFonts w:ascii="Times New Roman"/>
                <w:b w:val="false"/>
                <w:i w:val="false"/>
                <w:color w:val="000000"/>
                <w:sz w:val="20"/>
              </w:rPr>
              <w:t>(with an indication of the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of the report to be corrected) </w:t>
            </w:r>
          </w:p>
          <w:p>
            <w:pPr>
              <w:spacing w:after="20"/>
              <w:ind w:left="20"/>
              <w:jc w:val="both"/>
            </w:pPr>
            <w:r>
              <w:rPr>
                <w:rFonts w:ascii="Times New Roman"/>
                <w:b w:val="false"/>
                <w:i w:val="false"/>
                <w:color w:val="000000"/>
                <w:sz w:val="20"/>
              </w:rPr>
              <w:t>
</w:t>
            </w:r>
            <w:r>
              <w:rPr>
                <w:rFonts w:ascii="Times New Roman"/>
                <w:b w:val="false"/>
                <w:i w:val="false"/>
                <w:color w:val="000000"/>
                <w:sz w:val="20"/>
              </w:rPr>
              <w:t>3. Request for replacing the report</w:t>
            </w:r>
          </w:p>
          <w:p>
            <w:pPr>
              <w:spacing w:after="20"/>
              <w:ind w:left="20"/>
              <w:jc w:val="both"/>
            </w:pPr>
            <w:r>
              <w:rPr>
                <w:rFonts w:ascii="Times New Roman"/>
                <w:b w:val="false"/>
                <w:i w:val="false"/>
                <w:color w:val="000000"/>
                <w:sz w:val="20"/>
              </w:rPr>
              <w:t>
(with an indication of the number of the 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stage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1. Completed (time of the transaction’s completion)</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Not completed – rejected</w:t>
            </w:r>
          </w:p>
          <w:p>
            <w:pPr>
              <w:spacing w:after="20"/>
              <w:ind w:left="20"/>
              <w:jc w:val="both"/>
            </w:pPr>
            <w:r>
              <w:rPr>
                <w:rFonts w:ascii="Times New Roman"/>
                <w:b w:val="false"/>
                <w:i w:val="false"/>
                <w:color w:val="000000"/>
                <w:sz w:val="20"/>
              </w:rPr>
              <w:t>
3. Not completed – for making a decision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Basis for reporting (select as required)*</w:t>
            </w:r>
          </w:p>
          <w:bookmarkEnd w:id="3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1. Equal to or greater than the threshold amount</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Suspicious transaction</w:t>
            </w:r>
          </w:p>
          <w:p>
            <w:pPr>
              <w:spacing w:after="20"/>
              <w:ind w:left="20"/>
              <w:jc w:val="both"/>
            </w:pPr>
            <w:r>
              <w:rPr>
                <w:rFonts w:ascii="Times New Roman"/>
                <w:b w:val="false"/>
                <w:i w:val="false"/>
                <w:color w:val="000000"/>
                <w:sz w:val="20"/>
              </w:rPr>
              <w:t>
</w:t>
            </w:r>
            <w:r>
              <w:rPr>
                <w:rFonts w:ascii="Times New Roman"/>
                <w:b w:val="false"/>
                <w:i w:val="false"/>
                <w:color w:val="000000"/>
                <w:sz w:val="20"/>
              </w:rPr>
              <w:t>3. Field is not active</w:t>
            </w:r>
          </w:p>
          <w:p>
            <w:pPr>
              <w:spacing w:after="20"/>
              <w:ind w:left="20"/>
              <w:jc w:val="both"/>
            </w:pPr>
            <w:r>
              <w:rPr>
                <w:rFonts w:ascii="Times New Roman"/>
                <w:b w:val="false"/>
                <w:i w:val="false"/>
                <w:color w:val="000000"/>
                <w:sz w:val="20"/>
              </w:rPr>
              <w:t>
</w:t>
            </w:r>
            <w:r>
              <w:rPr>
                <w:rFonts w:ascii="Times New Roman"/>
                <w:b w:val="false"/>
                <w:i w:val="false"/>
                <w:color w:val="000000"/>
                <w:sz w:val="20"/>
              </w:rPr>
              <w:t>4. Coincidence with the list of organizations and persons associated with the financing of terrorism and extremism:</w:t>
            </w:r>
          </w:p>
          <w:p>
            <w:pPr>
              <w:spacing w:after="20"/>
              <w:ind w:left="20"/>
              <w:jc w:val="both"/>
            </w:pPr>
            <w:r>
              <w:rPr>
                <w:rFonts w:ascii="Times New Roman"/>
                <w:b w:val="false"/>
                <w:i w:val="false"/>
                <w:color w:val="000000"/>
                <w:sz w:val="20"/>
              </w:rPr>
              <w:t>
</w:t>
            </w:r>
            <w:r>
              <w:rPr>
                <w:rFonts w:ascii="Times New Roman"/>
                <w:b w:val="false"/>
                <w:i w:val="false"/>
                <w:color w:val="000000"/>
                <w:sz w:val="20"/>
              </w:rPr>
              <w:t>4.1 Suspension of debit transactions in bank accounts</w:t>
            </w:r>
          </w:p>
          <w:p>
            <w:pPr>
              <w:spacing w:after="20"/>
              <w:ind w:left="20"/>
              <w:jc w:val="both"/>
            </w:pPr>
            <w:r>
              <w:rPr>
                <w:rFonts w:ascii="Times New Roman"/>
                <w:b w:val="false"/>
                <w:i w:val="false"/>
                <w:color w:val="000000"/>
                <w:sz w:val="20"/>
              </w:rPr>
              <w:t>
</w:t>
            </w:r>
            <w:r>
              <w:rPr>
                <w:rFonts w:ascii="Times New Roman"/>
                <w:b w:val="false"/>
                <w:i w:val="false"/>
                <w:color w:val="000000"/>
                <w:sz w:val="20"/>
              </w:rPr>
              <w:t>4.2 Suspension of execution of instructions for payments and transfers without using a bank account</w:t>
            </w:r>
          </w:p>
          <w:p>
            <w:pPr>
              <w:spacing w:after="20"/>
              <w:ind w:left="20"/>
              <w:jc w:val="both"/>
            </w:pPr>
            <w:r>
              <w:rPr>
                <w:rFonts w:ascii="Times New Roman"/>
                <w:b w:val="false"/>
                <w:i w:val="false"/>
                <w:color w:val="000000"/>
                <w:sz w:val="20"/>
              </w:rPr>
              <w:t>
</w:t>
            </w:r>
            <w:r>
              <w:rPr>
                <w:rFonts w:ascii="Times New Roman"/>
                <w:b w:val="false"/>
                <w:i w:val="false"/>
                <w:color w:val="000000"/>
                <w:sz w:val="20"/>
              </w:rPr>
              <w:t>4.3 Blackout period for 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4.4 Refusal to conduct other transactions </w:t>
            </w:r>
          </w:p>
          <w:p>
            <w:pPr>
              <w:spacing w:after="20"/>
              <w:ind w:left="20"/>
              <w:jc w:val="both"/>
            </w:pPr>
            <w:r>
              <w:rPr>
                <w:rFonts w:ascii="Times New Roman"/>
                <w:b w:val="false"/>
                <w:i w:val="false"/>
                <w:color w:val="000000"/>
                <w:sz w:val="20"/>
              </w:rPr>
              <w:t>
</w:t>
            </w:r>
            <w:r>
              <w:rPr>
                <w:rFonts w:ascii="Times New Roman"/>
                <w:b w:val="false"/>
                <w:i w:val="false"/>
                <w:color w:val="000000"/>
                <w:sz w:val="20"/>
              </w:rPr>
              <w:t>4.5 Refusal to carry out a transaction to make an insurance payment, to return an insurance premium or a part thereof in the event of early termination of the insurance contract and remuneration in the event of the policyholder’s early termination of an agreement on the provision of brokerage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5. Field is not active</w:t>
            </w:r>
          </w:p>
          <w:p>
            <w:pPr>
              <w:spacing w:after="20"/>
              <w:ind w:left="20"/>
              <w:jc w:val="both"/>
            </w:pPr>
            <w:r>
              <w:rPr>
                <w:rFonts w:ascii="Times New Roman"/>
                <w:b w:val="false"/>
                <w:i w:val="false"/>
                <w:color w:val="000000"/>
                <w:sz w:val="20"/>
              </w:rPr>
              <w:t>
</w:t>
            </w:r>
            <w:r>
              <w:rPr>
                <w:rFonts w:ascii="Times New Roman"/>
                <w:b w:val="false"/>
                <w:i w:val="false"/>
                <w:color w:val="000000"/>
                <w:sz w:val="20"/>
              </w:rPr>
              <w:t>6. Field is not active</w:t>
            </w:r>
          </w:p>
          <w:p>
            <w:pPr>
              <w:spacing w:after="20"/>
              <w:ind w:left="20"/>
              <w:jc w:val="both"/>
            </w:pPr>
            <w:r>
              <w:rPr>
                <w:rFonts w:ascii="Times New Roman"/>
                <w:b w:val="false"/>
                <w:i w:val="false"/>
                <w:color w:val="000000"/>
                <w:sz w:val="20"/>
              </w:rPr>
              <w:t>
</w:t>
            </w:r>
            <w:r>
              <w:rPr>
                <w:rFonts w:ascii="Times New Roman"/>
                <w:b w:val="false"/>
                <w:i w:val="false"/>
                <w:color w:val="000000"/>
                <w:sz w:val="20"/>
              </w:rPr>
              <w:t>7. Field is not active</w:t>
            </w:r>
          </w:p>
          <w:p>
            <w:pPr>
              <w:spacing w:after="20"/>
              <w:ind w:left="20"/>
              <w:jc w:val="both"/>
            </w:pPr>
            <w:r>
              <w:rPr>
                <w:rFonts w:ascii="Times New Roman"/>
                <w:b w:val="false"/>
                <w:i w:val="false"/>
                <w:color w:val="000000"/>
                <w:sz w:val="20"/>
              </w:rPr>
              <w:t>
</w:t>
            </w:r>
            <w:r>
              <w:rPr>
                <w:rFonts w:ascii="Times New Roman"/>
                <w:b w:val="false"/>
                <w:i w:val="false"/>
                <w:color w:val="000000"/>
                <w:sz w:val="20"/>
              </w:rPr>
              <w:t>8. Transactions for mandatory consideration that are recognized as suspicious by financial monitoring subjects with the recording of the results of such consideration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Transactions having characteristics consistent with the typologies, schemes and methods of financing terrorism</w:t>
            </w:r>
          </w:p>
          <w:p>
            <w:pPr>
              <w:spacing w:after="20"/>
              <w:ind w:left="20"/>
              <w:jc w:val="both"/>
            </w:pPr>
            <w:r>
              <w:rPr>
                <w:rFonts w:ascii="Times New Roman"/>
                <w:b w:val="false"/>
                <w:i w:val="false"/>
                <w:color w:val="000000"/>
                <w:sz w:val="20"/>
              </w:rPr>
              <w:t>
</w:t>
            </w:r>
            <w:r>
              <w:rPr>
                <w:rFonts w:ascii="Times New Roman"/>
                <w:b w:val="false"/>
                <w:i w:val="false"/>
                <w:color w:val="000000"/>
                <w:sz w:val="20"/>
              </w:rPr>
              <w:t>10. Transactions having characteristics consistent with typologies, schemes and methods of legalization (laundering) of criminal proceeds</w:t>
            </w:r>
          </w:p>
          <w:p>
            <w:pPr>
              <w:spacing w:after="20"/>
              <w:ind w:left="20"/>
              <w:jc w:val="both"/>
            </w:pPr>
            <w:r>
              <w:rPr>
                <w:rFonts w:ascii="Times New Roman"/>
                <w:b w:val="false"/>
                <w:i w:val="false"/>
                <w:color w:val="000000"/>
                <w:sz w:val="20"/>
              </w:rPr>
              <w:t>
</w:t>
            </w:r>
            <w:r>
              <w:rPr>
                <w:rFonts w:ascii="Times New Roman"/>
                <w:b w:val="false"/>
                <w:i w:val="false"/>
                <w:color w:val="000000"/>
                <w:sz w:val="20"/>
              </w:rPr>
              <w:t>11. Coincidence with the list of organizations and persons associated with the financing of the proliferation of weapons of mass destruction:</w:t>
            </w:r>
          </w:p>
          <w:p>
            <w:pPr>
              <w:spacing w:after="20"/>
              <w:ind w:left="20"/>
              <w:jc w:val="both"/>
            </w:pPr>
            <w:r>
              <w:rPr>
                <w:rFonts w:ascii="Times New Roman"/>
                <w:b w:val="false"/>
                <w:i w:val="false"/>
                <w:color w:val="000000"/>
                <w:sz w:val="20"/>
              </w:rPr>
              <w:t>
</w:t>
            </w:r>
            <w:r>
              <w:rPr>
                <w:rFonts w:ascii="Times New Roman"/>
                <w:b w:val="false"/>
                <w:i w:val="false"/>
                <w:color w:val="000000"/>
                <w:sz w:val="20"/>
              </w:rPr>
              <w:t>11.1 Suspension of debit transactions in bank accounts</w:t>
            </w:r>
          </w:p>
          <w:p>
            <w:pPr>
              <w:spacing w:after="20"/>
              <w:ind w:left="20"/>
              <w:jc w:val="both"/>
            </w:pPr>
            <w:r>
              <w:rPr>
                <w:rFonts w:ascii="Times New Roman"/>
                <w:b w:val="false"/>
                <w:i w:val="false"/>
                <w:color w:val="000000"/>
                <w:sz w:val="20"/>
              </w:rPr>
              <w:t>
</w:t>
            </w:r>
            <w:r>
              <w:rPr>
                <w:rFonts w:ascii="Times New Roman"/>
                <w:b w:val="false"/>
                <w:i w:val="false"/>
                <w:color w:val="000000"/>
                <w:sz w:val="20"/>
              </w:rPr>
              <w:t>11.2 Suspension of execution of instructions for payments and transfers without using a bank account</w:t>
            </w:r>
          </w:p>
          <w:p>
            <w:pPr>
              <w:spacing w:after="20"/>
              <w:ind w:left="20"/>
              <w:jc w:val="both"/>
            </w:pPr>
            <w:r>
              <w:rPr>
                <w:rFonts w:ascii="Times New Roman"/>
                <w:b w:val="false"/>
                <w:i w:val="false"/>
                <w:color w:val="000000"/>
                <w:sz w:val="20"/>
              </w:rPr>
              <w:t>
</w:t>
            </w:r>
            <w:r>
              <w:rPr>
                <w:rFonts w:ascii="Times New Roman"/>
                <w:b w:val="false"/>
                <w:i w:val="false"/>
                <w:color w:val="000000"/>
                <w:sz w:val="20"/>
              </w:rPr>
              <w:t>11.3 Blackout period for securities</w:t>
            </w:r>
          </w:p>
          <w:p>
            <w:pPr>
              <w:spacing w:after="20"/>
              <w:ind w:left="20"/>
              <w:jc w:val="both"/>
            </w:pPr>
            <w:r>
              <w:rPr>
                <w:rFonts w:ascii="Times New Roman"/>
                <w:b w:val="false"/>
                <w:i w:val="false"/>
                <w:color w:val="000000"/>
                <w:sz w:val="20"/>
              </w:rPr>
              <w:t>
</w:t>
            </w:r>
            <w:r>
              <w:rPr>
                <w:rFonts w:ascii="Times New Roman"/>
                <w:b w:val="false"/>
                <w:i w:val="false"/>
                <w:color w:val="000000"/>
                <w:sz w:val="20"/>
              </w:rPr>
              <w:t>11.4 Refusal to conduct other transactions</w:t>
            </w:r>
          </w:p>
          <w:p>
            <w:pPr>
              <w:spacing w:after="20"/>
              <w:ind w:left="20"/>
              <w:jc w:val="both"/>
            </w:pPr>
            <w:r>
              <w:rPr>
                <w:rFonts w:ascii="Times New Roman"/>
                <w:b w:val="false"/>
                <w:i w:val="false"/>
                <w:color w:val="000000"/>
                <w:sz w:val="20"/>
              </w:rPr>
              <w:t>
</w:t>
            </w:r>
            <w:r>
              <w:rPr>
                <w:rFonts w:ascii="Times New Roman"/>
                <w:b w:val="false"/>
                <w:i w:val="false"/>
                <w:color w:val="000000"/>
                <w:sz w:val="20"/>
              </w:rPr>
              <w:t>11.5 Refusal to carry out a transaction to make an insurance payment, to return an insurance premium or a part thereof in the event of early termination of the insurance contract and remuneration in the event of the policyholder’s early termination of an agreement on the provision of brokerage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11.6 Instruction to suspend transactions specified in paragraph 6 of Article 12-1 of the Law of the Republic of Kazakhstan “On Counteracting the Legalization (Laundering) of Criminally Obtained Incomes and Financing of Terrorism” as of August 28, 2009 (hereinafter - the Law) </w:t>
            </w:r>
          </w:p>
          <w:p>
            <w:pPr>
              <w:spacing w:after="20"/>
              <w:ind w:left="20"/>
              <w:jc w:val="both"/>
            </w:pPr>
            <w:r>
              <w:rPr>
                <w:rFonts w:ascii="Times New Roman"/>
                <w:b w:val="false"/>
                <w:i w:val="false"/>
                <w:color w:val="000000"/>
                <w:sz w:val="20"/>
              </w:rPr>
              <w:t>
</w:t>
            </w:r>
            <w:r>
              <w:rPr>
                <w:rFonts w:ascii="Times New Roman"/>
                <w:b w:val="false"/>
                <w:i w:val="false"/>
                <w:color w:val="000000"/>
                <w:sz w:val="20"/>
              </w:rPr>
              <w:t>12. Refusal to establish a business relationship:</w:t>
            </w:r>
          </w:p>
          <w:p>
            <w:pPr>
              <w:spacing w:after="20"/>
              <w:ind w:left="20"/>
              <w:jc w:val="both"/>
            </w:pPr>
            <w:r>
              <w:rPr>
                <w:rFonts w:ascii="Times New Roman"/>
                <w:b w:val="false"/>
                <w:i w:val="false"/>
                <w:color w:val="000000"/>
                <w:sz w:val="20"/>
              </w:rPr>
              <w:t>
</w:t>
            </w:r>
            <w:r>
              <w:rPr>
                <w:rFonts w:ascii="Times New Roman"/>
                <w:b w:val="false"/>
                <w:i w:val="false"/>
                <w:color w:val="000000"/>
                <w:sz w:val="20"/>
              </w:rPr>
              <w:t>12.1 If it is impossible to take the measures provided for in subparagraphs 1), 2), 2-1) and 4) of paragraph 3 of Article 5 of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12.2 If there is a suspicion that the client uses business relationship for the purpose of legalizing (laundering) the proceeds of crime</w:t>
            </w:r>
          </w:p>
          <w:p>
            <w:pPr>
              <w:spacing w:after="20"/>
              <w:ind w:left="20"/>
              <w:jc w:val="both"/>
            </w:pPr>
            <w:r>
              <w:rPr>
                <w:rFonts w:ascii="Times New Roman"/>
                <w:b w:val="false"/>
                <w:i w:val="false"/>
                <w:color w:val="000000"/>
                <w:sz w:val="20"/>
              </w:rPr>
              <w:t>
</w:t>
            </w:r>
            <w:r>
              <w:rPr>
                <w:rFonts w:ascii="Times New Roman"/>
                <w:b w:val="false"/>
                <w:i w:val="false"/>
                <w:color w:val="000000"/>
                <w:sz w:val="20"/>
              </w:rPr>
              <w:t>12.3 If there is a suspicion that the client uses business relationship for terrorist financing purposes</w:t>
            </w:r>
          </w:p>
          <w:p>
            <w:pPr>
              <w:spacing w:after="20"/>
              <w:ind w:left="20"/>
              <w:jc w:val="both"/>
            </w:pPr>
            <w:r>
              <w:rPr>
                <w:rFonts w:ascii="Times New Roman"/>
                <w:b w:val="false"/>
                <w:i w:val="false"/>
                <w:color w:val="000000"/>
                <w:sz w:val="20"/>
              </w:rPr>
              <w:t>
</w:t>
            </w:r>
            <w:r>
              <w:rPr>
                <w:rFonts w:ascii="Times New Roman"/>
                <w:b w:val="false"/>
                <w:i w:val="false"/>
                <w:color w:val="000000"/>
                <w:sz w:val="20"/>
              </w:rPr>
              <w:t>13. Refusal to conduct a transaction:</w:t>
            </w:r>
          </w:p>
          <w:p>
            <w:pPr>
              <w:spacing w:after="20"/>
              <w:ind w:left="20"/>
              <w:jc w:val="both"/>
            </w:pPr>
            <w:r>
              <w:rPr>
                <w:rFonts w:ascii="Times New Roman"/>
                <w:b w:val="false"/>
                <w:i w:val="false"/>
                <w:color w:val="000000"/>
                <w:sz w:val="20"/>
              </w:rPr>
              <w:t>
</w:t>
            </w:r>
            <w:r>
              <w:rPr>
                <w:rFonts w:ascii="Times New Roman"/>
                <w:b w:val="false"/>
                <w:i w:val="false"/>
                <w:color w:val="000000"/>
                <w:sz w:val="20"/>
              </w:rPr>
              <w:t>13.1 If it is impossible to take the measures provided for in subparagraphs 1), 2), 2-1), 4) and 6) of paragraph 3 of Article 5 of the Law</w:t>
            </w:r>
          </w:p>
          <w:p>
            <w:pPr>
              <w:spacing w:after="20"/>
              <w:ind w:left="20"/>
              <w:jc w:val="both"/>
            </w:pPr>
            <w:r>
              <w:rPr>
                <w:rFonts w:ascii="Times New Roman"/>
                <w:b w:val="false"/>
                <w:i w:val="false"/>
                <w:color w:val="000000"/>
                <w:sz w:val="20"/>
              </w:rPr>
              <w:t>
</w:t>
            </w:r>
            <w:r>
              <w:rPr>
                <w:rFonts w:ascii="Times New Roman"/>
                <w:b w:val="false"/>
                <w:i w:val="false"/>
                <w:color w:val="000000"/>
                <w:sz w:val="20"/>
              </w:rPr>
              <w:t>13.2 If there is a suspicion that the client uses business relationship for the purpose of legalizing (laundering) the proceeds of crime</w:t>
            </w:r>
          </w:p>
          <w:p>
            <w:pPr>
              <w:spacing w:after="20"/>
              <w:ind w:left="20"/>
              <w:jc w:val="both"/>
            </w:pPr>
            <w:r>
              <w:rPr>
                <w:rFonts w:ascii="Times New Roman"/>
                <w:b w:val="false"/>
                <w:i w:val="false"/>
                <w:color w:val="000000"/>
                <w:sz w:val="20"/>
              </w:rPr>
              <w:t>
</w:t>
            </w:r>
            <w:r>
              <w:rPr>
                <w:rFonts w:ascii="Times New Roman"/>
                <w:b w:val="false"/>
                <w:i w:val="false"/>
                <w:color w:val="000000"/>
                <w:sz w:val="20"/>
              </w:rPr>
              <w:t>13.3 If there is a suspicion that the client uses business relationship for terrorist financing purposes</w:t>
            </w:r>
          </w:p>
          <w:p>
            <w:pPr>
              <w:spacing w:after="20"/>
              <w:ind w:left="20"/>
              <w:jc w:val="both"/>
            </w:pPr>
            <w:r>
              <w:rPr>
                <w:rFonts w:ascii="Times New Roman"/>
                <w:b w:val="false"/>
                <w:i w:val="false"/>
                <w:color w:val="000000"/>
                <w:sz w:val="20"/>
              </w:rPr>
              <w:t>
</w:t>
            </w:r>
            <w:r>
              <w:rPr>
                <w:rFonts w:ascii="Times New Roman"/>
                <w:b w:val="false"/>
                <w:i w:val="false"/>
                <w:color w:val="000000"/>
                <w:sz w:val="20"/>
              </w:rPr>
              <w:t>14. Termination of business relationship:</w:t>
            </w:r>
          </w:p>
          <w:p>
            <w:pPr>
              <w:spacing w:after="20"/>
              <w:ind w:left="20"/>
              <w:jc w:val="both"/>
            </w:pPr>
            <w:r>
              <w:rPr>
                <w:rFonts w:ascii="Times New Roman"/>
                <w:b w:val="false"/>
                <w:i w:val="false"/>
                <w:color w:val="000000"/>
                <w:sz w:val="20"/>
              </w:rPr>
              <w:t>
</w:t>
            </w:r>
            <w:r>
              <w:rPr>
                <w:rFonts w:ascii="Times New Roman"/>
                <w:b w:val="false"/>
                <w:i w:val="false"/>
                <w:color w:val="000000"/>
                <w:sz w:val="20"/>
              </w:rPr>
              <w:t>14.1 If there is a suspicion that the client uses business relationship for the purpose of legalizing (laundering) the proceeds of crime</w:t>
            </w:r>
          </w:p>
          <w:p>
            <w:pPr>
              <w:spacing w:after="20"/>
              <w:ind w:left="20"/>
              <w:jc w:val="both"/>
            </w:pPr>
            <w:r>
              <w:rPr>
                <w:rFonts w:ascii="Times New Roman"/>
                <w:b w:val="false"/>
                <w:i w:val="false"/>
                <w:color w:val="000000"/>
                <w:sz w:val="20"/>
              </w:rPr>
              <w:t>
14.2 If there is a suspicion that the client uses business relationship for terrorist financing purposes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1"/>
          <w:p>
            <w:pPr>
              <w:spacing w:after="20"/>
              <w:ind w:left="20"/>
              <w:jc w:val="both"/>
            </w:pPr>
            <w:r>
              <w:rPr>
                <w:rFonts w:ascii="Times New Roman"/>
                <w:b w:val="false"/>
                <w:i w:val="false"/>
                <w:color w:val="000000"/>
                <w:sz w:val="20"/>
              </w:rPr>
              <w:t xml:space="preserve">
2. Data on the financial monitoring subject that has sent the FM-1form </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financial monitoring subject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monitoring subject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2"/>
          <w:p>
            <w:pPr>
              <w:spacing w:after="20"/>
              <w:ind w:left="20"/>
              <w:jc w:val="both"/>
            </w:pPr>
            <w:r>
              <w:rPr>
                <w:rFonts w:ascii="Times New Roman"/>
                <w:b w:val="false"/>
                <w:i w:val="false"/>
                <w:color w:val="000000"/>
                <w:sz w:val="20"/>
              </w:rPr>
              <w:t xml:space="preserve">
1.1. Organizational form: </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Name: </w:t>
            </w:r>
          </w:p>
          <w:p>
            <w:pPr>
              <w:spacing w:after="20"/>
              <w:ind w:left="20"/>
              <w:jc w:val="both"/>
            </w:pPr>
            <w:r>
              <w:rPr>
                <w:rFonts w:ascii="Times New Roman"/>
                <w:b w:val="false"/>
                <w:i w:val="false"/>
                <w:color w:val="000000"/>
                <w:sz w:val="20"/>
              </w:rPr>
              <w:t>
</w:t>
            </w:r>
            <w:r>
              <w:rPr>
                <w:rFonts w:ascii="Times New Roman"/>
                <w:b w:val="false"/>
                <w:i w:val="false"/>
                <w:color w:val="000000"/>
                <w:sz w:val="20"/>
              </w:rPr>
              <w:t>1.2.1. Surname: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1.2.2. Name: </w:t>
            </w:r>
          </w:p>
          <w:p>
            <w:pPr>
              <w:spacing w:after="20"/>
              <w:ind w:left="20"/>
              <w:jc w:val="both"/>
            </w:pPr>
            <w:r>
              <w:rPr>
                <w:rFonts w:ascii="Times New Roman"/>
                <w:b w:val="false"/>
                <w:i w:val="false"/>
                <w:color w:val="000000"/>
                <w:sz w:val="20"/>
              </w:rPr>
              <w:t>
1.2.3.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detail is not active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number/business identification number (hereinafter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3"/>
          <w:p>
            <w:pPr>
              <w:spacing w:after="20"/>
              <w:ind w:left="20"/>
              <w:jc w:val="both"/>
            </w:pPr>
            <w:r>
              <w:rPr>
                <w:rFonts w:ascii="Times New Roman"/>
                <w:b w:val="false"/>
                <w:i w:val="false"/>
                <w:color w:val="000000"/>
                <w:sz w:val="20"/>
              </w:rPr>
              <w:t>
1. Area (of cities of republican significance and the capital as well):</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3. Populated locality (city/township/village), except for cities of republican significance and the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4. Name of the street/avenue/micro-district: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5. House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6. Number of the apartment/office (if any):</w:t>
            </w:r>
          </w:p>
          <w:p>
            <w:pPr>
              <w:spacing w:after="20"/>
              <w:ind w:left="20"/>
              <w:jc w:val="both"/>
            </w:pPr>
            <w:r>
              <w:rPr>
                <w:rFonts w:ascii="Times New Roman"/>
                <w:b w:val="false"/>
                <w:i w:val="false"/>
                <w:color w:val="000000"/>
                <w:sz w:val="20"/>
              </w:rPr>
              <w:t>
7. Postal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series of the identity document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4"/>
          <w:p>
            <w:pPr>
              <w:spacing w:after="20"/>
              <w:ind w:left="20"/>
              <w:jc w:val="both"/>
            </w:pPr>
            <w:r>
              <w:rPr>
                <w:rFonts w:ascii="Times New Roman"/>
                <w:b w:val="false"/>
                <w:i w:val="false"/>
                <w:color w:val="000000"/>
                <w:sz w:val="20"/>
              </w:rPr>
              <w:t>
1. Number:</w:t>
            </w:r>
          </w:p>
          <w:bookmarkEnd w:id="44"/>
          <w:p>
            <w:pPr>
              <w:spacing w:after="20"/>
              <w:ind w:left="20"/>
              <w:jc w:val="both"/>
            </w:pPr>
            <w:r>
              <w:rPr>
                <w:rFonts w:ascii="Times New Roman"/>
                <w:b w:val="false"/>
                <w:i w:val="false"/>
                <w:color w:val="000000"/>
                <w:sz w:val="20"/>
              </w:rPr>
              <w:t>
2. Series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by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on (for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Executive official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5"/>
          <w:p>
            <w:pPr>
              <w:spacing w:after="20"/>
              <w:ind w:left="20"/>
              <w:jc w:val="both"/>
            </w:pPr>
            <w:r>
              <w:rPr>
                <w:rFonts w:ascii="Times New Roman"/>
                <w:b w:val="false"/>
                <w:i w:val="false"/>
                <w:color w:val="000000"/>
                <w:sz w:val="20"/>
              </w:rPr>
              <w:t>
1. Surname:</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Name: </w:t>
            </w:r>
          </w:p>
          <w:p>
            <w:pPr>
              <w:spacing w:after="20"/>
              <w:ind w:left="20"/>
              <w:jc w:val="both"/>
            </w:pPr>
            <w:r>
              <w:rPr>
                <w:rFonts w:ascii="Times New Roman"/>
                <w:b w:val="false"/>
                <w:i w:val="false"/>
                <w:color w:val="000000"/>
                <w:sz w:val="20"/>
              </w:rPr>
              <w:t>
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executive official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transaction subject to financial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transaction*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transaction’s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6"/>
          <w:p>
            <w:pPr>
              <w:spacing w:after="20"/>
              <w:ind w:left="20"/>
              <w:jc w:val="both"/>
            </w:pPr>
            <w:r>
              <w:rPr>
                <w:rFonts w:ascii="Times New Roman"/>
                <w:b w:val="false"/>
                <w:i w:val="false"/>
                <w:color w:val="000000"/>
                <w:sz w:val="20"/>
              </w:rPr>
              <w:t xml:space="preserve">
1. Code: </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Information on property subject to state registration: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Type of property: </w:t>
            </w:r>
          </w:p>
          <w:p>
            <w:pPr>
              <w:spacing w:after="20"/>
              <w:ind w:left="20"/>
              <w:jc w:val="both"/>
            </w:pPr>
            <w:r>
              <w:rPr>
                <w:rFonts w:ascii="Times New Roman"/>
                <w:b w:val="false"/>
                <w:i w:val="false"/>
                <w:color w:val="000000"/>
                <w:sz w:val="20"/>
              </w:rPr>
              <w:t>
2.2. Registration number of property: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 code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7"/>
          <w:p>
            <w:pPr>
              <w:spacing w:after="20"/>
              <w:ind w:left="20"/>
              <w:jc w:val="both"/>
            </w:pPr>
            <w:r>
              <w:rPr>
                <w:rFonts w:ascii="Times New Roman"/>
                <w:b w:val="false"/>
                <w:i w:val="false"/>
                <w:color w:val="000000"/>
                <w:sz w:val="20"/>
              </w:rPr>
              <w:t xml:space="preserve">
1. Payment purpose code: </w:t>
            </w:r>
          </w:p>
          <w:bookmarkEnd w:id="47"/>
          <w:p>
            <w:pPr>
              <w:spacing w:after="20"/>
              <w:ind w:left="20"/>
              <w:jc w:val="both"/>
            </w:pPr>
            <w:r>
              <w:rPr>
                <w:rFonts w:ascii="Times New Roman"/>
                <w:b w:val="false"/>
                <w:i w:val="false"/>
                <w:color w:val="000000"/>
                <w:sz w:val="20"/>
              </w:rPr>
              <w:t>
2. cannot be determined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transactors*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transaction 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 in the currency it was conducted*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 in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the transaction*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8"/>
          <w:p>
            <w:pPr>
              <w:spacing w:after="20"/>
              <w:ind w:left="20"/>
              <w:jc w:val="both"/>
            </w:pPr>
            <w:r>
              <w:rPr>
                <w:rFonts w:ascii="Times New Roman"/>
                <w:b w:val="false"/>
                <w:i w:val="false"/>
                <w:color w:val="000000"/>
                <w:sz w:val="20"/>
              </w:rPr>
              <w:t xml:space="preserve">
Date and number of a document that is a basis for the transaction </w:t>
            </w:r>
          </w:p>
          <w:bookmarkEnd w:id="4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9"/>
          <w:p>
            <w:pPr>
              <w:spacing w:after="20"/>
              <w:ind w:left="20"/>
              <w:jc w:val="both"/>
            </w:pPr>
            <w:r>
              <w:rPr>
                <w:rFonts w:ascii="Times New Roman"/>
                <w:b w:val="false"/>
                <w:i w:val="false"/>
                <w:color w:val="000000"/>
                <w:sz w:val="20"/>
              </w:rPr>
              <w:t xml:space="preserve">
1. Date: </w:t>
            </w:r>
          </w:p>
          <w:bookmarkEnd w:id="49"/>
          <w:p>
            <w:pPr>
              <w:spacing w:after="20"/>
              <w:ind w:left="20"/>
              <w:jc w:val="both"/>
            </w:pPr>
            <w:r>
              <w:rPr>
                <w:rFonts w:ascii="Times New Roman"/>
                <w:b w:val="false"/>
                <w:i w:val="false"/>
                <w:color w:val="000000"/>
                <w:sz w:val="20"/>
              </w:rPr>
              <w:t>
2. Number of the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sign of a suspicious transaction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additional code of the sign of a suspicious transaction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additional code of the sign of a suspicious transaction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difficulties encountered in qualifying the transaction as suspicious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 the transaction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the parties to the transaction subject to financial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Transactor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0"/>
          <w:p>
            <w:pPr>
              <w:spacing w:after="20"/>
              <w:ind w:left="20"/>
              <w:jc w:val="both"/>
            </w:pPr>
            <w:r>
              <w:rPr>
                <w:rFonts w:ascii="Times New Roman"/>
                <w:b w:val="false"/>
                <w:i w:val="false"/>
                <w:color w:val="000000"/>
                <w:sz w:val="20"/>
              </w:rPr>
              <w:t>
1. Payer under the transaction</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Recipient under the transaction</w:t>
            </w:r>
          </w:p>
          <w:p>
            <w:pPr>
              <w:spacing w:after="20"/>
              <w:ind w:left="20"/>
              <w:jc w:val="both"/>
            </w:pPr>
            <w:r>
              <w:rPr>
                <w:rFonts w:ascii="Times New Roman"/>
                <w:b w:val="false"/>
                <w:i w:val="false"/>
                <w:color w:val="000000"/>
                <w:sz w:val="20"/>
              </w:rPr>
              <w:t>
</w:t>
            </w:r>
            <w:r>
              <w:rPr>
                <w:rFonts w:ascii="Times New Roman"/>
                <w:b w:val="false"/>
                <w:i w:val="false"/>
                <w:color w:val="000000"/>
                <w:sz w:val="20"/>
              </w:rPr>
              <w:t>3. Representative of the payer</w:t>
            </w:r>
          </w:p>
          <w:p>
            <w:pPr>
              <w:spacing w:after="20"/>
              <w:ind w:left="20"/>
              <w:jc w:val="both"/>
            </w:pPr>
            <w:r>
              <w:rPr>
                <w:rFonts w:ascii="Times New Roman"/>
                <w:b w:val="false"/>
                <w:i w:val="false"/>
                <w:color w:val="000000"/>
                <w:sz w:val="20"/>
              </w:rPr>
              <w:t>
</w:t>
            </w:r>
            <w:r>
              <w:rPr>
                <w:rFonts w:ascii="Times New Roman"/>
                <w:b w:val="false"/>
                <w:i w:val="false"/>
                <w:color w:val="000000"/>
                <w:sz w:val="20"/>
              </w:rPr>
              <w:t>4. Representative of the recipient</w:t>
            </w:r>
          </w:p>
          <w:p>
            <w:pPr>
              <w:spacing w:after="20"/>
              <w:ind w:left="20"/>
              <w:jc w:val="both"/>
            </w:pPr>
            <w:r>
              <w:rPr>
                <w:rFonts w:ascii="Times New Roman"/>
                <w:b w:val="false"/>
                <w:i w:val="false"/>
                <w:color w:val="000000"/>
                <w:sz w:val="20"/>
              </w:rPr>
              <w:t>
</w:t>
            </w:r>
            <w:r>
              <w:rPr>
                <w:rFonts w:ascii="Times New Roman"/>
                <w:b w:val="false"/>
                <w:i w:val="false"/>
                <w:color w:val="000000"/>
                <w:sz w:val="20"/>
              </w:rPr>
              <w:t>5. Person on behalf and instruction of</w:t>
            </w:r>
          </w:p>
          <w:p>
            <w:pPr>
              <w:spacing w:after="20"/>
              <w:ind w:left="20"/>
              <w:jc w:val="both"/>
            </w:pPr>
            <w:r>
              <w:rPr>
                <w:rFonts w:ascii="Times New Roman"/>
                <w:b w:val="false"/>
                <w:i w:val="false"/>
                <w:color w:val="000000"/>
                <w:sz w:val="20"/>
              </w:rPr>
              <w:t>
6. Beneficiary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of the financial monitoring subject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xml:space="preserve">
1. Is </w:t>
            </w:r>
          </w:p>
          <w:bookmarkEnd w:id="51"/>
          <w:p>
            <w:pPr>
              <w:spacing w:after="20"/>
              <w:ind w:left="20"/>
              <w:jc w:val="both"/>
            </w:pPr>
            <w:r>
              <w:rPr>
                <w:rFonts w:ascii="Times New Roman"/>
                <w:b w:val="false"/>
                <w:i w:val="false"/>
                <w:color w:val="000000"/>
                <w:sz w:val="20"/>
              </w:rPr>
              <w:t>
2. Is not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 of the transactor*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transactor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2"/>
          <w:p>
            <w:pPr>
              <w:spacing w:after="20"/>
              <w:ind w:left="20"/>
              <w:jc w:val="both"/>
            </w:pPr>
            <w:r>
              <w:rPr>
                <w:rFonts w:ascii="Times New Roman"/>
                <w:b w:val="false"/>
                <w:i w:val="false"/>
                <w:color w:val="000000"/>
                <w:sz w:val="20"/>
              </w:rPr>
              <w:t xml:space="preserve">
1. Legal entity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Individual </w:t>
            </w:r>
          </w:p>
          <w:p>
            <w:pPr>
              <w:spacing w:after="20"/>
              <w:ind w:left="20"/>
              <w:jc w:val="both"/>
            </w:pPr>
            <w:r>
              <w:rPr>
                <w:rFonts w:ascii="Times New Roman"/>
                <w:b w:val="false"/>
                <w:i w:val="false"/>
                <w:color w:val="000000"/>
                <w:sz w:val="20"/>
              </w:rPr>
              <w:t>
3. Individual entrepreneur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public official (select as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3"/>
          <w:p>
            <w:pPr>
              <w:spacing w:after="20"/>
              <w:ind w:left="20"/>
              <w:jc w:val="both"/>
            </w:pPr>
            <w:r>
              <w:rPr>
                <w:rFonts w:ascii="Times New Roman"/>
                <w:b w:val="false"/>
                <w:i w:val="false"/>
                <w:color w:val="000000"/>
                <w:sz w:val="20"/>
              </w:rPr>
              <w:t xml:space="preserve">
1. In not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Is</w:t>
            </w:r>
          </w:p>
          <w:p>
            <w:pPr>
              <w:spacing w:after="20"/>
              <w:ind w:left="20"/>
              <w:jc w:val="both"/>
            </w:pPr>
            <w:r>
              <w:rPr>
                <w:rFonts w:ascii="Times New Roman"/>
                <w:b w:val="false"/>
                <w:i w:val="false"/>
                <w:color w:val="000000"/>
                <w:sz w:val="20"/>
              </w:rPr>
              <w:t>
3. Affiliated with a foreign public official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of the transactor*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4"/>
          <w:p>
            <w:pPr>
              <w:spacing w:after="20"/>
              <w:ind w:left="20"/>
              <w:jc w:val="both"/>
            </w:pPr>
            <w:r>
              <w:rPr>
                <w:rFonts w:ascii="Times New Roman"/>
                <w:b w:val="false"/>
                <w:i w:val="false"/>
                <w:color w:val="000000"/>
                <w:sz w:val="20"/>
              </w:rPr>
              <w:t>
1.1. Location of the branch:</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Name of the bank: </w:t>
            </w:r>
          </w:p>
          <w:p>
            <w:pPr>
              <w:spacing w:after="20"/>
              <w:ind w:left="20"/>
              <w:jc w:val="both"/>
            </w:pPr>
            <w:r>
              <w:rPr>
                <w:rFonts w:ascii="Times New Roman"/>
                <w:b w:val="false"/>
                <w:i w:val="false"/>
                <w:color w:val="000000"/>
                <w:sz w:val="20"/>
              </w:rPr>
              <w:t>
</w:t>
            </w:r>
            <w:r>
              <w:rPr>
                <w:rFonts w:ascii="Times New Roman"/>
                <w:b w:val="false"/>
                <w:i w:val="false"/>
                <w:color w:val="000000"/>
                <w:sz w:val="20"/>
              </w:rPr>
              <w:t>1.2.1. Name of the Money Transfer system (hereinafter - MTS):</w:t>
            </w:r>
          </w:p>
          <w:p>
            <w:pPr>
              <w:spacing w:after="20"/>
              <w:ind w:left="20"/>
              <w:jc w:val="both"/>
            </w:pPr>
            <w:r>
              <w:rPr>
                <w:rFonts w:ascii="Times New Roman"/>
                <w:b w:val="false"/>
                <w:i w:val="false"/>
                <w:color w:val="000000"/>
                <w:sz w:val="20"/>
              </w:rPr>
              <w:t>
</w:t>
            </w:r>
            <w:r>
              <w:rPr>
                <w:rFonts w:ascii="Times New Roman"/>
                <w:b w:val="false"/>
                <w:i w:val="false"/>
                <w:color w:val="000000"/>
                <w:sz w:val="20"/>
              </w:rPr>
              <w:t>1.3. Code of the bank/branch:</w:t>
            </w:r>
          </w:p>
          <w:p>
            <w:pPr>
              <w:spacing w:after="20"/>
              <w:ind w:left="20"/>
              <w:jc w:val="both"/>
            </w:pPr>
            <w:r>
              <w:rPr>
                <w:rFonts w:ascii="Times New Roman"/>
                <w:b w:val="false"/>
                <w:i w:val="false"/>
                <w:color w:val="000000"/>
                <w:sz w:val="20"/>
              </w:rPr>
              <w:t>
</w:t>
            </w:r>
            <w:r>
              <w:rPr>
                <w:rFonts w:ascii="Times New Roman"/>
                <w:b w:val="false"/>
                <w:i w:val="false"/>
                <w:color w:val="000000"/>
                <w:sz w:val="20"/>
              </w:rPr>
              <w:t>1.4. Transactor’s account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1.5. Data on correspondent accounts involved in the transaction:</w:t>
            </w:r>
          </w:p>
          <w:p>
            <w:pPr>
              <w:spacing w:after="20"/>
              <w:ind w:left="20"/>
              <w:jc w:val="both"/>
            </w:pPr>
            <w:r>
              <w:rPr>
                <w:rFonts w:ascii="Times New Roman"/>
                <w:b w:val="false"/>
                <w:i w:val="false"/>
                <w:color w:val="000000"/>
                <w:sz w:val="20"/>
              </w:rPr>
              <w:t>
</w:t>
            </w:r>
            <w:r>
              <w:rPr>
                <w:rFonts w:ascii="Times New Roman"/>
                <w:b w:val="false"/>
                <w:i w:val="false"/>
                <w:color w:val="000000"/>
                <w:sz w:val="20"/>
              </w:rPr>
              <w:t>1.5.1. Location of the bank:</w:t>
            </w:r>
          </w:p>
          <w:p>
            <w:pPr>
              <w:spacing w:after="20"/>
              <w:ind w:left="20"/>
              <w:jc w:val="both"/>
            </w:pPr>
            <w:r>
              <w:rPr>
                <w:rFonts w:ascii="Times New Roman"/>
                <w:b w:val="false"/>
                <w:i w:val="false"/>
                <w:color w:val="000000"/>
                <w:sz w:val="20"/>
              </w:rPr>
              <w:t>
1.5.2. Name of the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transactor (for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5"/>
          <w:p>
            <w:pPr>
              <w:spacing w:after="20"/>
              <w:ind w:left="20"/>
              <w:jc w:val="both"/>
            </w:pPr>
            <w:r>
              <w:rPr>
                <w:rFonts w:ascii="Times New Roman"/>
                <w:b w:val="false"/>
                <w:i w:val="false"/>
                <w:color w:val="000000"/>
                <w:sz w:val="20"/>
              </w:rPr>
              <w:t xml:space="preserve">
1. Transactor: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Organizational form: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Name: </w:t>
            </w:r>
          </w:p>
          <w:p>
            <w:pPr>
              <w:spacing w:after="20"/>
              <w:ind w:left="20"/>
              <w:jc w:val="both"/>
            </w:pPr>
            <w:r>
              <w:rPr>
                <w:rFonts w:ascii="Times New Roman"/>
                <w:b w:val="false"/>
                <w:i w:val="false"/>
                <w:color w:val="000000"/>
                <w:sz w:val="20"/>
              </w:rPr>
              <w:t>
2. Cannot be identified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of the transactor (for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6"/>
          <w:p>
            <w:pPr>
              <w:spacing w:after="20"/>
              <w:ind w:left="20"/>
              <w:jc w:val="both"/>
            </w:pPr>
            <w:r>
              <w:rPr>
                <w:rFonts w:ascii="Times New Roman"/>
                <w:b w:val="false"/>
                <w:i w:val="false"/>
                <w:color w:val="000000"/>
                <w:sz w:val="20"/>
              </w:rPr>
              <w:t xml:space="preserve">
1.1. Organizational form: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Name: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2.1.1. Surname: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2.1.2. Name: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2.1.3. Patronymic (if any): </w:t>
            </w:r>
          </w:p>
          <w:p>
            <w:pPr>
              <w:spacing w:after="20"/>
              <w:ind w:left="20"/>
              <w:jc w:val="both"/>
            </w:pPr>
            <w:r>
              <w:rPr>
                <w:rFonts w:ascii="Times New Roman"/>
                <w:b w:val="false"/>
                <w:i w:val="false"/>
                <w:color w:val="000000"/>
                <w:sz w:val="20"/>
              </w:rPr>
              <w:t>
3. Residence: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(for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57"/>
          <w:p>
            <w:pPr>
              <w:spacing w:after="20"/>
              <w:ind w:left="20"/>
              <w:jc w:val="both"/>
            </w:pPr>
            <w:r>
              <w:rPr>
                <w:rFonts w:ascii="Times New Roman"/>
                <w:b w:val="false"/>
                <w:i w:val="false"/>
                <w:color w:val="000000"/>
                <w:sz w:val="20"/>
              </w:rPr>
              <w:t xml:space="preserve">
1. Surname: </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Name: </w:t>
            </w:r>
          </w:p>
          <w:p>
            <w:pPr>
              <w:spacing w:after="20"/>
              <w:ind w:left="20"/>
              <w:jc w:val="both"/>
            </w:pPr>
            <w:r>
              <w:rPr>
                <w:rFonts w:ascii="Times New Roman"/>
                <w:b w:val="false"/>
                <w:i w:val="false"/>
                <w:color w:val="000000"/>
                <w:sz w:val="20"/>
              </w:rPr>
              <w:t>
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detail is not active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Common Classifier of Economic Activities (hereinafter - CCEA)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(for individuals and individual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8"/>
          <w:p>
            <w:pPr>
              <w:spacing w:after="20"/>
              <w:ind w:left="20"/>
              <w:jc w:val="both"/>
            </w:pPr>
            <w:r>
              <w:rPr>
                <w:rFonts w:ascii="Times New Roman"/>
                <w:b w:val="false"/>
                <w:i w:val="false"/>
                <w:color w:val="000000"/>
                <w:sz w:val="20"/>
              </w:rPr>
              <w:t xml:space="preserve">
1.1. Surname: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Name: </w:t>
            </w:r>
          </w:p>
          <w:p>
            <w:pPr>
              <w:spacing w:after="20"/>
              <w:ind w:left="20"/>
              <w:jc w:val="both"/>
            </w:pPr>
            <w:r>
              <w:rPr>
                <w:rFonts w:ascii="Times New Roman"/>
                <w:b w:val="false"/>
                <w:i w:val="false"/>
                <w:color w:val="000000"/>
                <w:sz w:val="20"/>
              </w:rPr>
              <w:t>
</w:t>
            </w:r>
            <w:r>
              <w:rPr>
                <w:rFonts w:ascii="Times New Roman"/>
                <w:b w:val="false"/>
                <w:i w:val="false"/>
                <w:color w:val="000000"/>
                <w:sz w:val="20"/>
              </w:rPr>
              <w:t>1.3. Patronymic (if any):</w:t>
            </w:r>
          </w:p>
          <w:p>
            <w:pPr>
              <w:spacing w:after="20"/>
              <w:ind w:left="20"/>
              <w:jc w:val="both"/>
            </w:pPr>
            <w:r>
              <w:rPr>
                <w:rFonts w:ascii="Times New Roman"/>
                <w:b w:val="false"/>
                <w:i w:val="false"/>
                <w:color w:val="000000"/>
                <w:sz w:val="20"/>
              </w:rPr>
              <w:t>
2.1. Cannot be identified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series of the identity document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59"/>
          <w:p>
            <w:pPr>
              <w:spacing w:after="20"/>
              <w:ind w:left="20"/>
              <w:jc w:val="both"/>
            </w:pPr>
            <w:r>
              <w:rPr>
                <w:rFonts w:ascii="Times New Roman"/>
                <w:b w:val="false"/>
                <w:i w:val="false"/>
                <w:color w:val="000000"/>
                <w:sz w:val="20"/>
              </w:rPr>
              <w:t xml:space="preserve">
1. Number: </w:t>
            </w:r>
          </w:p>
          <w:bookmarkEnd w:id="59"/>
          <w:p>
            <w:pPr>
              <w:spacing w:after="20"/>
              <w:ind w:left="20"/>
              <w:jc w:val="both"/>
            </w:pPr>
            <w:r>
              <w:rPr>
                <w:rFonts w:ascii="Times New Roman"/>
                <w:b w:val="false"/>
                <w:i w:val="false"/>
                <w:color w:val="000000"/>
                <w:sz w:val="20"/>
              </w:rPr>
              <w:t>
2. Series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(for individuals and individual entrepreneurs)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birth (for individuals and individual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(for legal entities –legal address, for individuals – registration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0"/>
          <w:p>
            <w:pPr>
              <w:spacing w:after="20"/>
              <w:ind w:left="20"/>
              <w:jc w:val="both"/>
            </w:pPr>
            <w:r>
              <w:rPr>
                <w:rFonts w:ascii="Times New Roman"/>
                <w:b w:val="false"/>
                <w:i w:val="false"/>
                <w:color w:val="000000"/>
                <w:sz w:val="20"/>
              </w:rPr>
              <w:t>
1. Area (of cities of republican significance and the capital as well):</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3. Populated locality (city/township/village), except for cities of republican significance and the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4. Name of the street/avenue/micro-district: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5. House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6. Number of the apartment/office (if any):</w:t>
            </w:r>
          </w:p>
          <w:p>
            <w:pPr>
              <w:spacing w:after="20"/>
              <w:ind w:left="20"/>
              <w:jc w:val="both"/>
            </w:pPr>
            <w:r>
              <w:rPr>
                <w:rFonts w:ascii="Times New Roman"/>
                <w:b w:val="false"/>
                <w:i w:val="false"/>
                <w:color w:val="000000"/>
                <w:sz w:val="20"/>
              </w:rPr>
              <w:t>
7. Postal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 (for legal entities – location address, for individuals – residential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1"/>
          <w:p>
            <w:pPr>
              <w:spacing w:after="20"/>
              <w:ind w:left="20"/>
              <w:jc w:val="both"/>
            </w:pPr>
            <w:r>
              <w:rPr>
                <w:rFonts w:ascii="Times New Roman"/>
                <w:b w:val="false"/>
                <w:i w:val="false"/>
                <w:color w:val="000000"/>
                <w:sz w:val="20"/>
              </w:rPr>
              <w:t>
1. Area (of cities of republican significance and the capital as well):</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3. Populated locality (city/township/village), except for cities of republican significance and the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4. Name of the street/avenue/micro-district:</w:t>
            </w:r>
          </w:p>
          <w:p>
            <w:pPr>
              <w:spacing w:after="20"/>
              <w:ind w:left="20"/>
              <w:jc w:val="both"/>
            </w:pPr>
            <w:r>
              <w:rPr>
                <w:rFonts w:ascii="Times New Roman"/>
                <w:b w:val="false"/>
                <w:i w:val="false"/>
                <w:color w:val="000000"/>
                <w:sz w:val="20"/>
              </w:rPr>
              <w:t>
</w:t>
            </w:r>
            <w:r>
              <w:rPr>
                <w:rFonts w:ascii="Times New Roman"/>
                <w:b w:val="false"/>
                <w:i w:val="false"/>
                <w:color w:val="000000"/>
                <w:sz w:val="20"/>
              </w:rPr>
              <w:t>5. House number:</w:t>
            </w:r>
          </w:p>
          <w:p>
            <w:pPr>
              <w:spacing w:after="20"/>
              <w:ind w:left="20"/>
              <w:jc w:val="both"/>
            </w:pPr>
            <w:r>
              <w:rPr>
                <w:rFonts w:ascii="Times New Roman"/>
                <w:b w:val="false"/>
                <w:i w:val="false"/>
                <w:color w:val="000000"/>
                <w:sz w:val="20"/>
              </w:rPr>
              <w:t>
</w:t>
            </w:r>
            <w:r>
              <w:rPr>
                <w:rFonts w:ascii="Times New Roman"/>
                <w:b w:val="false"/>
                <w:i w:val="false"/>
                <w:color w:val="000000"/>
                <w:sz w:val="20"/>
              </w:rPr>
              <w:t>6. Number of the apartment/office (if any):</w:t>
            </w:r>
          </w:p>
          <w:p>
            <w:pPr>
              <w:spacing w:after="20"/>
              <w:ind w:left="20"/>
              <w:jc w:val="both"/>
            </w:pPr>
            <w:r>
              <w:rPr>
                <w:rFonts w:ascii="Times New Roman"/>
                <w:b w:val="false"/>
                <w:i w:val="false"/>
                <w:color w:val="000000"/>
                <w:sz w:val="20"/>
              </w:rPr>
              <w:t>
7. Postal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on the transactor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62"/>
    <w:p>
      <w:pPr>
        <w:spacing w:after="0"/>
        <w:ind w:left="0"/>
        <w:jc w:val="both"/>
      </w:pPr>
      <w:r>
        <w:rPr>
          <w:rFonts w:ascii="Times New Roman"/>
          <w:b w:val="false"/>
          <w:i w:val="false"/>
          <w:color w:val="000000"/>
          <w:sz w:val="28"/>
        </w:rPr>
        <w:t>
      Note:</w:t>
      </w:r>
    </w:p>
    <w:bookmarkEnd w:id="62"/>
    <w:bookmarkStart w:name="z153" w:id="63"/>
    <w:p>
      <w:pPr>
        <w:spacing w:after="0"/>
        <w:ind w:left="0"/>
        <w:jc w:val="both"/>
      </w:pPr>
      <w:r>
        <w:rPr>
          <w:rFonts w:ascii="Times New Roman"/>
          <w:b w:val="false"/>
          <w:i w:val="false"/>
          <w:color w:val="000000"/>
          <w:sz w:val="28"/>
        </w:rPr>
        <w:t>
      * the detail is mandatory.</w:t>
      </w:r>
    </w:p>
    <w:bookmarkEnd w:id="63"/>
    <w:bookmarkStart w:name="z154" w:id="64"/>
    <w:p>
      <w:pPr>
        <w:spacing w:after="0"/>
        <w:ind w:left="0"/>
        <w:jc w:val="left"/>
      </w:pPr>
      <w:r>
        <w:rPr>
          <w:rFonts w:ascii="Times New Roman"/>
          <w:b/>
          <w:i w:val="false"/>
          <w:color w:val="000000"/>
        </w:rPr>
        <w:t xml:space="preserve"> Explanations of how to fill out the FM-1 form of data and information on a transaction subject to financial monitoring </w:t>
      </w:r>
    </w:p>
    <w:bookmarkEnd w:id="64"/>
    <w:bookmarkStart w:name="z155" w:id="65"/>
    <w:p>
      <w:pPr>
        <w:spacing w:after="0"/>
        <w:ind w:left="0"/>
        <w:jc w:val="both"/>
      </w:pPr>
      <w:r>
        <w:rPr>
          <w:rFonts w:ascii="Times New Roman"/>
          <w:b w:val="false"/>
          <w:i w:val="false"/>
          <w:color w:val="000000"/>
          <w:sz w:val="28"/>
        </w:rPr>
        <w:t>
      The FM-1 form of data and information on the transaction subject to financial monitoring (hereinafter - FM-1) is filled out in Kazakh or Russian.</w:t>
      </w:r>
    </w:p>
    <w:bookmarkEnd w:id="65"/>
    <w:bookmarkStart w:name="z156" w:id="66"/>
    <w:p>
      <w:pPr>
        <w:spacing w:after="0"/>
        <w:ind w:left="0"/>
        <w:jc w:val="both"/>
      </w:pPr>
      <w:r>
        <w:rPr>
          <w:rFonts w:ascii="Times New Roman"/>
          <w:b w:val="false"/>
          <w:i w:val="false"/>
          <w:color w:val="000000"/>
          <w:sz w:val="28"/>
        </w:rPr>
        <w:t xml:space="preserve">
      The FM-1 form contains information on one transaction, and also on maximum 2 (two) transactors (the transaction’s payer and recipient). </w:t>
      </w:r>
    </w:p>
    <w:bookmarkEnd w:id="66"/>
    <w:bookmarkStart w:name="z157" w:id="67"/>
    <w:p>
      <w:pPr>
        <w:spacing w:after="0"/>
        <w:ind w:left="0"/>
        <w:jc w:val="both"/>
      </w:pPr>
      <w:r>
        <w:rPr>
          <w:rFonts w:ascii="Times New Roman"/>
          <w:b w:val="false"/>
          <w:i w:val="false"/>
          <w:color w:val="000000"/>
          <w:sz w:val="28"/>
        </w:rPr>
        <w:t xml:space="preserve">
      1. Information on the FM-1 form of data and information on the transaction subject to financial monitoring </w:t>
      </w:r>
    </w:p>
    <w:bookmarkEnd w:id="67"/>
    <w:bookmarkStart w:name="z158" w:id="68"/>
    <w:p>
      <w:pPr>
        <w:spacing w:after="0"/>
        <w:ind w:left="0"/>
        <w:jc w:val="both"/>
      </w:pPr>
      <w:r>
        <w:rPr>
          <w:rFonts w:ascii="Times New Roman"/>
          <w:b w:val="false"/>
          <w:i w:val="false"/>
          <w:color w:val="000000"/>
          <w:sz w:val="28"/>
        </w:rPr>
        <w:t>
      In detail 1.1 "FM-1 form number" it is necessary to indicate the ordinal numerical number of the report about the transaction subject to financial monitoring, information on which is submitted to the state body carrying out financial monitoring and taking other measures to counter the legalization (laundering) of proceeds from crime and financing of terrorism in accordance with the Law (hereinafter referred to as the authorized body). The serial number of the transaction subject to financial monitoring is formed by financial monitoring subjects in ascending order starting from number "1" in numerical format, within 1 (one) calendar year of reporting:</w:t>
      </w:r>
    </w:p>
    <w:bookmarkEnd w:id="68"/>
    <w:bookmarkStart w:name="z159" w:id="69"/>
    <w:p>
      <w:pPr>
        <w:spacing w:after="0"/>
        <w:ind w:left="0"/>
        <w:jc w:val="both"/>
      </w:pPr>
      <w:r>
        <w:rPr>
          <w:rFonts w:ascii="Times New Roman"/>
          <w:b w:val="false"/>
          <w:i w:val="false"/>
          <w:color w:val="000000"/>
          <w:sz w:val="28"/>
        </w:rPr>
        <w:t>
      "1. Number" – indicate the number of the FM-1form.</w:t>
      </w:r>
    </w:p>
    <w:bookmarkEnd w:id="69"/>
    <w:bookmarkStart w:name="z160" w:id="70"/>
    <w:p>
      <w:pPr>
        <w:spacing w:after="0"/>
        <w:ind w:left="0"/>
        <w:jc w:val="both"/>
      </w:pPr>
      <w:r>
        <w:rPr>
          <w:rFonts w:ascii="Times New Roman"/>
          <w:b w:val="false"/>
          <w:i w:val="false"/>
          <w:color w:val="000000"/>
          <w:sz w:val="28"/>
        </w:rPr>
        <w:t>
      "2. Relation to another FM-1 form (if any): " – indicate information in addition to the field "1. Number":</w:t>
      </w:r>
    </w:p>
    <w:bookmarkEnd w:id="70"/>
    <w:bookmarkStart w:name="z161" w:id="71"/>
    <w:p>
      <w:pPr>
        <w:spacing w:after="0"/>
        <w:ind w:left="0"/>
        <w:jc w:val="both"/>
      </w:pPr>
      <w:r>
        <w:rPr>
          <w:rFonts w:ascii="Times New Roman"/>
          <w:b w:val="false"/>
          <w:i w:val="false"/>
          <w:color w:val="000000"/>
          <w:sz w:val="28"/>
        </w:rPr>
        <w:t>
      "2.1. Number of related FM-1 form " and "2.2. Data of related FM-1form " – indicate the number and date of the FM-1 form related to this transaction subject to financial monitoring. The date is indicated in numerical format day (two digits)/month (two digits)/year (four digits).</w:t>
      </w:r>
    </w:p>
    <w:bookmarkEnd w:id="71"/>
    <w:bookmarkStart w:name="z162" w:id="72"/>
    <w:p>
      <w:pPr>
        <w:spacing w:after="0"/>
        <w:ind w:left="0"/>
        <w:jc w:val="both"/>
      </w:pPr>
      <w:r>
        <w:rPr>
          <w:rFonts w:ascii="Times New Roman"/>
          <w:b w:val="false"/>
          <w:i w:val="false"/>
          <w:color w:val="000000"/>
          <w:sz w:val="28"/>
        </w:rPr>
        <w:t>
      In detail 1.2 "Data of FM-1form " – indicate the date of transferring (sending) a report about the transaction with money and (or) other property. The date of the report is indicated in numerical format day (two digits)/month (two digits)/year (four digits).</w:t>
      </w:r>
    </w:p>
    <w:bookmarkEnd w:id="72"/>
    <w:bookmarkStart w:name="z163" w:id="73"/>
    <w:p>
      <w:pPr>
        <w:spacing w:after="0"/>
        <w:ind w:left="0"/>
        <w:jc w:val="both"/>
      </w:pPr>
      <w:r>
        <w:rPr>
          <w:rFonts w:ascii="Times New Roman"/>
          <w:b w:val="false"/>
          <w:i w:val="false"/>
          <w:color w:val="000000"/>
          <w:sz w:val="28"/>
        </w:rPr>
        <w:t>
      Details 1.1 "Number of FM-1form *" and 1.2 "Data of FM-1form *" are unique for each report submitted by a financial monitoring subject to the authorized body and are used to identify the report by the financial monitoring subject of cases of errors and/or sending requests for the provision of information by the authorized body. The number and date of the report are determined when the report about the transaction is first sent to the authorized body.</w:t>
      </w:r>
    </w:p>
    <w:bookmarkEnd w:id="73"/>
    <w:bookmarkStart w:name="z164" w:id="74"/>
    <w:p>
      <w:pPr>
        <w:spacing w:after="0"/>
        <w:ind w:left="0"/>
        <w:jc w:val="both"/>
      </w:pPr>
      <w:r>
        <w:rPr>
          <w:rFonts w:ascii="Times New Roman"/>
          <w:b w:val="false"/>
          <w:i w:val="false"/>
          <w:color w:val="000000"/>
          <w:sz w:val="28"/>
        </w:rPr>
        <w:t>
      Detail 1.3 "Type of the document" has such fields as follows:</w:t>
      </w:r>
    </w:p>
    <w:bookmarkEnd w:id="74"/>
    <w:bookmarkStart w:name="z165" w:id="75"/>
    <w:p>
      <w:pPr>
        <w:spacing w:after="0"/>
        <w:ind w:left="0"/>
        <w:jc w:val="both"/>
      </w:pPr>
      <w:r>
        <w:rPr>
          <w:rFonts w:ascii="Times New Roman"/>
          <w:b w:val="false"/>
          <w:i w:val="false"/>
          <w:color w:val="000000"/>
          <w:sz w:val="28"/>
        </w:rPr>
        <w:t>
      "1. New report" is indicated in the case of sending each new report to the authorized body.</w:t>
      </w:r>
    </w:p>
    <w:bookmarkEnd w:id="75"/>
    <w:bookmarkStart w:name="z166" w:id="76"/>
    <w:p>
      <w:pPr>
        <w:spacing w:after="0"/>
        <w:ind w:left="0"/>
        <w:jc w:val="both"/>
      </w:pPr>
      <w:r>
        <w:rPr>
          <w:rFonts w:ascii="Times New Roman"/>
          <w:b w:val="false"/>
          <w:i w:val="false"/>
          <w:color w:val="000000"/>
          <w:sz w:val="28"/>
        </w:rPr>
        <w:t>
      "2. Correction of rejected report" is indicated in case of receipt from the authorized body of a notice of rejection of the FM-1 form, the financial monitoring subject shall take measures to eliminate the reasons for rejecting the report specified in the notice, address the criticism in the notice, and within twenty-four hours (except for weekends and holidays) of receipt of the notice the form is sent again in a corrected form. In this case, the primary pair of values for the number and date of the report is indicated.</w:t>
      </w:r>
    </w:p>
    <w:bookmarkEnd w:id="76"/>
    <w:bookmarkStart w:name="z167" w:id="77"/>
    <w:p>
      <w:pPr>
        <w:spacing w:after="0"/>
        <w:ind w:left="0"/>
        <w:jc w:val="both"/>
      </w:pPr>
      <w:r>
        <w:rPr>
          <w:rFonts w:ascii="Times New Roman"/>
          <w:b w:val="false"/>
          <w:i w:val="false"/>
          <w:color w:val="000000"/>
          <w:sz w:val="28"/>
        </w:rPr>
        <w:t>
      "3. Request for replacing the report" is indicated in the event that the financial monitoring subject’s proactive alterations to the FM-1 form earlier submitted to and accepted by the authorized body, for example, the report incorrectly indicated the amount of the transaction, currency code, the basis for the transaction, addresses of transactors, etc. In this case, the financial monitoring subject sends to the authorized body a replacing report where all the details are filled out, which has the same number and date of the report like the initial report, and alterations are indicated in detail 3.14.</w:t>
      </w:r>
    </w:p>
    <w:bookmarkEnd w:id="77"/>
    <w:bookmarkStart w:name="z168" w:id="78"/>
    <w:p>
      <w:pPr>
        <w:spacing w:after="0"/>
        <w:ind w:left="0"/>
        <w:jc w:val="both"/>
      </w:pPr>
      <w:r>
        <w:rPr>
          <w:rFonts w:ascii="Times New Roman"/>
          <w:b w:val="false"/>
          <w:i w:val="false"/>
          <w:color w:val="000000"/>
          <w:sz w:val="28"/>
        </w:rPr>
        <w:t>
      Detail 1.4 "Transaction stage" has such fields as follows:</w:t>
      </w:r>
    </w:p>
    <w:bookmarkEnd w:id="78"/>
    <w:bookmarkStart w:name="z169" w:id="79"/>
    <w:p>
      <w:pPr>
        <w:spacing w:after="0"/>
        <w:ind w:left="0"/>
        <w:jc w:val="both"/>
      </w:pPr>
      <w:r>
        <w:rPr>
          <w:rFonts w:ascii="Times New Roman"/>
          <w:b w:val="false"/>
          <w:i w:val="false"/>
          <w:color w:val="000000"/>
          <w:sz w:val="28"/>
        </w:rPr>
        <w:t xml:space="preserve">
      "1. Completed" is indicated if the transaction is at the stage of completion; </w:t>
      </w:r>
    </w:p>
    <w:bookmarkEnd w:id="79"/>
    <w:bookmarkStart w:name="z170" w:id="80"/>
    <w:p>
      <w:pPr>
        <w:spacing w:after="0"/>
        <w:ind w:left="0"/>
        <w:jc w:val="both"/>
      </w:pPr>
      <w:r>
        <w:rPr>
          <w:rFonts w:ascii="Times New Roman"/>
          <w:b w:val="false"/>
          <w:i w:val="false"/>
          <w:color w:val="000000"/>
          <w:sz w:val="28"/>
        </w:rPr>
        <w:t>
      "2. Not completed – rejected" is indicated if the financial monitoring subject made a decision to refuse to carry out the transaction. In this case, the detail 4.25 indicates the reason for rejecting the transaction;</w:t>
      </w:r>
    </w:p>
    <w:bookmarkEnd w:id="80"/>
    <w:bookmarkStart w:name="z171" w:id="81"/>
    <w:p>
      <w:pPr>
        <w:spacing w:after="0"/>
        <w:ind w:left="0"/>
        <w:jc w:val="both"/>
      </w:pPr>
      <w:r>
        <w:rPr>
          <w:rFonts w:ascii="Times New Roman"/>
          <w:b w:val="false"/>
          <w:i w:val="false"/>
          <w:color w:val="000000"/>
          <w:sz w:val="28"/>
        </w:rPr>
        <w:t>
      "3. Not completed – for making a decision" is indicated if the financial monitoring subject sends to the authorized body a report about recognizing the transaction as suspicious before making it.</w:t>
      </w:r>
    </w:p>
    <w:bookmarkEnd w:id="81"/>
    <w:bookmarkStart w:name="z172" w:id="82"/>
    <w:p>
      <w:pPr>
        <w:spacing w:after="0"/>
        <w:ind w:left="0"/>
        <w:jc w:val="both"/>
      </w:pPr>
      <w:r>
        <w:rPr>
          <w:rFonts w:ascii="Times New Roman"/>
          <w:b w:val="false"/>
          <w:i w:val="false"/>
          <w:color w:val="000000"/>
          <w:sz w:val="28"/>
        </w:rPr>
        <w:t>
      The time is indicated in numerical format: hours (two digits)/minutes (two digits), day (two digits)/month (two digits)/year (four digits).</w:t>
      </w:r>
    </w:p>
    <w:bookmarkEnd w:id="82"/>
    <w:bookmarkStart w:name="z173" w:id="83"/>
    <w:p>
      <w:pPr>
        <w:spacing w:after="0"/>
        <w:ind w:left="0"/>
        <w:jc w:val="both"/>
      </w:pPr>
      <w:r>
        <w:rPr>
          <w:rFonts w:ascii="Times New Roman"/>
          <w:b w:val="false"/>
          <w:i w:val="false"/>
          <w:color w:val="000000"/>
          <w:sz w:val="28"/>
        </w:rPr>
        <w:t>
      Detail 1.5 "Basis for reporting" has such fields as follows:</w:t>
      </w:r>
    </w:p>
    <w:bookmarkEnd w:id="83"/>
    <w:bookmarkStart w:name="z174" w:id="84"/>
    <w:p>
      <w:pPr>
        <w:spacing w:after="0"/>
        <w:ind w:left="0"/>
        <w:jc w:val="both"/>
      </w:pPr>
      <w:r>
        <w:rPr>
          <w:rFonts w:ascii="Times New Roman"/>
          <w:b w:val="false"/>
          <w:i w:val="false"/>
          <w:color w:val="000000"/>
          <w:sz w:val="28"/>
        </w:rPr>
        <w:t>
      "1. Equal to or greater than the threshold amount" is indicated if the transaction amount is equal to or exceeds the threshold value in accordance with paragraph 1 of Article 4 of the Law.</w:t>
      </w:r>
    </w:p>
    <w:bookmarkEnd w:id="84"/>
    <w:bookmarkStart w:name="z175" w:id="85"/>
    <w:p>
      <w:pPr>
        <w:spacing w:after="0"/>
        <w:ind w:left="0"/>
        <w:jc w:val="both"/>
      </w:pPr>
      <w:r>
        <w:rPr>
          <w:rFonts w:ascii="Times New Roman"/>
          <w:b w:val="false"/>
          <w:i w:val="false"/>
          <w:color w:val="000000"/>
          <w:sz w:val="28"/>
        </w:rPr>
        <w:t>
      "2. Suspicious transaction" is indicated in cases where the client’s transaction is recognized as suspicious in accordance with the signs of identifying a suspicious transaction.</w:t>
      </w:r>
    </w:p>
    <w:bookmarkEnd w:id="85"/>
    <w:bookmarkStart w:name="z176" w:id="86"/>
    <w:p>
      <w:pPr>
        <w:spacing w:after="0"/>
        <w:ind w:left="0"/>
        <w:jc w:val="both"/>
      </w:pPr>
      <w:r>
        <w:rPr>
          <w:rFonts w:ascii="Times New Roman"/>
          <w:b w:val="false"/>
          <w:i w:val="false"/>
          <w:color w:val="000000"/>
          <w:sz w:val="28"/>
        </w:rPr>
        <w:t>
      In cases where the code for identifying suspicious transactions is № 8002, the following details are mandatory in sections 3 and 4 of the FM-1 form: 3.4, 4.2, 4.4, 4.5, 4.7 (fields 1.1, 1.2, 1.3), for legal entities: 4.8; for individuals: 4.14. When choosing the field "2. Is" in detail 4.2, it is mandatory to fill out the following details: 4.7 (field 1.4), 4.13; for individuals: 4.15, 4.16 (field 1), 4.17, 4.18.</w:t>
      </w:r>
    </w:p>
    <w:bookmarkEnd w:id="86"/>
    <w:bookmarkStart w:name="z177" w:id="87"/>
    <w:p>
      <w:pPr>
        <w:spacing w:after="0"/>
        <w:ind w:left="0"/>
        <w:jc w:val="both"/>
      </w:pPr>
      <w:r>
        <w:rPr>
          <w:rFonts w:ascii="Times New Roman"/>
          <w:b w:val="false"/>
          <w:i w:val="false"/>
          <w:color w:val="000000"/>
          <w:sz w:val="28"/>
        </w:rPr>
        <w:t>
      "3. Field is not active". The serial number of the field does not change due to the lack of technical capabilities of the software.</w:t>
      </w:r>
    </w:p>
    <w:bookmarkEnd w:id="87"/>
    <w:bookmarkStart w:name="z178" w:id="88"/>
    <w:p>
      <w:pPr>
        <w:spacing w:after="0"/>
        <w:ind w:left="0"/>
        <w:jc w:val="both"/>
      </w:pPr>
      <w:r>
        <w:rPr>
          <w:rFonts w:ascii="Times New Roman"/>
          <w:b w:val="false"/>
          <w:i w:val="false"/>
          <w:color w:val="000000"/>
          <w:sz w:val="28"/>
        </w:rPr>
        <w:t>
      "4. Coincidence with the list of organizations and persons associated with the financing of terrorism and extremism" is indicated if the person or organization involved in the transaction is on the list of organizations and persons associated with the financing of terrorism and extremism, where:</w:t>
      </w:r>
    </w:p>
    <w:bookmarkEnd w:id="88"/>
    <w:bookmarkStart w:name="z179" w:id="89"/>
    <w:p>
      <w:pPr>
        <w:spacing w:after="0"/>
        <w:ind w:left="0"/>
        <w:jc w:val="both"/>
      </w:pPr>
      <w:r>
        <w:rPr>
          <w:rFonts w:ascii="Times New Roman"/>
          <w:b w:val="false"/>
          <w:i w:val="false"/>
          <w:color w:val="000000"/>
          <w:sz w:val="28"/>
        </w:rPr>
        <w:t>
      "4.1 Suspension of debit transactions in bank accounts" is indicated in case of suspension of debit transactions in the bank accounts of such an organization or an individual, as well as in the client’s bank accounts, the beneficial owner of which is such an individual. When this field is selected, the following details are mandatory in sections 3 and 4 of the FM-1 form: 3.4, 4.2, 4.4, 4.5, 4.7 (fields 1.1, 1.2, 1.3, 1.4), 4.13, for legal entities: 4.8, for individuals persons: 4.14, 4.15, 4.16 (field 1), 4.17, 4.18.</w:t>
      </w:r>
    </w:p>
    <w:bookmarkEnd w:id="89"/>
    <w:bookmarkStart w:name="z180" w:id="90"/>
    <w:p>
      <w:pPr>
        <w:spacing w:after="0"/>
        <w:ind w:left="0"/>
        <w:jc w:val="both"/>
      </w:pPr>
      <w:r>
        <w:rPr>
          <w:rFonts w:ascii="Times New Roman"/>
          <w:b w:val="false"/>
          <w:i w:val="false"/>
          <w:color w:val="000000"/>
          <w:sz w:val="28"/>
        </w:rPr>
        <w:t>
      "4.2 Suspension of execution of instructions for payments and transfers without using a bank account" is indicated in case of suspension of execution of instructions for payment or money transfer without using the bank account of such an individual, as well as instructions of the client, the beneficial owner of which is such an individual. When this field is selected, the following details are mandatory in sections 3 and 4 of the FM-1 form: 3.4, 3.6, 3.7, 4.2, 4.4, 4.5, 4.7 (fields 1.1, 1.2, 1.3), 4.13, for legal persons: 4.8, for individuals: 4.14, 4.15, 4.16 (field 1), 4.17, 4.18.</w:t>
      </w:r>
    </w:p>
    <w:bookmarkEnd w:id="90"/>
    <w:bookmarkStart w:name="z181" w:id="91"/>
    <w:p>
      <w:pPr>
        <w:spacing w:after="0"/>
        <w:ind w:left="0"/>
        <w:jc w:val="both"/>
      </w:pPr>
      <w:r>
        <w:rPr>
          <w:rFonts w:ascii="Times New Roman"/>
          <w:b w:val="false"/>
          <w:i w:val="false"/>
          <w:color w:val="000000"/>
          <w:sz w:val="28"/>
        </w:rPr>
        <w:t>
      "4.3 Blackout period for securities" is indicated if an organization or an individual is on the list of organizations and persons associated with the financing of terrorism and extremism. In this case, securities (transactions) are blocked in the system of registers of securities holders and the system for recording nominal holding on the personal accounts of such an organization or an individual, as well as on the personal accounts of a client whose beneficial owner is such an individual. When this field is selected, the following details are mandatory in sections 3 and 4 of the FM-1 form: 3.4, 4.2, 4.4, 4.5, 4.13 for legal entities: 4.8, for individuals: 4.14, 4.15, 4.16 (field 1), 4.17, 4.18.</w:t>
      </w:r>
    </w:p>
    <w:bookmarkEnd w:id="91"/>
    <w:bookmarkStart w:name="z182" w:id="92"/>
    <w:p>
      <w:pPr>
        <w:spacing w:after="0"/>
        <w:ind w:left="0"/>
        <w:jc w:val="both"/>
      </w:pPr>
      <w:r>
        <w:rPr>
          <w:rFonts w:ascii="Times New Roman"/>
          <w:b w:val="false"/>
          <w:i w:val="false"/>
          <w:color w:val="000000"/>
          <w:sz w:val="28"/>
        </w:rPr>
        <w:t>
      "4.4 Refusal to conduct other transactions" is indicated in case of refusal to conduct other transactions with money and (or) other property performed by an organization or an individual, or in their favor, as well as by a client whose beneficial owner is such an individual, or in his/her favor. If this field is indicated, the following details are mandatory in sections 3 and 4 of the FM-1 form: 3.4, 4.2, 4.4, 4.5, 4.7 (fields 1.1, 1.2, 1.3, 1.4), 4.13, for legal entities: 4.8, for individuals: 4.14, 4.15, 4.16 (field 1), 4.17, 4.18.</w:t>
      </w:r>
    </w:p>
    <w:bookmarkEnd w:id="92"/>
    <w:bookmarkStart w:name="z183" w:id="93"/>
    <w:p>
      <w:pPr>
        <w:spacing w:after="0"/>
        <w:ind w:left="0"/>
        <w:jc w:val="both"/>
      </w:pPr>
      <w:r>
        <w:rPr>
          <w:rFonts w:ascii="Times New Roman"/>
          <w:b w:val="false"/>
          <w:i w:val="false"/>
          <w:color w:val="000000"/>
          <w:sz w:val="28"/>
        </w:rPr>
        <w:t>
      "4.5 Refusal to carry out a transaction to make an insurance payment, to return an insurance premium or a part thereof in the event of early termination of the insurance contract and remuneration in the event of the policyholder’s early termination of an agreement on the provision of brokerage services" is indicated in case of refusal to carry out transactions for making insurance payments, for the return of the insurance premium or part thereof in the event of early termination of the insurance contract and remuneration in the event of early termination of the brokerage services contract. If this field is indicated, the following details are mandatory in sections 3 and 4 of the FM-1 form: 3.4, 4.2, 4.4, 4.5, 4.7 (fields 1.1, 1.2, 1.3, 1.4), 4.13, for legal entities: 4.8, for individuals: 4.14, 4.15, 4.16 (field 1), 4.17, 4.18.</w:t>
      </w:r>
    </w:p>
    <w:bookmarkEnd w:id="93"/>
    <w:bookmarkStart w:name="z184" w:id="94"/>
    <w:p>
      <w:pPr>
        <w:spacing w:after="0"/>
        <w:ind w:left="0"/>
        <w:jc w:val="both"/>
      </w:pPr>
      <w:r>
        <w:rPr>
          <w:rFonts w:ascii="Times New Roman"/>
          <w:b w:val="false"/>
          <w:i w:val="false"/>
          <w:color w:val="000000"/>
          <w:sz w:val="28"/>
        </w:rPr>
        <w:t>
      "5. Field is not active", "6. Field is not active", "7. Field is not active" – the serial numbers of the fields do not change due to the lack of technical capabilities of the software.</w:t>
      </w:r>
    </w:p>
    <w:bookmarkEnd w:id="94"/>
    <w:bookmarkStart w:name="z185" w:id="95"/>
    <w:p>
      <w:pPr>
        <w:spacing w:after="0"/>
        <w:ind w:left="0"/>
        <w:jc w:val="both"/>
      </w:pPr>
      <w:r>
        <w:rPr>
          <w:rFonts w:ascii="Times New Roman"/>
          <w:b w:val="false"/>
          <w:i w:val="false"/>
          <w:color w:val="000000"/>
          <w:sz w:val="28"/>
        </w:rPr>
        <w:t>
      "8. Transactions for mandatory consideration that are recognized as suspicious by financial monitoring subjects with the recording of the results of such consideration" are indicated if the client’s transactions are recognized as suspicious based on the results of the study in accordance with paragraph 4 of Article 4 of the Law.</w:t>
      </w:r>
    </w:p>
    <w:bookmarkEnd w:id="95"/>
    <w:bookmarkStart w:name="z186" w:id="96"/>
    <w:p>
      <w:pPr>
        <w:spacing w:after="0"/>
        <w:ind w:left="0"/>
        <w:jc w:val="both"/>
      </w:pPr>
      <w:r>
        <w:rPr>
          <w:rFonts w:ascii="Times New Roman"/>
          <w:b w:val="false"/>
          <w:i w:val="false"/>
          <w:color w:val="000000"/>
          <w:sz w:val="28"/>
        </w:rPr>
        <w:t>
      "9. Transactions having characteristics consistent with the typologies, schemes and methods of financing terrorism" are indicated if the client’s transactions have characteristics that correspond to the typologies, schemes and methods of financing terrorism.</w:t>
      </w:r>
    </w:p>
    <w:bookmarkEnd w:id="96"/>
    <w:bookmarkStart w:name="z187" w:id="97"/>
    <w:p>
      <w:pPr>
        <w:spacing w:after="0"/>
        <w:ind w:left="0"/>
        <w:jc w:val="both"/>
      </w:pPr>
      <w:r>
        <w:rPr>
          <w:rFonts w:ascii="Times New Roman"/>
          <w:b w:val="false"/>
          <w:i w:val="false"/>
          <w:color w:val="000000"/>
          <w:sz w:val="28"/>
        </w:rPr>
        <w:t>
      "10. Transactions having characteristics consistent with typologies, schemes and methods of legalization (laundering) of criminal proceeds" are indicated if the client’s transactions have characteristics that correspond to the typologies, schemes and methods of legalization (laundering) of criminal proceeds.</w:t>
      </w:r>
    </w:p>
    <w:bookmarkEnd w:id="97"/>
    <w:bookmarkStart w:name="z188" w:id="98"/>
    <w:p>
      <w:pPr>
        <w:spacing w:after="0"/>
        <w:ind w:left="0"/>
        <w:jc w:val="both"/>
      </w:pPr>
      <w:r>
        <w:rPr>
          <w:rFonts w:ascii="Times New Roman"/>
          <w:b w:val="false"/>
          <w:i w:val="false"/>
          <w:color w:val="000000"/>
          <w:sz w:val="28"/>
        </w:rPr>
        <w:t>
      "11. Coincidence with the list of organizations and persons associated with the financing of the proliferation of weapons of mass destruction" is indicated if the person or organization involved in the transaction is on the list of organizations and persons associated with financing the proliferation of weapons of mass destruction, where:</w:t>
      </w:r>
    </w:p>
    <w:bookmarkEnd w:id="98"/>
    <w:bookmarkStart w:name="z189" w:id="99"/>
    <w:p>
      <w:pPr>
        <w:spacing w:after="0"/>
        <w:ind w:left="0"/>
        <w:jc w:val="both"/>
      </w:pPr>
      <w:r>
        <w:rPr>
          <w:rFonts w:ascii="Times New Roman"/>
          <w:b w:val="false"/>
          <w:i w:val="false"/>
          <w:color w:val="000000"/>
          <w:sz w:val="28"/>
        </w:rPr>
        <w:t>
      "11.1 Suspension of debit transactions in bank accounts" is indicated in case of suspension of debit transactions in the bank accounts of such an organization or an individual, as well as on the client’s bank accounts, the beneficial owner of which is such an individual. When this field is selected, the following details are mandatory in sections 3 and 4 of the FM-1 form: 3.4, 4.2, 4.4, 4.5, 4.7 (fields 1.1, 1.2, 1.3, 1.4), 4.13, for legal entities: 4.8, for individuals persons: 4.14, 4.15, 4.16 (field 1), 4.17, 4.18.</w:t>
      </w:r>
    </w:p>
    <w:bookmarkEnd w:id="99"/>
    <w:bookmarkStart w:name="z190" w:id="100"/>
    <w:p>
      <w:pPr>
        <w:spacing w:after="0"/>
        <w:ind w:left="0"/>
        <w:jc w:val="both"/>
      </w:pPr>
      <w:r>
        <w:rPr>
          <w:rFonts w:ascii="Times New Roman"/>
          <w:b w:val="false"/>
          <w:i w:val="false"/>
          <w:color w:val="000000"/>
          <w:sz w:val="28"/>
        </w:rPr>
        <w:t>
      "11.2 Suspension of execution of instructions for payments and transfers without using a bank account" is indicated in case of suspension of execution of instructions for payment or money transfer without using the bank account of such an individual, as well as instructions of the client, the beneficial owner of which is such an individual. When this field is selected, the following details are mandatory in sections 3 and 4 of the FM-1 form: 3.4, 3.6, 3.7, 4.2, 4.4, 4.5, 4.7 (fields 1.1, 1.2, 1.3), 4.13, for legal persons: 4.8, for individuals: 4.14, 4.15, 4.16 (field 1), 4.17, 4.18.</w:t>
      </w:r>
    </w:p>
    <w:bookmarkEnd w:id="100"/>
    <w:bookmarkStart w:name="z191" w:id="101"/>
    <w:p>
      <w:pPr>
        <w:spacing w:after="0"/>
        <w:ind w:left="0"/>
        <w:jc w:val="both"/>
      </w:pPr>
      <w:r>
        <w:rPr>
          <w:rFonts w:ascii="Times New Roman"/>
          <w:b w:val="false"/>
          <w:i w:val="false"/>
          <w:color w:val="000000"/>
          <w:sz w:val="28"/>
        </w:rPr>
        <w:t>
      "11.3 Blackout period for securities" is indicated if an organization or an individual is on the list of organizations and persons associated with the financing of terrorism and extremism. In this case, securities (transactions) are blocked in the system of registers of securities holders and the system for recording nominal holding on the personal accounts of such an organization or an individual, as well as on the personal accounts of a client whose beneficial owner is such an individual. When this field is selected, the following details are mandatory in sections 3 and 4 of the FM-1 form: 3.4, 4.2, 4.4, 4.5, 4.13 for legal entities: 4.8, for individuals: 4.14, 4.15, 4.16 (field 1), 4.17, 4.18.</w:t>
      </w:r>
    </w:p>
    <w:bookmarkEnd w:id="101"/>
    <w:bookmarkStart w:name="z192" w:id="102"/>
    <w:p>
      <w:pPr>
        <w:spacing w:after="0"/>
        <w:ind w:left="0"/>
        <w:jc w:val="both"/>
      </w:pPr>
      <w:r>
        <w:rPr>
          <w:rFonts w:ascii="Times New Roman"/>
          <w:b w:val="false"/>
          <w:i w:val="false"/>
          <w:color w:val="000000"/>
          <w:sz w:val="28"/>
        </w:rPr>
        <w:t>
      "11.4 Refusal to conduct other transactions" is indicated in case of refusal to conduct other transactions with money and (or) other property performed by an organization or an individual, or in their favor, as well as by a client whose beneficial owner is such an individual, or in his/her favor. If this field is indicated, the following details are mandatory in sections 3 and 4 of the FM-1 form: 3.4, 4.2, 4.4, 4.5, 4.7 (fields 1.1, 1.2, 1.3, 1.4), 4.13, for legal entities: 4.8, for individuals: 4.14, 4.15, 4.16 (field 1), 4.17, 4.18.</w:t>
      </w:r>
    </w:p>
    <w:bookmarkEnd w:id="102"/>
    <w:bookmarkStart w:name="z193" w:id="103"/>
    <w:p>
      <w:pPr>
        <w:spacing w:after="0"/>
        <w:ind w:left="0"/>
        <w:jc w:val="both"/>
      </w:pPr>
      <w:r>
        <w:rPr>
          <w:rFonts w:ascii="Times New Roman"/>
          <w:b w:val="false"/>
          <w:i w:val="false"/>
          <w:color w:val="000000"/>
          <w:sz w:val="28"/>
        </w:rPr>
        <w:t>
      "11.5 Refusal to carry out a transaction to make an insurance payment, to return an insurance premium or a part thereof in the event of early termination of the insurance contract and remuneration in the event of the policyholder’s early termination of an agreement on the provision of brokerage services" is indicated in case of refusal to carry out transactions making insurance payments, for the return of the insurance premium or part thereof in the event of early termination of the insurance contract and remuneration in the event of early termination of the brokerage services contract. If this field is indicated, the following details are mandatory in sections 3 and 4 of the FM-1 form: 3.4, 4.2, 4.4, 4.5, 4.7 (fields 1.1, 1.2, 1.3, 1.4), 4.13, for legal entities: 4.8, for individuals: 4.14, 4.15, 4.16 (field 1), 4.17, 4.18.</w:t>
      </w:r>
    </w:p>
    <w:bookmarkEnd w:id="103"/>
    <w:bookmarkStart w:name="z194" w:id="104"/>
    <w:p>
      <w:pPr>
        <w:spacing w:after="0"/>
        <w:ind w:left="0"/>
        <w:jc w:val="both"/>
      </w:pPr>
      <w:r>
        <w:rPr>
          <w:rFonts w:ascii="Times New Roman"/>
          <w:b w:val="false"/>
          <w:i w:val="false"/>
          <w:color w:val="000000"/>
          <w:sz w:val="28"/>
        </w:rPr>
        <w:t>
      "11.6 Instruction to suspend transactions specified in paragraph 6 of Article 12-1 of the Law" is indicated if at least one of the parties to the transactions is a person included in the list of organizations and persons involved in financing the proliferation of weapons of mass destruction, and transactions are carried out under agreements concluded prior to the inclusion of such persons in the list of organizations and persons associated with the financing of the proliferation of weapons of mass destruction.</w:t>
      </w:r>
    </w:p>
    <w:bookmarkEnd w:id="104"/>
    <w:bookmarkStart w:name="z195" w:id="105"/>
    <w:p>
      <w:pPr>
        <w:spacing w:after="0"/>
        <w:ind w:left="0"/>
        <w:jc w:val="both"/>
      </w:pPr>
      <w:r>
        <w:rPr>
          <w:rFonts w:ascii="Times New Roman"/>
          <w:b w:val="false"/>
          <w:i w:val="false"/>
          <w:color w:val="000000"/>
          <w:sz w:val="28"/>
        </w:rPr>
        <w:t xml:space="preserve">
       "12. Refusal to establish a business relationship:" is indicated in case of the financial monitoring subject’s refusal to establish a business relationship with an individual or legal entity. </w:t>
      </w:r>
    </w:p>
    <w:bookmarkEnd w:id="105"/>
    <w:bookmarkStart w:name="z196" w:id="106"/>
    <w:p>
      <w:pPr>
        <w:spacing w:after="0"/>
        <w:ind w:left="0"/>
        <w:jc w:val="both"/>
      </w:pPr>
      <w:r>
        <w:rPr>
          <w:rFonts w:ascii="Times New Roman"/>
          <w:b w:val="false"/>
          <w:i w:val="false"/>
          <w:color w:val="000000"/>
          <w:sz w:val="28"/>
        </w:rPr>
        <w:t>
      "12.1 If it is impossible to take the measures provided for in subparagraphs 1), 2), 2-1) and 4) of paragraph 3 of Article 5 of the Law" is indicated in case of the financial monitoring subject’s refusal to establish business relations with an individual or legal entity in case of impossibility of taking measures provided for in subparagraphs 1), 2), 2-1) and 4) of paragraph 3 of Article 5 of the Law. If this field is indicated, the following details are mandatory in sections 3 and 4 of the FM-1 form: 3.4, 4.2, 4.4, 4.5, 4.7 (fields 1.1, 1.2, 1.3, 1.4), 4.13, for legal entities: 4.8, for individuals: 4.14, 4.15, 4.16 (field 1), 4.17, 4.18.</w:t>
      </w:r>
    </w:p>
    <w:bookmarkEnd w:id="106"/>
    <w:bookmarkStart w:name="z197" w:id="107"/>
    <w:p>
      <w:pPr>
        <w:spacing w:after="0"/>
        <w:ind w:left="0"/>
        <w:jc w:val="both"/>
      </w:pPr>
      <w:r>
        <w:rPr>
          <w:rFonts w:ascii="Times New Roman"/>
          <w:b w:val="false"/>
          <w:i w:val="false"/>
          <w:color w:val="000000"/>
          <w:sz w:val="28"/>
        </w:rPr>
        <w:t>
      "12.2 В If there is a suspicion that the client uses business relationship for the purpose of legalizing (laundering) the proceeds of crime" is indicated in case of the financial monitoring subject’s refusal to establish business relations of an individual or legal entity with a client in case of suspicion that the business relationship is used by the client for the purpose of legalizing (laundering) proceeds from crime. If this item is indicated, the following details are mandatory in sections 3 and 4 of the FM-1 form: 3.4, 4.2, 4.4, 4.5, 4.7 (fields 1.1, 1.2, 1.3, 1.4), 4.13, for legal entities: 4.8, for individuals: 4.14, 4.15, 4.16 (field 1), 4.17, 4.18.</w:t>
      </w:r>
    </w:p>
    <w:bookmarkEnd w:id="107"/>
    <w:bookmarkStart w:name="z198" w:id="108"/>
    <w:p>
      <w:pPr>
        <w:spacing w:after="0"/>
        <w:ind w:left="0"/>
        <w:jc w:val="both"/>
      </w:pPr>
      <w:r>
        <w:rPr>
          <w:rFonts w:ascii="Times New Roman"/>
          <w:b w:val="false"/>
          <w:i w:val="false"/>
          <w:color w:val="000000"/>
          <w:sz w:val="28"/>
        </w:rPr>
        <w:t>
      "12.3 If there is a suspicion that the client uses business relationship for terrorist financing purposes" is indicated in case of the financial monitoring subject’s refusal to establish business relations of an individual or legal entity with a client in case of suspicion that the business relationship is used by the client for the purpose financing of terrorism. If this item is indicated, the following details are mandatory in sections 3 and 4 of the FM-1 form: 3.4, 4.2, 4.4, 4.5, 4.7 (fields 1.1, 1.2, 1.3, 1.4), 4.13, for legal entities: 4.8, for individuals: 4.14, 4.15, 4.16 (field 1), 4.17, 4.18.</w:t>
      </w:r>
    </w:p>
    <w:bookmarkEnd w:id="108"/>
    <w:bookmarkStart w:name="z199" w:id="109"/>
    <w:p>
      <w:pPr>
        <w:spacing w:after="0"/>
        <w:ind w:left="0"/>
        <w:jc w:val="both"/>
      </w:pPr>
      <w:r>
        <w:rPr>
          <w:rFonts w:ascii="Times New Roman"/>
          <w:b w:val="false"/>
          <w:i w:val="false"/>
          <w:color w:val="000000"/>
          <w:sz w:val="28"/>
        </w:rPr>
        <w:t xml:space="preserve">
      "13. Refusal to conduct a transaction:" is indicated in case of refusal to conduct a transaction with money and (or) other property on the grounds provided for in paragraph 1 of Article 13 of the Law. </w:t>
      </w:r>
    </w:p>
    <w:bookmarkEnd w:id="109"/>
    <w:bookmarkStart w:name="z200" w:id="110"/>
    <w:p>
      <w:pPr>
        <w:spacing w:after="0"/>
        <w:ind w:left="0"/>
        <w:jc w:val="both"/>
      </w:pPr>
      <w:r>
        <w:rPr>
          <w:rFonts w:ascii="Times New Roman"/>
          <w:b w:val="false"/>
          <w:i w:val="false"/>
          <w:color w:val="000000"/>
          <w:sz w:val="28"/>
        </w:rPr>
        <w:t>
      "13.1. If it is impossible to take the measures provided for in subparagraphs 1), 2), 2-1), 4) and 6) of paragraph 3 of Article 5 of the Law" is indicated in case of the financial monitoring subject’s refusal to conduct transactions with money and (or) other property by an individual or legal entity in the event that it is impossible to take the measures provided for in subparagraphs 1), 2), 2-1) and 4) of paragraph 3 of Article 5 of the Law. If this item is indicated, the following details are mandatory in sections 3 and 4 of the FM-1 form: 3.4, 4.2, 4.4, 4.5, 4.7 (fields 1.1, 1.2, 1.3, 1.4), 4.13, for legal entities: 4.8, for individuals: 4.14, 4.15, 4.16 (field 1), 4.17, 4.18.</w:t>
      </w:r>
    </w:p>
    <w:bookmarkEnd w:id="110"/>
    <w:bookmarkStart w:name="z201" w:id="111"/>
    <w:p>
      <w:pPr>
        <w:spacing w:after="0"/>
        <w:ind w:left="0"/>
        <w:jc w:val="both"/>
      </w:pPr>
      <w:r>
        <w:rPr>
          <w:rFonts w:ascii="Times New Roman"/>
          <w:b w:val="false"/>
          <w:i w:val="false"/>
          <w:color w:val="000000"/>
          <w:sz w:val="28"/>
        </w:rPr>
        <w:t>
      "13.2 If there is a suspicion that the client uses business relationship for the purpose of legalizing (laundering) the proceeds of crime" is indicated in case of the financial monitoring subject’s refusal to conduct transactions with money and (or) other property by an individual or legal entity if there is a suspicion that the business relationship is used by the client for the purpose of legalizing (laundering) proceeds from crime. If this item is indicated, the following details are mandatory in sections 3 and 4 of the FM-1 form: 3.4, 4.2, 4.4, 4.5, 4.7 (fields 1.1, 1.2, 1.3, 1.4), 4.13, for legal entities: 4.8, for individuals: 4.14, 4.15, 4.16 (field 1), 4.17, 4.18.</w:t>
      </w:r>
    </w:p>
    <w:bookmarkEnd w:id="111"/>
    <w:bookmarkStart w:name="z202" w:id="112"/>
    <w:p>
      <w:pPr>
        <w:spacing w:after="0"/>
        <w:ind w:left="0"/>
        <w:jc w:val="both"/>
      </w:pPr>
      <w:r>
        <w:rPr>
          <w:rFonts w:ascii="Times New Roman"/>
          <w:b w:val="false"/>
          <w:i w:val="false"/>
          <w:color w:val="000000"/>
          <w:sz w:val="28"/>
        </w:rPr>
        <w:t>
      "13.3. If there is a suspicion that the client uses business relationship for terrorist financing purposes" is indicated in case of the financial monitoring subject’s refusal to conduct a transaction with money and (or) other property by an individual or legal entity in case of suspicion that the business relationship is used by the client for the purpose of terrorist financing. If this item is indicated, the following details are mandatory in sections 3 and 4 of the FM-1 form: 3.4, 4.2, 4.4, 4.5, 4.7 (fields 1.1, 1.2, 1.3, 1.4), 4.13, for legal entities: 4.8, for individuals: 4.14, 4.15, 4.16 (field 1), 4.17, 4.18.</w:t>
      </w:r>
    </w:p>
    <w:bookmarkEnd w:id="112"/>
    <w:bookmarkStart w:name="z203" w:id="113"/>
    <w:p>
      <w:pPr>
        <w:spacing w:after="0"/>
        <w:ind w:left="0"/>
        <w:jc w:val="both"/>
      </w:pPr>
      <w:r>
        <w:rPr>
          <w:rFonts w:ascii="Times New Roman"/>
          <w:b w:val="false"/>
          <w:i w:val="false"/>
          <w:color w:val="000000"/>
          <w:sz w:val="28"/>
        </w:rPr>
        <w:t>
      "14. Termination of business relationship" is indicated in case of the financial monitoring subject’s termination of business relations with an individual or legal entity.</w:t>
      </w:r>
    </w:p>
    <w:bookmarkEnd w:id="113"/>
    <w:bookmarkStart w:name="z204" w:id="114"/>
    <w:p>
      <w:pPr>
        <w:spacing w:after="0"/>
        <w:ind w:left="0"/>
        <w:jc w:val="both"/>
      </w:pPr>
      <w:r>
        <w:rPr>
          <w:rFonts w:ascii="Times New Roman"/>
          <w:b w:val="false"/>
          <w:i w:val="false"/>
          <w:color w:val="000000"/>
          <w:sz w:val="28"/>
        </w:rPr>
        <w:t>
      "14.1 If there is a suspicion that the client uses business relationship for the purpose of legalizing (laundering) the proceeds of crime" is indicated if the financial monitoring subject terminates business relations with the client in case of suspicion that the business relationship is used by the client for the purpose of legalization (laundering) of proceeds from crime.</w:t>
      </w:r>
    </w:p>
    <w:bookmarkEnd w:id="114"/>
    <w:bookmarkStart w:name="z205" w:id="115"/>
    <w:p>
      <w:pPr>
        <w:spacing w:after="0"/>
        <w:ind w:left="0"/>
        <w:jc w:val="both"/>
      </w:pPr>
      <w:r>
        <w:rPr>
          <w:rFonts w:ascii="Times New Roman"/>
          <w:b w:val="false"/>
          <w:i w:val="false"/>
          <w:color w:val="000000"/>
          <w:sz w:val="28"/>
        </w:rPr>
        <w:t>
      "14.2 If there is a suspicion that the client uses business relationship for terrorist financing purposes" is indicated if the financial monitoring subject terminates business relations with the client in case of suspicion that the business relationship is used by the client for terrorist financing purposes.</w:t>
      </w:r>
    </w:p>
    <w:bookmarkEnd w:id="115"/>
    <w:bookmarkStart w:name="z206" w:id="116"/>
    <w:p>
      <w:pPr>
        <w:spacing w:after="0"/>
        <w:ind w:left="0"/>
        <w:jc w:val="both"/>
      </w:pPr>
      <w:r>
        <w:rPr>
          <w:rFonts w:ascii="Times New Roman"/>
          <w:b w:val="false"/>
          <w:i w:val="false"/>
          <w:color w:val="000000"/>
          <w:sz w:val="28"/>
        </w:rPr>
        <w:t xml:space="preserve">
      2. Data on the financial monitoring subject that has sent the FM-1 form of data and information on the transaction subject to financial monitoring </w:t>
      </w:r>
    </w:p>
    <w:bookmarkEnd w:id="116"/>
    <w:bookmarkStart w:name="z207" w:id="117"/>
    <w:p>
      <w:pPr>
        <w:spacing w:after="0"/>
        <w:ind w:left="0"/>
        <w:jc w:val="both"/>
      </w:pPr>
      <w:r>
        <w:rPr>
          <w:rFonts w:ascii="Times New Roman"/>
          <w:b w:val="false"/>
          <w:i w:val="false"/>
          <w:color w:val="000000"/>
          <w:sz w:val="28"/>
        </w:rPr>
        <w:t>
      Detail 2.1 "Code of the financial monitoring subject " indicates the code of the financial monitoring subject submitting the FM-1 form to the authorized body in accordance with the directory of codes of types of financial monitoring subjects.</w:t>
      </w:r>
    </w:p>
    <w:bookmarkEnd w:id="117"/>
    <w:bookmarkStart w:name="z208" w:id="118"/>
    <w:p>
      <w:pPr>
        <w:spacing w:after="0"/>
        <w:ind w:left="0"/>
        <w:jc w:val="both"/>
      </w:pPr>
      <w:r>
        <w:rPr>
          <w:rFonts w:ascii="Times New Roman"/>
          <w:b w:val="false"/>
          <w:i w:val="false"/>
          <w:color w:val="000000"/>
          <w:sz w:val="28"/>
        </w:rPr>
        <w:t>
      Detail 2.2 "Financial monitoring subject" indicates:</w:t>
      </w:r>
    </w:p>
    <w:bookmarkEnd w:id="118"/>
    <w:bookmarkStart w:name="z209" w:id="119"/>
    <w:p>
      <w:pPr>
        <w:spacing w:after="0"/>
        <w:ind w:left="0"/>
        <w:jc w:val="both"/>
      </w:pPr>
      <w:r>
        <w:rPr>
          <w:rFonts w:ascii="Times New Roman"/>
          <w:b w:val="false"/>
          <w:i w:val="false"/>
          <w:color w:val="000000"/>
          <w:sz w:val="28"/>
        </w:rPr>
        <w:t>
      "1.1. Organizational form:" indicates the organizational legal form of the financial monitoring subject (e.g., JSC (joint stock company), LLP (limited liability partnership), IE (individual entrepreneur) or another organizational legal form). If the financial monitoring subject is an individual, this field is not filled.</w:t>
      </w:r>
    </w:p>
    <w:bookmarkEnd w:id="119"/>
    <w:bookmarkStart w:name="z210" w:id="120"/>
    <w:p>
      <w:pPr>
        <w:spacing w:after="0"/>
        <w:ind w:left="0"/>
        <w:jc w:val="both"/>
      </w:pPr>
      <w:r>
        <w:rPr>
          <w:rFonts w:ascii="Times New Roman"/>
          <w:b w:val="false"/>
          <w:i w:val="false"/>
          <w:color w:val="000000"/>
          <w:sz w:val="28"/>
        </w:rPr>
        <w:t>
      "1.2. Name:" indicates the name of the organization without quotation marks,</w:t>
      </w:r>
    </w:p>
    <w:bookmarkEnd w:id="120"/>
    <w:bookmarkStart w:name="z211" w:id="121"/>
    <w:p>
      <w:pPr>
        <w:spacing w:after="0"/>
        <w:ind w:left="0"/>
        <w:jc w:val="both"/>
      </w:pPr>
      <w:r>
        <w:rPr>
          <w:rFonts w:ascii="Times New Roman"/>
          <w:b w:val="false"/>
          <w:i w:val="false"/>
          <w:color w:val="000000"/>
          <w:sz w:val="28"/>
        </w:rPr>
        <w:t>
      "1.2.1 Surname", "1.2.2. Name", "1.2.3 Patronymic" indicate the surname, name and patronymic (if any) of the financial monitoring subject.</w:t>
      </w:r>
    </w:p>
    <w:bookmarkEnd w:id="121"/>
    <w:bookmarkStart w:name="z212" w:id="122"/>
    <w:p>
      <w:pPr>
        <w:spacing w:after="0"/>
        <w:ind w:left="0"/>
        <w:jc w:val="both"/>
      </w:pPr>
      <w:r>
        <w:rPr>
          <w:rFonts w:ascii="Times New Roman"/>
          <w:b w:val="false"/>
          <w:i w:val="false"/>
          <w:color w:val="000000"/>
          <w:sz w:val="28"/>
        </w:rPr>
        <w:t>
      "Detail 2.3 – not active". The serial number of the detail does not change due to the lack of technical capabilities of the software.</w:t>
      </w:r>
    </w:p>
    <w:bookmarkEnd w:id="122"/>
    <w:bookmarkStart w:name="z213" w:id="123"/>
    <w:p>
      <w:pPr>
        <w:spacing w:after="0"/>
        <w:ind w:left="0"/>
        <w:jc w:val="both"/>
      </w:pPr>
      <w:r>
        <w:rPr>
          <w:rFonts w:ascii="Times New Roman"/>
          <w:b w:val="false"/>
          <w:i w:val="false"/>
          <w:color w:val="000000"/>
          <w:sz w:val="28"/>
        </w:rPr>
        <w:t>
      Detail 2.4 "Individual identification number/business identification number (hereinafter -IIN/BIN)*" indicates the individual identification number or business identification number of the financial monitoring subject sending the FM-1 form.</w:t>
      </w:r>
    </w:p>
    <w:bookmarkEnd w:id="123"/>
    <w:bookmarkStart w:name="z214" w:id="124"/>
    <w:p>
      <w:pPr>
        <w:spacing w:after="0"/>
        <w:ind w:left="0"/>
        <w:jc w:val="both"/>
      </w:pPr>
      <w:r>
        <w:rPr>
          <w:rFonts w:ascii="Times New Roman"/>
          <w:b w:val="false"/>
          <w:i w:val="false"/>
          <w:color w:val="000000"/>
          <w:sz w:val="28"/>
        </w:rPr>
        <w:t>
      Detail 2.5 "Location" indicates the legal address of the financial monitoring subject in the format: area (of cities of republican significance and the capital as well), district, populated locality (city/township/village), except for cities of republican significance and the capital, name of the street/avenue/micro-district, house number, number of the apartment/office (if any), postal code.</w:t>
      </w:r>
    </w:p>
    <w:bookmarkEnd w:id="124"/>
    <w:bookmarkStart w:name="z215" w:id="125"/>
    <w:p>
      <w:pPr>
        <w:spacing w:after="0"/>
        <w:ind w:left="0"/>
        <w:jc w:val="both"/>
      </w:pPr>
      <w:r>
        <w:rPr>
          <w:rFonts w:ascii="Times New Roman"/>
          <w:b w:val="false"/>
          <w:i w:val="false"/>
          <w:color w:val="000000"/>
          <w:sz w:val="28"/>
        </w:rPr>
        <w:t>
      Detail 2.6 "Identity document (for individuals)" indicates the digital code of the type of identity document. The detail is filled in only for individuals.</w:t>
      </w:r>
    </w:p>
    <w:bookmarkEnd w:id="125"/>
    <w:bookmarkStart w:name="z216" w:id="126"/>
    <w:p>
      <w:pPr>
        <w:spacing w:after="0"/>
        <w:ind w:left="0"/>
        <w:jc w:val="both"/>
      </w:pPr>
      <w:r>
        <w:rPr>
          <w:rFonts w:ascii="Times New Roman"/>
          <w:b w:val="false"/>
          <w:i w:val="false"/>
          <w:color w:val="000000"/>
          <w:sz w:val="28"/>
        </w:rPr>
        <w:t>
      Detail 2.6.1 "Number and series of the identity document (for individuals)" indicates the number and series (if any) of the identity document. The detail is filled in only for individuals.</w:t>
      </w:r>
    </w:p>
    <w:bookmarkEnd w:id="126"/>
    <w:bookmarkStart w:name="z217" w:id="127"/>
    <w:p>
      <w:pPr>
        <w:spacing w:after="0"/>
        <w:ind w:left="0"/>
        <w:jc w:val="both"/>
      </w:pPr>
      <w:r>
        <w:rPr>
          <w:rFonts w:ascii="Times New Roman"/>
          <w:b w:val="false"/>
          <w:i w:val="false"/>
          <w:color w:val="000000"/>
          <w:sz w:val="28"/>
        </w:rPr>
        <w:t>
      Detail 2.6.2 "Identity document issued by (for individuals)" indicates the name of the authority that issued the identity document. The detail is filled in only for individuals.</w:t>
      </w:r>
    </w:p>
    <w:bookmarkEnd w:id="127"/>
    <w:bookmarkStart w:name="z218" w:id="128"/>
    <w:p>
      <w:pPr>
        <w:spacing w:after="0"/>
        <w:ind w:left="0"/>
        <w:jc w:val="both"/>
      </w:pPr>
      <w:r>
        <w:rPr>
          <w:rFonts w:ascii="Times New Roman"/>
          <w:b w:val="false"/>
          <w:i w:val="false"/>
          <w:color w:val="000000"/>
          <w:sz w:val="28"/>
        </w:rPr>
        <w:t>
      Detail 2.6.3 "Identity document issued on (for individuals)" indicates the date of issue of an identity document in the format: day (two digits)/month (two digits)/ year (four digits). The detail is filled in only for individuals.</w:t>
      </w:r>
    </w:p>
    <w:bookmarkEnd w:id="128"/>
    <w:bookmarkStart w:name="z219" w:id="129"/>
    <w:p>
      <w:pPr>
        <w:spacing w:after="0"/>
        <w:ind w:left="0"/>
        <w:jc w:val="both"/>
      </w:pPr>
      <w:r>
        <w:rPr>
          <w:rFonts w:ascii="Times New Roman"/>
          <w:b w:val="false"/>
          <w:i w:val="false"/>
          <w:color w:val="000000"/>
          <w:sz w:val="28"/>
        </w:rPr>
        <w:t>
      Detail 2.7 "Executive official" indicates the data of the contact person responsible for compliance with the rules of internal control: surname, name, patronymic (if any).</w:t>
      </w:r>
    </w:p>
    <w:bookmarkEnd w:id="129"/>
    <w:bookmarkStart w:name="z220" w:id="130"/>
    <w:p>
      <w:pPr>
        <w:spacing w:after="0"/>
        <w:ind w:left="0"/>
        <w:jc w:val="both"/>
      </w:pPr>
      <w:r>
        <w:rPr>
          <w:rFonts w:ascii="Times New Roman"/>
          <w:b w:val="false"/>
          <w:i w:val="false"/>
          <w:color w:val="000000"/>
          <w:sz w:val="28"/>
        </w:rPr>
        <w:t>
      Detail 2.7.1 "Position of the executive official" indicates the position of the person responsible for compliance with the rules of internal control.</w:t>
      </w:r>
    </w:p>
    <w:bookmarkEnd w:id="130"/>
    <w:bookmarkStart w:name="z221" w:id="131"/>
    <w:p>
      <w:pPr>
        <w:spacing w:after="0"/>
        <w:ind w:left="0"/>
        <w:jc w:val="both"/>
      </w:pPr>
      <w:r>
        <w:rPr>
          <w:rFonts w:ascii="Times New Roman"/>
          <w:b w:val="false"/>
          <w:i w:val="false"/>
          <w:color w:val="000000"/>
          <w:sz w:val="28"/>
        </w:rPr>
        <w:t>
      Detail 2.8 "Contact phone numbers" indicates mobile phone numbers (in the format +7 XXX XXX XXXX) and landline city number (in the format city code/phone number/extension number (if any)) of the person responsible for compliance with the rules of internal control.</w:t>
      </w:r>
    </w:p>
    <w:bookmarkEnd w:id="131"/>
    <w:bookmarkStart w:name="z222" w:id="132"/>
    <w:p>
      <w:pPr>
        <w:spacing w:after="0"/>
        <w:ind w:left="0"/>
        <w:jc w:val="both"/>
      </w:pPr>
      <w:r>
        <w:rPr>
          <w:rFonts w:ascii="Times New Roman"/>
          <w:b w:val="false"/>
          <w:i w:val="false"/>
          <w:color w:val="000000"/>
          <w:sz w:val="28"/>
        </w:rPr>
        <w:t>
      Detail 2.9 "Email" indicates the e-mail address of the person responsible for compliance with the rules of internal control.</w:t>
      </w:r>
    </w:p>
    <w:bookmarkEnd w:id="132"/>
    <w:bookmarkStart w:name="z223" w:id="133"/>
    <w:p>
      <w:pPr>
        <w:spacing w:after="0"/>
        <w:ind w:left="0"/>
        <w:jc w:val="both"/>
      </w:pPr>
      <w:r>
        <w:rPr>
          <w:rFonts w:ascii="Times New Roman"/>
          <w:b w:val="false"/>
          <w:i w:val="false"/>
          <w:color w:val="000000"/>
          <w:sz w:val="28"/>
        </w:rPr>
        <w:t xml:space="preserve">
      3. Information on the transaction subject to financial monitoring </w:t>
      </w:r>
    </w:p>
    <w:bookmarkEnd w:id="133"/>
    <w:bookmarkStart w:name="z224" w:id="134"/>
    <w:p>
      <w:pPr>
        <w:spacing w:after="0"/>
        <w:ind w:left="0"/>
        <w:jc w:val="both"/>
      </w:pPr>
      <w:r>
        <w:rPr>
          <w:rFonts w:ascii="Times New Roman"/>
          <w:b w:val="false"/>
          <w:i w:val="false"/>
          <w:color w:val="000000"/>
          <w:sz w:val="28"/>
        </w:rPr>
        <w:t>
      Detail 3.1 "Number of the transaction *" indicates the transaction number, which is registered in the internal register of the financial monitoring subject sending the FM-1 form.</w:t>
      </w:r>
    </w:p>
    <w:bookmarkEnd w:id="134"/>
    <w:bookmarkStart w:name="z225" w:id="135"/>
    <w:p>
      <w:pPr>
        <w:spacing w:after="0"/>
        <w:ind w:left="0"/>
        <w:jc w:val="both"/>
      </w:pPr>
      <w:r>
        <w:rPr>
          <w:rFonts w:ascii="Times New Roman"/>
          <w:b w:val="false"/>
          <w:i w:val="false"/>
          <w:color w:val="000000"/>
          <w:sz w:val="28"/>
        </w:rPr>
        <w:t>
      Detail 3.2 "Code of the transaction’s type*" indicates the digital code of the type of transaction in accordance with the directory of codes of the types of transactions subject to financial monitoring.</w:t>
      </w:r>
    </w:p>
    <w:bookmarkEnd w:id="135"/>
    <w:bookmarkStart w:name="z226" w:id="136"/>
    <w:p>
      <w:pPr>
        <w:spacing w:after="0"/>
        <w:ind w:left="0"/>
        <w:jc w:val="both"/>
      </w:pPr>
      <w:r>
        <w:rPr>
          <w:rFonts w:ascii="Times New Roman"/>
          <w:b w:val="false"/>
          <w:i w:val="false"/>
          <w:color w:val="000000"/>
          <w:sz w:val="28"/>
        </w:rPr>
        <w:t xml:space="preserve">
      Codes 0530, 0540 are indicated when cash is given out to the client or received from the client, except for the transactions provided for by codes 0511, 0521, 0911, 1311, 1321, 1411, 1421, 1431. </w:t>
      </w:r>
    </w:p>
    <w:bookmarkEnd w:id="136"/>
    <w:bookmarkStart w:name="z227" w:id="137"/>
    <w:p>
      <w:pPr>
        <w:spacing w:after="0"/>
        <w:ind w:left="0"/>
        <w:jc w:val="both"/>
      </w:pPr>
      <w:r>
        <w:rPr>
          <w:rFonts w:ascii="Times New Roman"/>
          <w:b w:val="false"/>
          <w:i w:val="false"/>
          <w:color w:val="000000"/>
          <w:sz w:val="28"/>
        </w:rPr>
        <w:t xml:space="preserve">
      In cases where codes 0623, 0633 are indicated and the transaction is performed to/from an offshore zone, field "1.5.1 Location of the bank" of detail 4.7 "Bank of the transactor" is filled out in accordance with Resolution № 8 of the Board of the Agency of the Republic of Kazakhstan for the Regulation and Development of the Financial Market as of February 24, 2020 “On approval of the List of offshore zones for the purposes of banking and insurance activities, the activities of professional participants in the securities market and other licensed activities in the securities market, the activities of joint-stock investment funds and the activities of organizations carrying out microfinance activities” (registered in the State Registration Register of Regulatory Legal Acts under № 20095) and Order № 142 of the Minister of Finance of the Republic of Kazakhstan as of February 8, 2018 “On approval of the list of states with preferential taxation” (registered in the State Registration Register of Regulatory Legal Acts under № 16404). </w:t>
      </w:r>
    </w:p>
    <w:bookmarkEnd w:id="137"/>
    <w:bookmarkStart w:name="z228" w:id="138"/>
    <w:p>
      <w:pPr>
        <w:spacing w:after="0"/>
        <w:ind w:left="0"/>
        <w:jc w:val="both"/>
      </w:pPr>
      <w:r>
        <w:rPr>
          <w:rFonts w:ascii="Times New Roman"/>
          <w:b w:val="false"/>
          <w:i w:val="false"/>
          <w:color w:val="000000"/>
          <w:sz w:val="28"/>
        </w:rPr>
        <w:t>
      Code 0640 is indicated in the case of a client’s transaction with money and (or) other property with the category of persons having registration, place of residence or location in the offshore zone, as well as an account with a bank registered in the offshore zone, except for transactions provided for by codes 0623, 0633.</w:t>
      </w:r>
    </w:p>
    <w:bookmarkEnd w:id="138"/>
    <w:bookmarkStart w:name="z229" w:id="139"/>
    <w:p>
      <w:pPr>
        <w:spacing w:after="0"/>
        <w:ind w:left="0"/>
        <w:jc w:val="both"/>
      </w:pPr>
      <w:r>
        <w:rPr>
          <w:rFonts w:ascii="Times New Roman"/>
          <w:b w:val="false"/>
          <w:i w:val="false"/>
          <w:color w:val="000000"/>
          <w:sz w:val="28"/>
        </w:rPr>
        <w:t>
      If code 1811 is indicated, information on property subject to state registration is indicated in the fields "2.1. Type of property", for example, an apartment, land plot or other immovable property, and "2.2. Registration number of property".</w:t>
      </w:r>
    </w:p>
    <w:bookmarkEnd w:id="139"/>
    <w:bookmarkStart w:name="z230" w:id="140"/>
    <w:p>
      <w:pPr>
        <w:spacing w:after="0"/>
        <w:ind w:left="0"/>
        <w:jc w:val="both"/>
      </w:pPr>
      <w:r>
        <w:rPr>
          <w:rFonts w:ascii="Times New Roman"/>
          <w:b w:val="false"/>
          <w:i w:val="false"/>
          <w:color w:val="000000"/>
          <w:sz w:val="28"/>
        </w:rPr>
        <w:t>
      Detail 3.3 "Payment purpose code*" indicates the payment purpose code of the transaction subject to financial monitoring in accordance with Resolution № 203 of the Board of the National Bank of the Republic of Kazakhstan as of August 31, 2016 “On approval of the Rules for using codes of economy sectors and payment purposes” (registered in the State Registration Register of Regulatory Legal Acts under № 14365). The detail is mandatory for filling in if the indicated codes of the type of the financial monitoring subject are 011, 013-016 or 101.</w:t>
      </w:r>
    </w:p>
    <w:bookmarkEnd w:id="140"/>
    <w:bookmarkStart w:name="z231" w:id="141"/>
    <w:p>
      <w:pPr>
        <w:spacing w:after="0"/>
        <w:ind w:left="0"/>
        <w:jc w:val="both"/>
      </w:pPr>
      <w:r>
        <w:rPr>
          <w:rFonts w:ascii="Times New Roman"/>
          <w:b w:val="false"/>
          <w:i w:val="false"/>
          <w:color w:val="000000"/>
          <w:sz w:val="28"/>
        </w:rPr>
        <w:t>
      Field 2 "Cannot be determined" of the detail is indicated if the payment purpose code cannot be determined.</w:t>
      </w:r>
    </w:p>
    <w:bookmarkEnd w:id="141"/>
    <w:bookmarkStart w:name="z232" w:id="142"/>
    <w:p>
      <w:pPr>
        <w:spacing w:after="0"/>
        <w:ind w:left="0"/>
        <w:jc w:val="both"/>
      </w:pPr>
      <w:r>
        <w:rPr>
          <w:rFonts w:ascii="Times New Roman"/>
          <w:b w:val="false"/>
          <w:i w:val="false"/>
          <w:color w:val="000000"/>
          <w:sz w:val="28"/>
        </w:rPr>
        <w:t>
      Detail 3.4 "Number of transactors*" indicates the number of transactors, not including the financial monitoring subject.</w:t>
      </w:r>
    </w:p>
    <w:bookmarkEnd w:id="142"/>
    <w:bookmarkStart w:name="z233" w:id="143"/>
    <w:p>
      <w:pPr>
        <w:spacing w:after="0"/>
        <w:ind w:left="0"/>
        <w:jc w:val="both"/>
      </w:pPr>
      <w:r>
        <w:rPr>
          <w:rFonts w:ascii="Times New Roman"/>
          <w:b w:val="false"/>
          <w:i w:val="false"/>
          <w:color w:val="000000"/>
          <w:sz w:val="28"/>
        </w:rPr>
        <w:t>
      Detail 3.5 "Code of the transaction currency*" indicates the code of the currency of the transaction in accordance with Appendix 23 “Classifier of currencies” approved by Decision № 378 of the Customs Union Commission as of September 20, 2010 “On classifiers used to fill out customs declarations” ( hereinafter – CUC Decision № 378).</w:t>
      </w:r>
    </w:p>
    <w:bookmarkEnd w:id="143"/>
    <w:bookmarkStart w:name="z234" w:id="144"/>
    <w:p>
      <w:pPr>
        <w:spacing w:after="0"/>
        <w:ind w:left="0"/>
        <w:jc w:val="both"/>
      </w:pPr>
      <w:r>
        <w:rPr>
          <w:rFonts w:ascii="Times New Roman"/>
          <w:b w:val="false"/>
          <w:i w:val="false"/>
          <w:color w:val="000000"/>
          <w:sz w:val="28"/>
        </w:rPr>
        <w:t>
      Detail 3.6 "Transaction amount in the currency it was conducted*" indicates the transaction amount in the currency of its performance.</w:t>
      </w:r>
    </w:p>
    <w:bookmarkEnd w:id="144"/>
    <w:bookmarkStart w:name="z235" w:id="145"/>
    <w:p>
      <w:pPr>
        <w:spacing w:after="0"/>
        <w:ind w:left="0"/>
        <w:jc w:val="both"/>
      </w:pPr>
      <w:r>
        <w:rPr>
          <w:rFonts w:ascii="Times New Roman"/>
          <w:b w:val="false"/>
          <w:i w:val="false"/>
          <w:color w:val="000000"/>
          <w:sz w:val="28"/>
        </w:rPr>
        <w:t xml:space="preserve">
      Detail 3.7 "Transaction amount in tenge*" indicates the transaction amount in tenge at the market exchange rate as of the date of the transaction. When specifying the currency code "Tenge (Kazakh)" in detail 3.5 "Code of the transaction currency", the specified amount of the transaction in detail 3.6 "Transaction amount in the currency it was conducted" is duplicated. </w:t>
      </w:r>
    </w:p>
    <w:bookmarkEnd w:id="145"/>
    <w:bookmarkStart w:name="z236" w:id="146"/>
    <w:p>
      <w:pPr>
        <w:spacing w:after="0"/>
        <w:ind w:left="0"/>
        <w:jc w:val="both"/>
      </w:pPr>
      <w:r>
        <w:rPr>
          <w:rFonts w:ascii="Times New Roman"/>
          <w:b w:val="false"/>
          <w:i w:val="false"/>
          <w:color w:val="000000"/>
          <w:sz w:val="28"/>
        </w:rPr>
        <w:t xml:space="preserve">
      Detail 3.8 "Basis for the transaction*" indicates the code of the type of transaction, on the basis of which the transaction with money and (or) other property is performed in accordance with the directory of codes of types of transactors and transactions with money and (or) other property. </w:t>
      </w:r>
    </w:p>
    <w:bookmarkEnd w:id="146"/>
    <w:bookmarkStart w:name="z237" w:id="147"/>
    <w:p>
      <w:pPr>
        <w:spacing w:after="0"/>
        <w:ind w:left="0"/>
        <w:jc w:val="both"/>
      </w:pPr>
      <w:r>
        <w:rPr>
          <w:rFonts w:ascii="Times New Roman"/>
          <w:b w:val="false"/>
          <w:i w:val="false"/>
          <w:color w:val="000000"/>
          <w:sz w:val="28"/>
        </w:rPr>
        <w:t>
      Detail 3.9 "Date and number of a document that is a basis for the transaction" indicates the date and number of the document on the basis of which the transaction is carried out. The date of the document is indicated in the format: day (two digits)/month (two digits)/year (four digits).</w:t>
      </w:r>
    </w:p>
    <w:bookmarkEnd w:id="147"/>
    <w:bookmarkStart w:name="z238" w:id="148"/>
    <w:p>
      <w:pPr>
        <w:spacing w:after="0"/>
        <w:ind w:left="0"/>
        <w:jc w:val="both"/>
      </w:pPr>
      <w:r>
        <w:rPr>
          <w:rFonts w:ascii="Times New Roman"/>
          <w:b w:val="false"/>
          <w:i w:val="false"/>
          <w:color w:val="000000"/>
          <w:sz w:val="28"/>
        </w:rPr>
        <w:t>
      Detail 3.10 "Code of the sign of a suspicious transaction" indicates the digital code of the main sign of suspicious transaction in accordance with the signs of identifying a suspicious transaction approved by this Order. The detail is mandatory for filling if detail 1.5 "Basis for reporting" has the filled field "2. Suspicious transaction".</w:t>
      </w:r>
    </w:p>
    <w:bookmarkEnd w:id="148"/>
    <w:bookmarkStart w:name="z239" w:id="149"/>
    <w:p>
      <w:pPr>
        <w:spacing w:after="0"/>
        <w:ind w:left="0"/>
        <w:jc w:val="both"/>
      </w:pPr>
      <w:r>
        <w:rPr>
          <w:rFonts w:ascii="Times New Roman"/>
          <w:b w:val="false"/>
          <w:i w:val="false"/>
          <w:color w:val="000000"/>
          <w:sz w:val="28"/>
        </w:rPr>
        <w:t>
      Detail 3.11 "1st additional code of the sign of a suspicious transaction (if any)" indicates the code of the first additional sign of suspicious transaction in accordance with the signs of identifying a suspicious transaction approved by this Order. The detail is filled in if an additional sign of suspiciousness of a financial transaction is found as a result of the implementation of internal control measures.</w:t>
      </w:r>
    </w:p>
    <w:bookmarkEnd w:id="149"/>
    <w:bookmarkStart w:name="z240" w:id="150"/>
    <w:p>
      <w:pPr>
        <w:spacing w:after="0"/>
        <w:ind w:left="0"/>
        <w:jc w:val="both"/>
      </w:pPr>
      <w:r>
        <w:rPr>
          <w:rFonts w:ascii="Times New Roman"/>
          <w:b w:val="false"/>
          <w:i w:val="false"/>
          <w:color w:val="000000"/>
          <w:sz w:val="28"/>
        </w:rPr>
        <w:t>
      Detail 3.12 "2nd additional code of the sign of a suspicious transaction (if any)" indicates the code of the second additional sign of suspicious transaction in accordance with the signs of identifying a suspicious transaction approved by this Order. The detail is filled in if an additional sign of suspiciousness of the transaction is found as a result of the implementation of internal control measures.</w:t>
      </w:r>
    </w:p>
    <w:bookmarkEnd w:id="150"/>
    <w:bookmarkStart w:name="z241" w:id="151"/>
    <w:p>
      <w:pPr>
        <w:spacing w:after="0"/>
        <w:ind w:left="0"/>
        <w:jc w:val="both"/>
      </w:pPr>
      <w:r>
        <w:rPr>
          <w:rFonts w:ascii="Times New Roman"/>
          <w:b w:val="false"/>
          <w:i w:val="false"/>
          <w:color w:val="000000"/>
          <w:sz w:val="28"/>
        </w:rPr>
        <w:t>
      Detail 3.13 "Description of difficulties encountered in qualifying the transaction as suspicious" indicates a description of difficulties encountered in qualifying a suspicious transaction.</w:t>
      </w:r>
    </w:p>
    <w:bookmarkEnd w:id="151"/>
    <w:bookmarkStart w:name="z242" w:id="152"/>
    <w:p>
      <w:pPr>
        <w:spacing w:after="0"/>
        <w:ind w:left="0"/>
        <w:jc w:val="both"/>
      </w:pPr>
      <w:r>
        <w:rPr>
          <w:rFonts w:ascii="Times New Roman"/>
          <w:b w:val="false"/>
          <w:i w:val="false"/>
          <w:color w:val="000000"/>
          <w:sz w:val="28"/>
        </w:rPr>
        <w:t>
      Detail 3.14 "Additional information on the transaction" indicates additional information on the transaction in respect of which, when implementing internal control measures, suspicions arise about its implementation with the aim of legalizing (laundering) proceeds from crime or financing terrorism, except for information to be filled out in the details of section 3 "Information on the transaction subject to financial monitoring".</w:t>
      </w:r>
    </w:p>
    <w:bookmarkEnd w:id="152"/>
    <w:bookmarkStart w:name="z243" w:id="153"/>
    <w:p>
      <w:pPr>
        <w:spacing w:after="0"/>
        <w:ind w:left="0"/>
        <w:jc w:val="both"/>
      </w:pPr>
      <w:r>
        <w:rPr>
          <w:rFonts w:ascii="Times New Roman"/>
          <w:b w:val="false"/>
          <w:i w:val="false"/>
          <w:color w:val="000000"/>
          <w:sz w:val="28"/>
        </w:rPr>
        <w:t>
      In the case of submission of a replacing report, this detail shall indicate the information of the corrected details, for example, the transaction amount, the purpose of the payment have been changed, etc.</w:t>
      </w:r>
    </w:p>
    <w:bookmarkEnd w:id="153"/>
    <w:bookmarkStart w:name="z244" w:id="154"/>
    <w:p>
      <w:pPr>
        <w:spacing w:after="0"/>
        <w:ind w:left="0"/>
        <w:jc w:val="both"/>
      </w:pPr>
      <w:r>
        <w:rPr>
          <w:rFonts w:ascii="Times New Roman"/>
          <w:b w:val="false"/>
          <w:i w:val="false"/>
          <w:color w:val="000000"/>
          <w:sz w:val="28"/>
        </w:rPr>
        <w:t xml:space="preserve">
      4. Data on the parties to the transaction subject to financial monitoring </w:t>
      </w:r>
    </w:p>
    <w:bookmarkEnd w:id="154"/>
    <w:bookmarkStart w:name="z245" w:id="155"/>
    <w:p>
      <w:pPr>
        <w:spacing w:after="0"/>
        <w:ind w:left="0"/>
        <w:jc w:val="both"/>
      </w:pPr>
      <w:r>
        <w:rPr>
          <w:rFonts w:ascii="Times New Roman"/>
          <w:b w:val="false"/>
          <w:i w:val="false"/>
          <w:color w:val="000000"/>
          <w:sz w:val="28"/>
        </w:rPr>
        <w:t>
      Depending on the number of parties specified in detail 3.4 "Number of transactors", the same number is indicated in section 4 "Data on the parties to the transaction subject to financial monitoring" for each participant.</w:t>
      </w:r>
    </w:p>
    <w:bookmarkEnd w:id="155"/>
    <w:bookmarkStart w:name="z246" w:id="156"/>
    <w:p>
      <w:pPr>
        <w:spacing w:after="0"/>
        <w:ind w:left="0"/>
        <w:jc w:val="both"/>
      </w:pPr>
      <w:r>
        <w:rPr>
          <w:rFonts w:ascii="Times New Roman"/>
          <w:b w:val="false"/>
          <w:i w:val="false"/>
          <w:color w:val="000000"/>
          <w:sz w:val="28"/>
        </w:rPr>
        <w:t>
      Detail 4.1 "Transactor" indicates the relevant value of the party to the transaction subject to financial monitoring.</w:t>
      </w:r>
    </w:p>
    <w:bookmarkEnd w:id="156"/>
    <w:bookmarkStart w:name="z247" w:id="157"/>
    <w:p>
      <w:pPr>
        <w:spacing w:after="0"/>
        <w:ind w:left="0"/>
        <w:jc w:val="both"/>
      </w:pPr>
      <w:r>
        <w:rPr>
          <w:rFonts w:ascii="Times New Roman"/>
          <w:b w:val="false"/>
          <w:i w:val="false"/>
          <w:color w:val="000000"/>
          <w:sz w:val="28"/>
        </w:rPr>
        <w:t>
      Detail 4.2 "Client of the financial monitoring subject" has such fields as follows:</w:t>
      </w:r>
    </w:p>
    <w:bookmarkEnd w:id="157"/>
    <w:bookmarkStart w:name="z248" w:id="158"/>
    <w:p>
      <w:pPr>
        <w:spacing w:after="0"/>
        <w:ind w:left="0"/>
        <w:jc w:val="both"/>
      </w:pPr>
      <w:r>
        <w:rPr>
          <w:rFonts w:ascii="Times New Roman"/>
          <w:b w:val="false"/>
          <w:i w:val="false"/>
          <w:color w:val="000000"/>
          <w:sz w:val="28"/>
        </w:rPr>
        <w:t>
      "1. Is" is indicated if the transactor is not a client of the financial monitoring subject sending the FM-1 form;</w:t>
      </w:r>
    </w:p>
    <w:bookmarkEnd w:id="158"/>
    <w:bookmarkStart w:name="z249" w:id="159"/>
    <w:p>
      <w:pPr>
        <w:spacing w:after="0"/>
        <w:ind w:left="0"/>
        <w:jc w:val="both"/>
      </w:pPr>
      <w:r>
        <w:rPr>
          <w:rFonts w:ascii="Times New Roman"/>
          <w:b w:val="false"/>
          <w:i w:val="false"/>
          <w:color w:val="000000"/>
          <w:sz w:val="28"/>
        </w:rPr>
        <w:t>
      "2. Is not" is indicated if the transactor is a client of the financial monitoring subject sending the FM-1 form;</w:t>
      </w:r>
    </w:p>
    <w:bookmarkEnd w:id="159"/>
    <w:bookmarkStart w:name="z250" w:id="160"/>
    <w:p>
      <w:pPr>
        <w:spacing w:after="0"/>
        <w:ind w:left="0"/>
        <w:jc w:val="both"/>
      </w:pPr>
      <w:r>
        <w:rPr>
          <w:rFonts w:ascii="Times New Roman"/>
          <w:b w:val="false"/>
          <w:i w:val="false"/>
          <w:color w:val="000000"/>
          <w:sz w:val="28"/>
        </w:rPr>
        <w:t>
      Detail 4.3 "Kind of the transactor" indicates the code of the kind of a transactor in accordance with the directory of codes of types of participants and transactions with money and (or) other property.</w:t>
      </w:r>
    </w:p>
    <w:bookmarkEnd w:id="160"/>
    <w:bookmarkStart w:name="z251" w:id="161"/>
    <w:p>
      <w:pPr>
        <w:spacing w:after="0"/>
        <w:ind w:left="0"/>
        <w:jc w:val="both"/>
      </w:pPr>
      <w:r>
        <w:rPr>
          <w:rFonts w:ascii="Times New Roman"/>
          <w:b w:val="false"/>
          <w:i w:val="false"/>
          <w:color w:val="000000"/>
          <w:sz w:val="28"/>
        </w:rPr>
        <w:t>
      Detail 4.4 "Residence" indicates the residence of the transactor in accordance with Appendix 22 "Classifier of the world countries" approved by Decision № 378. It is mandatory to fill out the detail.</w:t>
      </w:r>
    </w:p>
    <w:bookmarkEnd w:id="161"/>
    <w:bookmarkStart w:name="z252" w:id="162"/>
    <w:p>
      <w:pPr>
        <w:spacing w:after="0"/>
        <w:ind w:left="0"/>
        <w:jc w:val="both"/>
      </w:pPr>
      <w:r>
        <w:rPr>
          <w:rFonts w:ascii="Times New Roman"/>
          <w:b w:val="false"/>
          <w:i w:val="false"/>
          <w:color w:val="000000"/>
          <w:sz w:val="28"/>
        </w:rPr>
        <w:t>
      Detail 4.5 "Type of the transactor" indicates the relevant value of the type of the party to the transaction subject to financial monitoring.</w:t>
      </w:r>
    </w:p>
    <w:bookmarkEnd w:id="162"/>
    <w:bookmarkStart w:name="z253" w:id="163"/>
    <w:p>
      <w:pPr>
        <w:spacing w:after="0"/>
        <w:ind w:left="0"/>
        <w:jc w:val="both"/>
      </w:pPr>
      <w:r>
        <w:rPr>
          <w:rFonts w:ascii="Times New Roman"/>
          <w:b w:val="false"/>
          <w:i w:val="false"/>
          <w:color w:val="000000"/>
          <w:sz w:val="28"/>
        </w:rPr>
        <w:t xml:space="preserve">
      Detail 4.6 "Foreign public official" indicates the relevant value if field "2. Individual" or "3. Individual entrepreneur" in detail 4.5 "Type of the transactor". </w:t>
      </w:r>
    </w:p>
    <w:bookmarkEnd w:id="163"/>
    <w:bookmarkStart w:name="z254" w:id="164"/>
    <w:p>
      <w:pPr>
        <w:spacing w:after="0"/>
        <w:ind w:left="0"/>
        <w:jc w:val="both"/>
      </w:pPr>
      <w:r>
        <w:rPr>
          <w:rFonts w:ascii="Times New Roman"/>
          <w:b w:val="false"/>
          <w:i w:val="false"/>
          <w:color w:val="000000"/>
          <w:sz w:val="28"/>
        </w:rPr>
        <w:t>
      If the field "2. Is" is indicated in detail 4.6 "Foreign public official", detail 4.6 "Additional information on the transactor" sets out detailed information on the foreign public official.</w:t>
      </w:r>
    </w:p>
    <w:bookmarkEnd w:id="164"/>
    <w:bookmarkStart w:name="z255" w:id="165"/>
    <w:p>
      <w:pPr>
        <w:spacing w:after="0"/>
        <w:ind w:left="0"/>
        <w:jc w:val="both"/>
      </w:pPr>
      <w:r>
        <w:rPr>
          <w:rFonts w:ascii="Times New Roman"/>
          <w:b w:val="false"/>
          <w:i w:val="false"/>
          <w:color w:val="000000"/>
          <w:sz w:val="28"/>
        </w:rPr>
        <w:t>
      If the field "3. Affiliated with a foreign public official" is indicated in detail 4.25 "Additional information on the transactor" sets out detailed information on the affiliated one with the foreign public official.</w:t>
      </w:r>
    </w:p>
    <w:bookmarkEnd w:id="165"/>
    <w:bookmarkStart w:name="z256" w:id="166"/>
    <w:p>
      <w:pPr>
        <w:spacing w:after="0"/>
        <w:ind w:left="0"/>
        <w:jc w:val="both"/>
      </w:pPr>
      <w:r>
        <w:rPr>
          <w:rFonts w:ascii="Times New Roman"/>
          <w:b w:val="false"/>
          <w:i w:val="false"/>
          <w:color w:val="000000"/>
          <w:sz w:val="28"/>
        </w:rPr>
        <w:t xml:space="preserve">
      The detail is mandatory for filling in in case of indicating field "2. Is" in detail 4.2 "Client of the financial monitoring subject". </w:t>
      </w:r>
    </w:p>
    <w:bookmarkEnd w:id="166"/>
    <w:bookmarkStart w:name="z257" w:id="167"/>
    <w:p>
      <w:pPr>
        <w:spacing w:after="0"/>
        <w:ind w:left="0"/>
        <w:jc w:val="both"/>
      </w:pPr>
      <w:r>
        <w:rPr>
          <w:rFonts w:ascii="Times New Roman"/>
          <w:b w:val="false"/>
          <w:i w:val="false"/>
          <w:color w:val="000000"/>
          <w:sz w:val="28"/>
        </w:rPr>
        <w:t>
      Detail 4.7 "Bank of the transactor" indicates the following information on the bank of the transaction:</w:t>
      </w:r>
    </w:p>
    <w:bookmarkEnd w:id="167"/>
    <w:bookmarkStart w:name="z258" w:id="168"/>
    <w:p>
      <w:pPr>
        <w:spacing w:after="0"/>
        <w:ind w:left="0"/>
        <w:jc w:val="both"/>
      </w:pPr>
      <w:r>
        <w:rPr>
          <w:rFonts w:ascii="Times New Roman"/>
          <w:b w:val="false"/>
          <w:i w:val="false"/>
          <w:color w:val="000000"/>
          <w:sz w:val="28"/>
        </w:rPr>
        <w:t xml:space="preserve">
      "1.1. Location of the branch" is indicated if the branch is in the territory of the Republic of Kazakhstan, it is necessary to indicate the address (area (of cities of republican significance and the capital as well), district, populated locality (city/township/village), name of the street/avenue/micro-district, house number), number of the apartment/office) where the transaction is initiated/completed. If the bank is located outside the Republic of Kazakhstan, it is necessary to indicate the country in accordance with Appendix 22 "Classifier of the world countries" approved by CUC Decision № 378. </w:t>
      </w:r>
    </w:p>
    <w:bookmarkEnd w:id="168"/>
    <w:bookmarkStart w:name="z259" w:id="169"/>
    <w:p>
      <w:pPr>
        <w:spacing w:after="0"/>
        <w:ind w:left="0"/>
        <w:jc w:val="both"/>
      </w:pPr>
      <w:r>
        <w:rPr>
          <w:rFonts w:ascii="Times New Roman"/>
          <w:b w:val="false"/>
          <w:i w:val="false"/>
          <w:color w:val="000000"/>
          <w:sz w:val="28"/>
        </w:rPr>
        <w:t xml:space="preserve">
      "1.2. Name of the bank" indicates the full name of the bank; </w:t>
      </w:r>
    </w:p>
    <w:bookmarkEnd w:id="169"/>
    <w:bookmarkStart w:name="z260" w:id="170"/>
    <w:p>
      <w:pPr>
        <w:spacing w:after="0"/>
        <w:ind w:left="0"/>
        <w:jc w:val="both"/>
      </w:pPr>
      <w:r>
        <w:rPr>
          <w:rFonts w:ascii="Times New Roman"/>
          <w:b w:val="false"/>
          <w:i w:val="false"/>
          <w:color w:val="000000"/>
          <w:sz w:val="28"/>
        </w:rPr>
        <w:t>
      "1.2.1. Name of MTS" indicates the name of the money transfer system (hereinafter referred to as MTS) in case of making a transaction through MTS, and the field "1.4. Transactor’s account number" of detail 4.7 "Bank of the transactor" indicates the control number of the transfer (MTCN or other).</w:t>
      </w:r>
    </w:p>
    <w:bookmarkEnd w:id="170"/>
    <w:bookmarkStart w:name="z261" w:id="171"/>
    <w:p>
      <w:pPr>
        <w:spacing w:after="0"/>
        <w:ind w:left="0"/>
        <w:jc w:val="both"/>
      </w:pPr>
      <w:r>
        <w:rPr>
          <w:rFonts w:ascii="Times New Roman"/>
          <w:b w:val="false"/>
          <w:i w:val="false"/>
          <w:color w:val="000000"/>
          <w:sz w:val="28"/>
        </w:rPr>
        <w:t>
      "1.3. Code of the bank/branch" indicates, for example, BIC for residents and SWIFT BIC (or non-SWIFT BIC) for non-residents or other. If a transaction is carried out by a bank branch, it is mandatory to indicate the branch code assigned by the National Bank of the Republic of Kazakhstan in accordance with Resolution № 236 of the Board of the National Bank of the Republic of Kazakhstan as of August 24, 2012 “On Approval of the Instruction on the assignment, use and cancellation of bank identification codes by the National Bank of the Republic of Kazakhstan, as well as the assignment and cancellation of codes of banks and organizations carrying out certain types of banking operations, and codes of branches of banks and organizations carrying out certain types of banking operations, their structure, the formation and maintenance of the Directory of banks and organizations carrying out certain types of banking operations” ( registered in the State Registration Register of Regulatory Legal Acts under № 7960).</w:t>
      </w:r>
    </w:p>
    <w:bookmarkEnd w:id="171"/>
    <w:bookmarkStart w:name="z262" w:id="172"/>
    <w:p>
      <w:pPr>
        <w:spacing w:after="0"/>
        <w:ind w:left="0"/>
        <w:jc w:val="both"/>
      </w:pPr>
      <w:r>
        <w:rPr>
          <w:rFonts w:ascii="Times New Roman"/>
          <w:b w:val="false"/>
          <w:i w:val="false"/>
          <w:color w:val="000000"/>
          <w:sz w:val="28"/>
        </w:rPr>
        <w:t>
      "1.4. Transactor’s account number" indicates the transactor’s account number, for example, IBAN or another.</w:t>
      </w:r>
    </w:p>
    <w:bookmarkEnd w:id="172"/>
    <w:bookmarkStart w:name="z263" w:id="173"/>
    <w:p>
      <w:pPr>
        <w:spacing w:after="0"/>
        <w:ind w:left="0"/>
        <w:jc w:val="both"/>
      </w:pPr>
      <w:r>
        <w:rPr>
          <w:rFonts w:ascii="Times New Roman"/>
          <w:b w:val="false"/>
          <w:i w:val="false"/>
          <w:color w:val="000000"/>
          <w:sz w:val="28"/>
        </w:rPr>
        <w:t>
      "1.5. Data on correspondent accounts involved in the transaction" has the following values:</w:t>
      </w:r>
    </w:p>
    <w:bookmarkEnd w:id="173"/>
    <w:bookmarkStart w:name="z264" w:id="174"/>
    <w:p>
      <w:pPr>
        <w:spacing w:after="0"/>
        <w:ind w:left="0"/>
        <w:jc w:val="both"/>
      </w:pPr>
      <w:r>
        <w:rPr>
          <w:rFonts w:ascii="Times New Roman"/>
          <w:b w:val="false"/>
          <w:i w:val="false"/>
          <w:color w:val="000000"/>
          <w:sz w:val="28"/>
        </w:rPr>
        <w:t>
      "1.5.1. Location of the bank" indicates the country of location of the correspondent bank in accordance with Appendix 22 "Classifier of the world countries" approved by the CUC Decision № 378;</w:t>
      </w:r>
    </w:p>
    <w:bookmarkEnd w:id="174"/>
    <w:bookmarkStart w:name="z265" w:id="175"/>
    <w:p>
      <w:pPr>
        <w:spacing w:after="0"/>
        <w:ind w:left="0"/>
        <w:jc w:val="both"/>
      </w:pPr>
      <w:r>
        <w:rPr>
          <w:rFonts w:ascii="Times New Roman"/>
          <w:b w:val="false"/>
          <w:i w:val="false"/>
          <w:color w:val="000000"/>
          <w:sz w:val="28"/>
        </w:rPr>
        <w:t>
      "1.5.2. Name of the bank" indicates the full name of the correspondent bank.</w:t>
      </w:r>
    </w:p>
    <w:bookmarkEnd w:id="175"/>
    <w:bookmarkStart w:name="z266" w:id="176"/>
    <w:p>
      <w:pPr>
        <w:spacing w:after="0"/>
        <w:ind w:left="0"/>
        <w:jc w:val="both"/>
      </w:pPr>
      <w:r>
        <w:rPr>
          <w:rFonts w:ascii="Times New Roman"/>
          <w:b w:val="false"/>
          <w:i w:val="false"/>
          <w:color w:val="000000"/>
          <w:sz w:val="28"/>
        </w:rPr>
        <w:t xml:space="preserve">
      If there is no account number in the field "1.4. Transactor’s account number", it is necessary to indicate "without account number". </w:t>
      </w:r>
    </w:p>
    <w:bookmarkEnd w:id="176"/>
    <w:bookmarkStart w:name="z267" w:id="177"/>
    <w:p>
      <w:pPr>
        <w:spacing w:after="0"/>
        <w:ind w:left="0"/>
        <w:jc w:val="both"/>
      </w:pPr>
      <w:r>
        <w:rPr>
          <w:rFonts w:ascii="Times New Roman"/>
          <w:b w:val="false"/>
          <w:i w:val="false"/>
          <w:color w:val="000000"/>
          <w:sz w:val="28"/>
        </w:rPr>
        <w:t xml:space="preserve">
      It is mandatory to fill out the detail if the codes of the types of the financial monitoring subject are 011, 013-016 or 101 in detail 2.1 " Code of the financial monitoring subject". </w:t>
      </w:r>
    </w:p>
    <w:bookmarkEnd w:id="177"/>
    <w:bookmarkStart w:name="z268" w:id="178"/>
    <w:p>
      <w:pPr>
        <w:spacing w:after="0"/>
        <w:ind w:left="0"/>
        <w:jc w:val="both"/>
      </w:pPr>
      <w:r>
        <w:rPr>
          <w:rFonts w:ascii="Times New Roman"/>
          <w:b w:val="false"/>
          <w:i w:val="false"/>
          <w:color w:val="000000"/>
          <w:sz w:val="28"/>
        </w:rPr>
        <w:t>
      Detail 4.8 "Name of the transactor (for legal entities)" is indicated if the field "1. Legal entity" of detail 4.5 "Type of the transactor" and has the following values:</w:t>
      </w:r>
    </w:p>
    <w:bookmarkEnd w:id="178"/>
    <w:bookmarkStart w:name="z269" w:id="179"/>
    <w:p>
      <w:pPr>
        <w:spacing w:after="0"/>
        <w:ind w:left="0"/>
        <w:jc w:val="both"/>
      </w:pPr>
      <w:r>
        <w:rPr>
          <w:rFonts w:ascii="Times New Roman"/>
          <w:b w:val="false"/>
          <w:i w:val="false"/>
          <w:color w:val="000000"/>
          <w:sz w:val="28"/>
        </w:rPr>
        <w:t>
      "1. Transactor":</w:t>
      </w:r>
    </w:p>
    <w:bookmarkEnd w:id="179"/>
    <w:bookmarkStart w:name="z270" w:id="180"/>
    <w:p>
      <w:pPr>
        <w:spacing w:after="0"/>
        <w:ind w:left="0"/>
        <w:jc w:val="both"/>
      </w:pPr>
      <w:r>
        <w:rPr>
          <w:rFonts w:ascii="Times New Roman"/>
          <w:b w:val="false"/>
          <w:i w:val="false"/>
          <w:color w:val="000000"/>
          <w:sz w:val="28"/>
        </w:rPr>
        <w:t>
      field "1.1. Organizational form" indicates the organizational legal form of the transactor (for example, JSC (joint stock company), LLP (limited liability partnership), IE (individual entrepreneur) or other organizational legal form);</w:t>
      </w:r>
    </w:p>
    <w:bookmarkEnd w:id="180"/>
    <w:bookmarkStart w:name="z271" w:id="181"/>
    <w:p>
      <w:pPr>
        <w:spacing w:after="0"/>
        <w:ind w:left="0"/>
        <w:jc w:val="both"/>
      </w:pPr>
      <w:r>
        <w:rPr>
          <w:rFonts w:ascii="Times New Roman"/>
          <w:b w:val="false"/>
          <w:i w:val="false"/>
          <w:color w:val="000000"/>
          <w:sz w:val="28"/>
        </w:rPr>
        <w:t>
      field "1.2. Name:" indicates the name of the transactor in accordance with the constituent documents without quotation marks.</w:t>
      </w:r>
    </w:p>
    <w:bookmarkEnd w:id="181"/>
    <w:bookmarkStart w:name="z272" w:id="182"/>
    <w:p>
      <w:pPr>
        <w:spacing w:after="0"/>
        <w:ind w:left="0"/>
        <w:jc w:val="both"/>
      </w:pPr>
      <w:r>
        <w:rPr>
          <w:rFonts w:ascii="Times New Roman"/>
          <w:b w:val="false"/>
          <w:i w:val="false"/>
          <w:color w:val="000000"/>
          <w:sz w:val="28"/>
        </w:rPr>
        <w:t>
      "2. Cannot be identified" is indicated if the name of the transactor cannot be established.</w:t>
      </w:r>
    </w:p>
    <w:bookmarkEnd w:id="182"/>
    <w:bookmarkStart w:name="z273" w:id="183"/>
    <w:p>
      <w:pPr>
        <w:spacing w:after="0"/>
        <w:ind w:left="0"/>
        <w:jc w:val="both"/>
      </w:pPr>
      <w:r>
        <w:rPr>
          <w:rFonts w:ascii="Times New Roman"/>
          <w:b w:val="false"/>
          <w:i w:val="false"/>
          <w:color w:val="000000"/>
          <w:sz w:val="28"/>
        </w:rPr>
        <w:t>
      It is mandatory to fill out the detail if the field "1. Legal entity" of detail 4.5 "Type of the transactor" is filled in.</w:t>
      </w:r>
    </w:p>
    <w:bookmarkEnd w:id="183"/>
    <w:bookmarkStart w:name="z274" w:id="184"/>
    <w:p>
      <w:pPr>
        <w:spacing w:after="0"/>
        <w:ind w:left="0"/>
        <w:jc w:val="both"/>
      </w:pPr>
      <w:r>
        <w:rPr>
          <w:rFonts w:ascii="Times New Roman"/>
          <w:b w:val="false"/>
          <w:i w:val="false"/>
          <w:color w:val="000000"/>
          <w:sz w:val="28"/>
        </w:rPr>
        <w:t>
      Detail 4.9 "Founders of the transactor (for legal entity)" is indicated if the field "1. Legal entity" in detail 4.5 "Type of the transactor" has data on all founders of the transactors with a participatory interest of at least 10 percent:</w:t>
      </w:r>
    </w:p>
    <w:bookmarkEnd w:id="184"/>
    <w:bookmarkStart w:name="z275" w:id="185"/>
    <w:p>
      <w:pPr>
        <w:spacing w:after="0"/>
        <w:ind w:left="0"/>
        <w:jc w:val="both"/>
      </w:pPr>
      <w:r>
        <w:rPr>
          <w:rFonts w:ascii="Times New Roman"/>
          <w:b w:val="false"/>
          <w:i w:val="false"/>
          <w:color w:val="000000"/>
          <w:sz w:val="28"/>
        </w:rPr>
        <w:t>
      "1.1. Organizational form:" indicates the organizational legal form of the transactor (for example, JSC (joint stock company), LLP (limited liability partnership), IE (individual entrepreneur) or other organizational legal form). If the transactor’s founder is an individual, this field is not filled.</w:t>
      </w:r>
    </w:p>
    <w:bookmarkEnd w:id="185"/>
    <w:bookmarkStart w:name="z276" w:id="186"/>
    <w:p>
      <w:pPr>
        <w:spacing w:after="0"/>
        <w:ind w:left="0"/>
        <w:jc w:val="both"/>
      </w:pPr>
      <w:r>
        <w:rPr>
          <w:rFonts w:ascii="Times New Roman"/>
          <w:b w:val="false"/>
          <w:i w:val="false"/>
          <w:color w:val="000000"/>
          <w:sz w:val="28"/>
        </w:rPr>
        <w:t>
      "2.1. Name:" indicates the name of the transactor’s founder in accordance with the constituent documents without quotation marks if the founder of the transactor is a legal entity. If the transactor’s founder is an individual or an individual entrepreneur, it is necessary to indicate the surname, name, patronymic (if any).</w:t>
      </w:r>
    </w:p>
    <w:bookmarkEnd w:id="186"/>
    <w:bookmarkStart w:name="z277" w:id="187"/>
    <w:p>
      <w:pPr>
        <w:spacing w:after="0"/>
        <w:ind w:left="0"/>
        <w:jc w:val="both"/>
      </w:pPr>
      <w:r>
        <w:rPr>
          <w:rFonts w:ascii="Times New Roman"/>
          <w:b w:val="false"/>
          <w:i w:val="false"/>
          <w:color w:val="000000"/>
          <w:sz w:val="28"/>
        </w:rPr>
        <w:t>
      "3. Residence:" indicates the country of the transactor’s founder in accordance with Appendix 22 "Classifier of the world countries" approved by CUC Decision № 378.</w:t>
      </w:r>
    </w:p>
    <w:bookmarkEnd w:id="187"/>
    <w:bookmarkStart w:name="z278" w:id="188"/>
    <w:p>
      <w:pPr>
        <w:spacing w:after="0"/>
        <w:ind w:left="0"/>
        <w:jc w:val="both"/>
      </w:pPr>
      <w:r>
        <w:rPr>
          <w:rFonts w:ascii="Times New Roman"/>
          <w:b w:val="false"/>
          <w:i w:val="false"/>
          <w:color w:val="000000"/>
          <w:sz w:val="28"/>
        </w:rPr>
        <w:t>
      It is mandatory to fill in this detail in case of simultaneous indication of the field "2. Suspicious transaction" of detail 1.5 "Basis for reporting" and the field "2. Is" of detail 4.2 "Client of the financial monitoring subject" is indicated.</w:t>
      </w:r>
    </w:p>
    <w:bookmarkEnd w:id="188"/>
    <w:bookmarkStart w:name="z279" w:id="189"/>
    <w:p>
      <w:pPr>
        <w:spacing w:after="0"/>
        <w:ind w:left="0"/>
        <w:jc w:val="both"/>
      </w:pPr>
      <w:r>
        <w:rPr>
          <w:rFonts w:ascii="Times New Roman"/>
          <w:b w:val="false"/>
          <w:i w:val="false"/>
          <w:color w:val="000000"/>
          <w:sz w:val="28"/>
        </w:rPr>
        <w:t>
      Detail 4.10 "The head (for legal entity)" indicates the data of the first executive officer of the transactor if the field "1. Legal entity" of detail 4.5 "Type of the transactor" is filled in, namely the surname, name, patronymic (if any).</w:t>
      </w:r>
    </w:p>
    <w:bookmarkEnd w:id="189"/>
    <w:bookmarkStart w:name="z280" w:id="190"/>
    <w:p>
      <w:pPr>
        <w:spacing w:after="0"/>
        <w:ind w:left="0"/>
        <w:jc w:val="both"/>
      </w:pPr>
      <w:r>
        <w:rPr>
          <w:rFonts w:ascii="Times New Roman"/>
          <w:b w:val="false"/>
          <w:i w:val="false"/>
          <w:color w:val="000000"/>
          <w:sz w:val="28"/>
        </w:rPr>
        <w:t>
      It is mandatory to fill in the detail in case of indicating the field "2. Is" of detail 4.2 "Client of the financial monitoring subject" is indicated.</w:t>
      </w:r>
    </w:p>
    <w:bookmarkEnd w:id="190"/>
    <w:bookmarkStart w:name="z281" w:id="191"/>
    <w:p>
      <w:pPr>
        <w:spacing w:after="0"/>
        <w:ind w:left="0"/>
        <w:jc w:val="both"/>
      </w:pPr>
      <w:r>
        <w:rPr>
          <w:rFonts w:ascii="Times New Roman"/>
          <w:b w:val="false"/>
          <w:i w:val="false"/>
          <w:color w:val="000000"/>
          <w:sz w:val="28"/>
        </w:rPr>
        <w:t>
      Detail 4.11 "The detail is not active". The serial number of the detail does not change due to the lack of technical capabilities of the software.</w:t>
      </w:r>
    </w:p>
    <w:bookmarkEnd w:id="191"/>
    <w:bookmarkStart w:name="z282" w:id="192"/>
    <w:p>
      <w:pPr>
        <w:spacing w:after="0"/>
        <w:ind w:left="0"/>
        <w:jc w:val="both"/>
      </w:pPr>
      <w:r>
        <w:rPr>
          <w:rFonts w:ascii="Times New Roman"/>
          <w:b w:val="false"/>
          <w:i w:val="false"/>
          <w:color w:val="000000"/>
          <w:sz w:val="28"/>
        </w:rPr>
        <w:t>
      Detail 4.12 "Common Classifier of Economic Activities (hereinafter - CCEA) " indicates the CCEA code of the transactor in accordance with Order № 68-od of the acting chairman of the Committee for Technical Regulation and Metrology of the Ministry of Industry and Infrastructure Development of the Republic of Kazakhstan as of February 22, 2019 “On some issues of standardization” in the case of filling in the field "1. Legal entity" of detail 4.5 "Type of the transactor". It is mandatory to fill in the detail if the field "2. Is" of detail 4.2 "Client of the financial monitoring subject" is indicated.</w:t>
      </w:r>
    </w:p>
    <w:bookmarkEnd w:id="192"/>
    <w:bookmarkStart w:name="z283" w:id="193"/>
    <w:p>
      <w:pPr>
        <w:spacing w:after="0"/>
        <w:ind w:left="0"/>
        <w:jc w:val="both"/>
      </w:pPr>
      <w:r>
        <w:rPr>
          <w:rFonts w:ascii="Times New Roman"/>
          <w:b w:val="false"/>
          <w:i w:val="false"/>
          <w:color w:val="000000"/>
          <w:sz w:val="28"/>
        </w:rPr>
        <w:t>
      Detail 4.13 "IIN/BIN" indicates the individual identification number or business identification number of the transactor or the number of registration of a non-resident legal entity in a foreign state. The detail is mandatory if transactors are residents of the Republic of Kazakhstan.</w:t>
      </w:r>
    </w:p>
    <w:bookmarkEnd w:id="193"/>
    <w:bookmarkStart w:name="z284" w:id="194"/>
    <w:p>
      <w:pPr>
        <w:spacing w:after="0"/>
        <w:ind w:left="0"/>
        <w:jc w:val="both"/>
      </w:pPr>
      <w:r>
        <w:rPr>
          <w:rFonts w:ascii="Times New Roman"/>
          <w:b w:val="false"/>
          <w:i w:val="false"/>
          <w:color w:val="000000"/>
          <w:sz w:val="28"/>
        </w:rPr>
        <w:t>
      Detail 4.14 "Surname, name, patronymic (for individuals and individual entrepreneurs)*" indicates the data of an individual or an individual entrepreneur of the transactor, namely the surname, name, patronymic (if any). It is mandatory to fill in the detail if the fields "2. Individual" or "3. Individual entrepreneur" of detail 4.5 "Type of the transactor".</w:t>
      </w:r>
    </w:p>
    <w:bookmarkEnd w:id="194"/>
    <w:bookmarkStart w:name="z285" w:id="195"/>
    <w:p>
      <w:pPr>
        <w:spacing w:after="0"/>
        <w:ind w:left="0"/>
        <w:jc w:val="both"/>
      </w:pPr>
      <w:r>
        <w:rPr>
          <w:rFonts w:ascii="Times New Roman"/>
          <w:b w:val="false"/>
          <w:i w:val="false"/>
          <w:color w:val="000000"/>
          <w:sz w:val="28"/>
        </w:rPr>
        <w:t xml:space="preserve">
      The field "2.1. Cannot be identified" of detail 4.14 "Surname, name, patronymic (for individuals and individual entrepreneurs)" is indicated if the transactor’s identity cannot be established. </w:t>
      </w:r>
    </w:p>
    <w:bookmarkEnd w:id="195"/>
    <w:bookmarkStart w:name="z286" w:id="196"/>
    <w:p>
      <w:pPr>
        <w:spacing w:after="0"/>
        <w:ind w:left="0"/>
        <w:jc w:val="both"/>
      </w:pPr>
      <w:r>
        <w:rPr>
          <w:rFonts w:ascii="Times New Roman"/>
          <w:b w:val="false"/>
          <w:i w:val="false"/>
          <w:color w:val="000000"/>
          <w:sz w:val="28"/>
        </w:rPr>
        <w:t>
      Detail 4.15 "Identity document" indicates the digital code of the type of identity document in accordance with the directory of codes of types of documents if the field "2. Individual" or "3. Individual entrepreneur" of detail 4.5 "Type of the transactor" is indicated. It is mandatory to fill in the detail if the field "2. Is" of detail 4.2 "Client of the financial monitoring subject" is indicated.</w:t>
      </w:r>
    </w:p>
    <w:bookmarkEnd w:id="196"/>
    <w:bookmarkStart w:name="z287" w:id="197"/>
    <w:p>
      <w:pPr>
        <w:spacing w:after="0"/>
        <w:ind w:left="0"/>
        <w:jc w:val="both"/>
      </w:pPr>
      <w:r>
        <w:rPr>
          <w:rFonts w:ascii="Times New Roman"/>
          <w:b w:val="false"/>
          <w:i w:val="false"/>
          <w:color w:val="000000"/>
          <w:sz w:val="28"/>
        </w:rPr>
        <w:t>
      Detail 4.16 "Number and series of the identity document" indicates the series and number of the identity document of the transactor if the field "2. Individual" or "3. Individual entrepreneur" of detail 4.5 "Type of the transactor" is filled in. It is mandatory to fill in the detail if the field "2. Is" of detail 4.2 "Client of the financial monitoring subject" is indicated.</w:t>
      </w:r>
    </w:p>
    <w:bookmarkEnd w:id="197"/>
    <w:bookmarkStart w:name="z288" w:id="198"/>
    <w:p>
      <w:pPr>
        <w:spacing w:after="0"/>
        <w:ind w:left="0"/>
        <w:jc w:val="both"/>
      </w:pPr>
      <w:r>
        <w:rPr>
          <w:rFonts w:ascii="Times New Roman"/>
          <w:b w:val="false"/>
          <w:i w:val="false"/>
          <w:color w:val="000000"/>
          <w:sz w:val="28"/>
        </w:rPr>
        <w:t>
      Detail 4.17 "Identity document issued by" indicates the name of the authority that issued the identity document of the transactor if the field "2. Individual" or "3. Individual entrepreneur" of detail 4.5 "Type of the transactor" is filled in. It is mandatory to fill in the detail if the field "2. Is" of detail 4.2 "Client of the financial monitoring subject" is indicated.</w:t>
      </w:r>
    </w:p>
    <w:bookmarkEnd w:id="198"/>
    <w:bookmarkStart w:name="z289" w:id="199"/>
    <w:p>
      <w:pPr>
        <w:spacing w:after="0"/>
        <w:ind w:left="0"/>
        <w:jc w:val="both"/>
      </w:pPr>
      <w:r>
        <w:rPr>
          <w:rFonts w:ascii="Times New Roman"/>
          <w:b w:val="false"/>
          <w:i w:val="false"/>
          <w:color w:val="000000"/>
          <w:sz w:val="28"/>
        </w:rPr>
        <w:t>
      Detail 4.18 "Identity document issued on" indicates the date of issue of the identity document of the transactor in the format: day (two digits)/month (two digits)/year (four digits) if the field "2. Individual" or "3. Individual entrepreneur" of detail 4.5 "Type of the transactor" is filled in. It is mandatory to fill in the detail if the field "2. Is" of detail 4.2 "Client of the financial monitoring subject" is indicated.</w:t>
      </w:r>
    </w:p>
    <w:bookmarkEnd w:id="199"/>
    <w:bookmarkStart w:name="z290" w:id="200"/>
    <w:p>
      <w:pPr>
        <w:spacing w:after="0"/>
        <w:ind w:left="0"/>
        <w:jc w:val="both"/>
      </w:pPr>
      <w:r>
        <w:rPr>
          <w:rFonts w:ascii="Times New Roman"/>
          <w:b w:val="false"/>
          <w:i w:val="false"/>
          <w:color w:val="000000"/>
          <w:sz w:val="28"/>
        </w:rPr>
        <w:t>
      Detail 4.19 "Date of birth" indicates the date of birth of the transactor in the format: day (two digits)/month (two digits)/year (four digits) if the field "2. Individual" or "3. Individual entrepreneur" of detail 4.5 "Type of the transactor" is filled in. It is mandatory to fill in the detail if the field "2. Is" of detail 4.2 "Client of the financial monitoring subject" is indicated.</w:t>
      </w:r>
    </w:p>
    <w:bookmarkEnd w:id="200"/>
    <w:bookmarkStart w:name="z291" w:id="201"/>
    <w:p>
      <w:pPr>
        <w:spacing w:after="0"/>
        <w:ind w:left="0"/>
        <w:jc w:val="both"/>
      </w:pPr>
      <w:r>
        <w:rPr>
          <w:rFonts w:ascii="Times New Roman"/>
          <w:b w:val="false"/>
          <w:i w:val="false"/>
          <w:color w:val="000000"/>
          <w:sz w:val="28"/>
        </w:rPr>
        <w:t>
      Detail 4.20 "Place of birth" indicates the place of birth of the transactor in accordance with Appendix 22 " Classifier of the world countries" approved by CUC decision № 378 if the field "2. Individual" or "3. Individual entrepreneur" of detail 4.5 "Type of the transactor" is filled in. It is mandatory to fill in the detail if the field "2. Is" of detail 4.2 "Client of the financial monitoring subject" is indicated.</w:t>
      </w:r>
    </w:p>
    <w:bookmarkEnd w:id="201"/>
    <w:bookmarkStart w:name="z292" w:id="202"/>
    <w:p>
      <w:pPr>
        <w:spacing w:after="0"/>
        <w:ind w:left="0"/>
        <w:jc w:val="both"/>
      </w:pPr>
      <w:r>
        <w:rPr>
          <w:rFonts w:ascii="Times New Roman"/>
          <w:b w:val="false"/>
          <w:i w:val="false"/>
          <w:color w:val="000000"/>
          <w:sz w:val="28"/>
        </w:rPr>
        <w:t>
      Detail 4.21 "Legal address" indicates the legal address for legal entities or the address of the place of registration of the transactor for individuals in the format: area (of cities of republican significance and the capital as well), district, populated locality (city/township/village, excluding cities of republican significance and the capital), name of the street/avenue/micro-district, house number, number of apartment/office (if any).</w:t>
      </w:r>
    </w:p>
    <w:bookmarkEnd w:id="202"/>
    <w:bookmarkStart w:name="z293" w:id="203"/>
    <w:p>
      <w:pPr>
        <w:spacing w:after="0"/>
        <w:ind w:left="0"/>
        <w:jc w:val="both"/>
      </w:pPr>
      <w:r>
        <w:rPr>
          <w:rFonts w:ascii="Times New Roman"/>
          <w:b w:val="false"/>
          <w:i w:val="false"/>
          <w:color w:val="000000"/>
          <w:sz w:val="28"/>
        </w:rPr>
        <w:t>
      Detail 4.22 "Contact phone number" indicates the phone number of the transactor either a mobile number (in the format +7 XXX XXX XXXX) or landline city number (in the format: city code/phone number/internal phone number if any).</w:t>
      </w:r>
    </w:p>
    <w:bookmarkEnd w:id="203"/>
    <w:bookmarkStart w:name="z294" w:id="204"/>
    <w:p>
      <w:pPr>
        <w:spacing w:after="0"/>
        <w:ind w:left="0"/>
        <w:jc w:val="both"/>
      </w:pPr>
      <w:r>
        <w:rPr>
          <w:rFonts w:ascii="Times New Roman"/>
          <w:b w:val="false"/>
          <w:i w:val="false"/>
          <w:color w:val="000000"/>
          <w:sz w:val="28"/>
        </w:rPr>
        <w:t>
      Detail 4.23 "Email" indicates the transactor’s e-mail address registered on the Internet.</w:t>
      </w:r>
    </w:p>
    <w:bookmarkEnd w:id="204"/>
    <w:bookmarkStart w:name="z295" w:id="205"/>
    <w:p>
      <w:pPr>
        <w:spacing w:after="0"/>
        <w:ind w:left="0"/>
        <w:jc w:val="both"/>
      </w:pPr>
      <w:r>
        <w:rPr>
          <w:rFonts w:ascii="Times New Roman"/>
          <w:b w:val="false"/>
          <w:i w:val="false"/>
          <w:color w:val="000000"/>
          <w:sz w:val="28"/>
        </w:rPr>
        <w:t xml:space="preserve">
      Detail 4.24 "Actual address" indicates the address of the location for legal entities or the address of the residence of the transactor for individuals in the format: area (of cities of republican significance and the capital as well), district, populated locality (city/township/village, excluding cities of republican significance and the capital), name of the street/avenue/micro-district, house number, number of the apartment/office (if any), postal code. </w:t>
      </w:r>
    </w:p>
    <w:bookmarkEnd w:id="205"/>
    <w:bookmarkStart w:name="z296" w:id="206"/>
    <w:p>
      <w:pPr>
        <w:spacing w:after="0"/>
        <w:ind w:left="0"/>
        <w:jc w:val="both"/>
      </w:pPr>
      <w:r>
        <w:rPr>
          <w:rFonts w:ascii="Times New Roman"/>
          <w:b w:val="false"/>
          <w:i w:val="false"/>
          <w:color w:val="000000"/>
          <w:sz w:val="28"/>
        </w:rPr>
        <w:t>
      Detail 4.25 "Additional information on the transactor" indicates additional information on the transactor in whose respect suspicions arise during the implementation of internal control measures about his/her/its involvement in legalization (laundering) of proceeds from crime and (or) financing of terrorism, except for information to be filled out in the details of section 4 " Data on the parties to the transaction subject to financial monitoring".</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submitting data</w:t>
            </w:r>
            <w:r>
              <w:br/>
            </w:r>
            <w:r>
              <w:rPr>
                <w:rFonts w:ascii="Times New Roman"/>
                <w:b w:val="false"/>
                <w:i w:val="false"/>
                <w:color w:val="000000"/>
                <w:sz w:val="20"/>
              </w:rPr>
              <w:t xml:space="preserve"> and information on transactions</w:t>
            </w:r>
            <w:r>
              <w:br/>
            </w:r>
            <w:r>
              <w:rPr>
                <w:rFonts w:ascii="Times New Roman"/>
                <w:b w:val="false"/>
                <w:i w:val="false"/>
                <w:color w:val="000000"/>
                <w:sz w:val="20"/>
              </w:rPr>
              <w:t xml:space="preserve"> subject to financial monitoring</w:t>
            </w:r>
            <w:r>
              <w:br/>
            </w:r>
            <w:r>
              <w:rPr>
                <w:rFonts w:ascii="Times New Roman"/>
                <w:b w:val="false"/>
                <w:i w:val="false"/>
                <w:color w:val="000000"/>
                <w:sz w:val="20"/>
              </w:rPr>
              <w:t xml:space="preserve"> by financial monitoring subjects </w:t>
            </w:r>
          </w:p>
        </w:tc>
      </w:tr>
    </w:tbl>
    <w:bookmarkStart w:name="z298" w:id="207"/>
    <w:p>
      <w:pPr>
        <w:spacing w:after="0"/>
        <w:ind w:left="0"/>
        <w:jc w:val="left"/>
      </w:pPr>
      <w:r>
        <w:rPr>
          <w:rFonts w:ascii="Times New Roman"/>
          <w:b/>
          <w:i w:val="false"/>
          <w:color w:val="000000"/>
        </w:rPr>
        <w:t xml:space="preserve"> XML format of information provided electronically by financial monitoring subjects </w:t>
      </w:r>
    </w:p>
    <w:bookmarkEnd w:id="207"/>
    <w:bookmarkStart w:name="z299" w:id="208"/>
    <w:p>
      <w:pPr>
        <w:spacing w:after="0"/>
        <w:ind w:left="0"/>
        <w:jc w:val="both"/>
      </w:pPr>
      <w:r>
        <w:rPr>
          <w:rFonts w:ascii="Times New Roman"/>
          <w:b w:val="false"/>
          <w:i w:val="false"/>
          <w:color w:val="000000"/>
          <w:sz w:val="28"/>
        </w:rPr>
        <w:t>
      1. Types of messages in the system</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message in the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xml file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message in the FM-1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FM-1 form acceptance notice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FM-1 form rejection notice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Request for registration of financial monitoring subjects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for the delivery of the FMS registration request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a positive result of consideration of the request for FMS registration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a negative result of consideration of the request for FMS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for additional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acceptance of a request for additional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rejection of a request for additional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Response to a request for additional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Notification of acceptance of a response to a request for additional information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 of rejection of a response to a request for additional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300" w:id="209"/>
    <w:p>
      <w:pPr>
        <w:spacing w:after="0"/>
        <w:ind w:left="0"/>
        <w:jc w:val="both"/>
      </w:pPr>
      <w:r>
        <w:rPr>
          <w:rFonts w:ascii="Times New Roman"/>
          <w:b w:val="false"/>
          <w:i w:val="false"/>
          <w:color w:val="000000"/>
          <w:sz w:val="28"/>
        </w:rPr>
        <w:t>
      To provide data, UTF-16 character encoding is used, special characters &amp; (ampersand), &lt;&gt; (opening closing brackets), `(apostrophe) are excluded from the set of valid characters.</w:t>
      </w:r>
    </w:p>
    <w:bookmarkEnd w:id="209"/>
    <w:bookmarkStart w:name="z301" w:id="210"/>
    <w:p>
      <w:pPr>
        <w:spacing w:after="0"/>
        <w:ind w:left="0"/>
        <w:jc w:val="both"/>
      </w:pPr>
      <w:r>
        <w:rPr>
          <w:rFonts w:ascii="Times New Roman"/>
          <w:b w:val="false"/>
          <w:i w:val="false"/>
          <w:color w:val="000000"/>
          <w:sz w:val="28"/>
        </w:rPr>
        <w:t>
      2. Tags that must be present in messages of various purposes</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element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1"/>
          <w:p>
            <w:pPr>
              <w:spacing w:after="20"/>
              <w:ind w:left="20"/>
              <w:jc w:val="both"/>
            </w:pPr>
            <w:r>
              <w:rPr>
                <w:rFonts w:ascii="Times New Roman"/>
                <w:b w:val="false"/>
                <w:i w:val="false"/>
                <w:color w:val="000000"/>
                <w:sz w:val="20"/>
              </w:rPr>
              <w:t>
/ExportData/SignedData/</w:t>
            </w:r>
          </w:p>
          <w:bookmarkEnd w:id="211"/>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32 characters: characters from A to Z,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2"/>
          <w:p>
            <w:pPr>
              <w:spacing w:after="20"/>
              <w:ind w:left="20"/>
              <w:jc w:val="both"/>
            </w:pPr>
            <w:r>
              <w:rPr>
                <w:rFonts w:ascii="Times New Roman"/>
                <w:b w:val="false"/>
                <w:i w:val="false"/>
                <w:color w:val="000000"/>
                <w:sz w:val="20"/>
              </w:rPr>
              <w:t>
Sender.</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1) A string with the name of the FMS organization that sent the message to the FMC. To be indicated if the sender of the message is FMS.</w:t>
            </w:r>
          </w:p>
          <w:p>
            <w:pPr>
              <w:spacing w:after="20"/>
              <w:ind w:left="20"/>
              <w:jc w:val="both"/>
            </w:pPr>
            <w:r>
              <w:rPr>
                <w:rFonts w:ascii="Times New Roman"/>
                <w:b w:val="false"/>
                <w:i w:val="false"/>
                <w:color w:val="000000"/>
                <w:sz w:val="20"/>
              </w:rPr>
              <w:t>
2) The string "FMC". To be indicated if the sender of the message is FMC.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3"/>
          <w:p>
            <w:pPr>
              <w:spacing w:after="20"/>
              <w:ind w:left="20"/>
              <w:jc w:val="both"/>
            </w:pPr>
            <w:r>
              <w:rPr>
                <w:rFonts w:ascii="Times New Roman"/>
                <w:b w:val="false"/>
                <w:i w:val="false"/>
                <w:color w:val="000000"/>
                <w:sz w:val="20"/>
              </w:rPr>
              <w:t>
/ExportData/SignedData/</w:t>
            </w:r>
          </w:p>
          <w:bookmarkEnd w:id="213"/>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32 characters: characters from A to Z,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4"/>
          <w:p>
            <w:pPr>
              <w:spacing w:after="20"/>
              <w:ind w:left="20"/>
              <w:jc w:val="both"/>
            </w:pPr>
            <w:r>
              <w:rPr>
                <w:rFonts w:ascii="Times New Roman"/>
                <w:b w:val="false"/>
                <w:i w:val="false"/>
                <w:color w:val="000000"/>
                <w:sz w:val="20"/>
              </w:rPr>
              <w:t>
Recipient.</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1) The string “FMC”. To be indicated if the recipient of the message is FMC.</w:t>
            </w:r>
          </w:p>
          <w:p>
            <w:pPr>
              <w:spacing w:after="20"/>
              <w:ind w:left="20"/>
              <w:jc w:val="both"/>
            </w:pPr>
            <w:r>
              <w:rPr>
                <w:rFonts w:ascii="Times New Roman"/>
                <w:b w:val="false"/>
                <w:i w:val="false"/>
                <w:color w:val="000000"/>
                <w:sz w:val="20"/>
              </w:rPr>
              <w:t>
2) A string with the name of the FMS organization. To be indicated if the recipient of the message is FMS.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5"/>
          <w:p>
            <w:pPr>
              <w:spacing w:after="20"/>
              <w:ind w:left="20"/>
              <w:jc w:val="both"/>
            </w:pPr>
            <w:r>
              <w:rPr>
                <w:rFonts w:ascii="Times New Roman"/>
                <w:b w:val="false"/>
                <w:i w:val="false"/>
                <w:color w:val="000000"/>
                <w:sz w:val="20"/>
              </w:rPr>
              <w:t>
/ExportData/SignedData/</w:t>
            </w:r>
          </w:p>
          <w:bookmarkEnd w:id="215"/>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 (provided as dd.mm.yyyy hh24: mm: 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sending the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document version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document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string, formed using the Tumar cryptographic provider in a W3C-compliant format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EDS of the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type</w:t>
            </w:r>
          </w:p>
        </w:tc>
      </w:tr>
    </w:tbl>
    <w:bookmarkStart w:name="z309" w:id="216"/>
    <w:p>
      <w:pPr>
        <w:spacing w:after="0"/>
        <w:ind w:left="0"/>
        <w:jc w:val="both"/>
      </w:pPr>
      <w:r>
        <w:rPr>
          <w:rFonts w:ascii="Times New Roman"/>
          <w:b w:val="false"/>
          <w:i w:val="false"/>
          <w:color w:val="000000"/>
          <w:sz w:val="28"/>
        </w:rPr>
        <w:t>
      _____________________</w:t>
      </w:r>
    </w:p>
    <w:bookmarkEnd w:id="216"/>
    <w:bookmarkStart w:name="z310" w:id="217"/>
    <w:p>
      <w:pPr>
        <w:spacing w:after="0"/>
        <w:ind w:left="0"/>
        <w:jc w:val="both"/>
      </w:pPr>
      <w:r>
        <w:rPr>
          <w:rFonts w:ascii="Times New Roman"/>
          <w:b w:val="false"/>
          <w:i w:val="false"/>
          <w:color w:val="000000"/>
          <w:sz w:val="28"/>
        </w:rPr>
        <w:t>
      1. The Check tag is used in notifications of acceptance instead of the Root tag.</w:t>
      </w:r>
    </w:p>
    <w:bookmarkEnd w:id="217"/>
    <w:bookmarkStart w:name="z311" w:id="218"/>
    <w:p>
      <w:pPr>
        <w:spacing w:after="0"/>
        <w:ind w:left="0"/>
        <w:jc w:val="both"/>
      </w:pPr>
      <w:r>
        <w:rPr>
          <w:rFonts w:ascii="Times New Roman"/>
          <w:b w:val="false"/>
          <w:i w:val="false"/>
          <w:color w:val="000000"/>
          <w:sz w:val="28"/>
        </w:rPr>
        <w:t xml:space="preserve">
      3. Tags used to generate an information message of the FM-1 form of data and information on a transaction subject to financial monitoring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element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Information on the financial monitoring subject that sent the FM-1 form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19"/>
          <w:p>
            <w:pPr>
              <w:spacing w:after="20"/>
              <w:ind w:left="20"/>
              <w:jc w:val="both"/>
            </w:pPr>
            <w:r>
              <w:rPr>
                <w:rFonts w:ascii="Times New Roman"/>
                <w:b w:val="false"/>
                <w:i w:val="false"/>
                <w:color w:val="000000"/>
                <w:sz w:val="20"/>
              </w:rPr>
              <w:t>
/ExportData/SignedData/Data/Root/</w:t>
            </w:r>
          </w:p>
          <w:bookmarkEnd w:id="219"/>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Surname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20"/>
          <w:p>
            <w:pPr>
              <w:spacing w:after="20"/>
              <w:ind w:left="20"/>
              <w:jc w:val="both"/>
            </w:pPr>
            <w:r>
              <w:rPr>
                <w:rFonts w:ascii="Times New Roman"/>
                <w:b w:val="false"/>
                <w:i w:val="false"/>
                <w:color w:val="000000"/>
                <w:sz w:val="20"/>
              </w:rPr>
              <w:t>
/ExportData/SignedData/Data/Root/</w:t>
            </w:r>
          </w:p>
          <w:bookmarkEnd w:id="220"/>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Position of the executive official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format city code/phone number/extension phone number separated by commas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Contact phone numbers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Email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Code of the financial monitoring subject Numbering and descriptions are in accordance with Appendix 3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Organizational form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Name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1"/>
          <w:p>
            <w:pPr>
              <w:spacing w:after="20"/>
              <w:ind w:left="20"/>
              <w:jc w:val="both"/>
            </w:pPr>
            <w:r>
              <w:rPr>
                <w:rFonts w:ascii="Times New Roman"/>
                <w:b w:val="false"/>
                <w:i w:val="false"/>
                <w:color w:val="000000"/>
                <w:sz w:val="20"/>
              </w:rPr>
              <w:t>
/ExportData/SignedData/Data/Root/ PersonalData/OrganisationArea/</w:t>
            </w:r>
          </w:p>
          <w:bookmarkEnd w:id="221"/>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 Area code (according to the CATO directory)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2"/>
          <w:p>
            <w:pPr>
              <w:spacing w:after="20"/>
              <w:ind w:left="20"/>
              <w:jc w:val="both"/>
            </w:pPr>
            <w:r>
              <w:rPr>
                <w:rFonts w:ascii="Times New Roman"/>
                <w:b w:val="false"/>
                <w:i w:val="false"/>
                <w:color w:val="000000"/>
                <w:sz w:val="20"/>
              </w:rPr>
              <w:t>
/ExportData/SignedData/Data/Root/ PersonalData/OrganisationCity/</w:t>
            </w:r>
          </w:p>
          <w:bookmarkEnd w:id="222"/>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Code of a populated locality (city/township/village) (according to the CATO directory)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3"/>
          <w:p>
            <w:pPr>
              <w:spacing w:after="20"/>
              <w:ind w:left="20"/>
              <w:jc w:val="both"/>
            </w:pPr>
            <w:r>
              <w:rPr>
                <w:rFonts w:ascii="Times New Roman"/>
                <w:b w:val="false"/>
                <w:i w:val="false"/>
                <w:color w:val="000000"/>
                <w:sz w:val="20"/>
              </w:rPr>
              <w:t>
/ExportData/SignedData/Data/Root/ PersonalData/OrganisationDistrict/</w:t>
            </w:r>
          </w:p>
          <w:bookmarkEnd w:id="223"/>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District code (according to the CATO directory)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Name of the street/avenue/micro-district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 Hose number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Number of the apartment/office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Postal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digits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IIN/BIN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Data of the identity document (for СFM that is an individual)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(1.2.2)] Name of СFM that is an individual or individual entrepreneur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Surname of СFM that is an individual or individual entrepreneur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Patronymic of СFM that is an individual or individual entrepreneur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4"/>
          <w:p>
            <w:pPr>
              <w:spacing w:after="20"/>
              <w:ind w:left="20"/>
              <w:jc w:val="both"/>
            </w:pPr>
            <w:r>
              <w:rPr>
                <w:rFonts w:ascii="Times New Roman"/>
                <w:b w:val="false"/>
                <w:i w:val="false"/>
                <w:color w:val="000000"/>
                <w:sz w:val="20"/>
              </w:rPr>
              <w:t>
/ExportData/SignedData/Data/Root/ PersonalData/AdditionalAcData/</w:t>
            </w:r>
          </w:p>
          <w:bookmarkEnd w:id="224"/>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5"/>
          <w:p>
            <w:pPr>
              <w:spacing w:after="20"/>
              <w:ind w:left="20"/>
              <w:jc w:val="both"/>
            </w:pPr>
            <w:r>
              <w:rPr>
                <w:rFonts w:ascii="Times New Roman"/>
                <w:b w:val="false"/>
                <w:i w:val="false"/>
                <w:color w:val="000000"/>
                <w:sz w:val="20"/>
              </w:rPr>
              <w:t>
True</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Attribute indicating whether the reporting FMS is an individual. If not, the tags corresponding to pp. [2.6 - 2.6.3] of the Rules are not indicated.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6"/>
          <w:p>
            <w:pPr>
              <w:spacing w:after="20"/>
              <w:ind w:left="20"/>
              <w:jc w:val="both"/>
            </w:pPr>
            <w:r>
              <w:rPr>
                <w:rFonts w:ascii="Times New Roman"/>
                <w:b w:val="false"/>
                <w:i w:val="false"/>
                <w:color w:val="000000"/>
                <w:sz w:val="20"/>
              </w:rPr>
              <w:t>
/ExportData/SignedData/Data/Root/PersonalData/AdditionalAcData</w:t>
            </w:r>
          </w:p>
          <w:bookmarkEnd w:id="226"/>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Type code of the identity document (for individuals). Numbering and descriptions are in accordance with Appendix 4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7"/>
          <w:p>
            <w:pPr>
              <w:spacing w:after="20"/>
              <w:ind w:left="20"/>
              <w:jc w:val="both"/>
            </w:pPr>
            <w:r>
              <w:rPr>
                <w:rFonts w:ascii="Times New Roman"/>
                <w:b w:val="false"/>
                <w:i w:val="false"/>
                <w:color w:val="000000"/>
                <w:sz w:val="20"/>
              </w:rPr>
              <w:t>
/ExportData/SignedData/Data/Root/</w:t>
            </w:r>
          </w:p>
          <w:bookmarkEnd w:id="227"/>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Number of the identity document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8"/>
          <w:p>
            <w:pPr>
              <w:spacing w:after="20"/>
              <w:ind w:left="20"/>
              <w:jc w:val="both"/>
            </w:pPr>
            <w:r>
              <w:rPr>
                <w:rFonts w:ascii="Times New Roman"/>
                <w:b w:val="false"/>
                <w:i w:val="false"/>
                <w:color w:val="000000"/>
                <w:sz w:val="20"/>
              </w:rPr>
              <w:t>
/ExportData/SignedData/Data/Root/</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Series of the identity document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29"/>
          <w:p>
            <w:pPr>
              <w:spacing w:after="20"/>
              <w:ind w:left="20"/>
              <w:jc w:val="both"/>
            </w:pPr>
            <w:r>
              <w:rPr>
                <w:rFonts w:ascii="Times New Roman"/>
                <w:b w:val="false"/>
                <w:i w:val="false"/>
                <w:color w:val="000000"/>
                <w:sz w:val="20"/>
              </w:rPr>
              <w:t>
/ExportData/SignedData/Data/Root/PersonalData/AdditionalAcData/</w:t>
            </w:r>
          </w:p>
          <w:bookmarkEnd w:id="229"/>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Identity document issued on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30"/>
          <w:p>
            <w:pPr>
              <w:spacing w:after="20"/>
              <w:ind w:left="20"/>
              <w:jc w:val="both"/>
            </w:pPr>
            <w:r>
              <w:rPr>
                <w:rFonts w:ascii="Times New Roman"/>
                <w:b w:val="false"/>
                <w:i w:val="false"/>
                <w:color w:val="000000"/>
                <w:sz w:val="20"/>
              </w:rPr>
              <w:t>
/ExportData/SignedData/Data/Root/</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Identity document issued by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Data of the message and [3] Information on the transaction subject to financial monitoring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Type of document – Numbering and descriptions are in accordance with p.1.3 of Appendix 1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31"/>
          <w:p>
            <w:pPr>
              <w:spacing w:after="20"/>
              <w:ind w:left="20"/>
              <w:jc w:val="both"/>
            </w:pPr>
            <w:r>
              <w:rPr>
                <w:rFonts w:ascii="Times New Roman"/>
                <w:b w:val="false"/>
                <w:i w:val="false"/>
                <w:color w:val="000000"/>
                <w:sz w:val="20"/>
              </w:rPr>
              <w:t>
/ExportData/SignedData/Data/Root/</w:t>
            </w:r>
          </w:p>
          <w:bookmarkEnd w:id="231"/>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Number of the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2"/>
          <w:p>
            <w:pPr>
              <w:spacing w:after="20"/>
              <w:ind w:left="20"/>
              <w:jc w:val="both"/>
            </w:pPr>
            <w:r>
              <w:rPr>
                <w:rFonts w:ascii="Times New Roman"/>
                <w:b w:val="false"/>
                <w:i w:val="false"/>
                <w:color w:val="000000"/>
                <w:sz w:val="20"/>
              </w:rPr>
              <w:t>
/ExportData/SignedData/Data/Root/</w:t>
            </w:r>
          </w:p>
          <w:bookmarkEnd w:id="232"/>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Date of the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3"/>
          <w:p>
            <w:pPr>
              <w:spacing w:after="20"/>
              <w:ind w:left="20"/>
              <w:jc w:val="both"/>
            </w:pPr>
            <w:r>
              <w:rPr>
                <w:rFonts w:ascii="Times New Roman"/>
                <w:b w:val="false"/>
                <w:i w:val="false"/>
                <w:color w:val="000000"/>
                <w:sz w:val="20"/>
              </w:rPr>
              <w:t>
/ExportData/SignedData/Data/Root/</w:t>
            </w:r>
          </w:p>
          <w:bookmarkEnd w:id="233"/>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completion/start/pause of the FMS’s transaction. Absent if the number 4 is indicated in p.[1.4] of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4"/>
          <w:p>
            <w:pPr>
              <w:spacing w:after="20"/>
              <w:ind w:left="20"/>
              <w:jc w:val="both"/>
            </w:pPr>
            <w:r>
              <w:rPr>
                <w:rFonts w:ascii="Times New Roman"/>
                <w:b w:val="false"/>
                <w:i w:val="false"/>
                <w:color w:val="000000"/>
                <w:sz w:val="20"/>
              </w:rPr>
              <w:t>
/ExportData/SignedData/Data/Root/</w:t>
            </w:r>
          </w:p>
          <w:bookmarkEnd w:id="234"/>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Code of transaction type - Numbering and descriptions are in accordance with Appendix 5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5"/>
          <w:p>
            <w:pPr>
              <w:spacing w:after="20"/>
              <w:ind w:left="20"/>
              <w:jc w:val="both"/>
            </w:pPr>
            <w:r>
              <w:rPr>
                <w:rFonts w:ascii="Times New Roman"/>
                <w:b w:val="false"/>
                <w:i w:val="false"/>
                <w:color w:val="000000"/>
                <w:sz w:val="20"/>
              </w:rPr>
              <w:t>
/ExportData/SignedData/Data/Root/</w:t>
            </w:r>
          </w:p>
          <w:bookmarkEnd w:id="235"/>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SPPC code. The identifier of the SPPC code is indicated.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6"/>
          <w:p>
            <w:pPr>
              <w:spacing w:after="20"/>
              <w:ind w:left="20"/>
              <w:jc w:val="both"/>
            </w:pPr>
            <w:r>
              <w:rPr>
                <w:rFonts w:ascii="Times New Roman"/>
                <w:b w:val="false"/>
                <w:i w:val="false"/>
                <w:color w:val="000000"/>
                <w:sz w:val="20"/>
              </w:rPr>
              <w:t>
/ExportData/SignedData/Data/Root/</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37"/>
          <w:p>
            <w:pPr>
              <w:spacing w:after="20"/>
              <w:ind w:left="20"/>
              <w:jc w:val="both"/>
            </w:pPr>
            <w:r>
              <w:rPr>
                <w:rFonts w:ascii="Times New Roman"/>
                <w:b w:val="false"/>
                <w:i w:val="false"/>
                <w:color w:val="000000"/>
                <w:sz w:val="20"/>
              </w:rPr>
              <w:t>
True</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(2)] Unable to set SPPC code - if set to True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38"/>
          <w:p>
            <w:pPr>
              <w:spacing w:after="20"/>
              <w:ind w:left="20"/>
              <w:jc w:val="both"/>
            </w:pPr>
            <w:r>
              <w:rPr>
                <w:rFonts w:ascii="Times New Roman"/>
                <w:b w:val="false"/>
                <w:i w:val="false"/>
                <w:color w:val="000000"/>
                <w:sz w:val="20"/>
              </w:rPr>
              <w:t>
/ExportData/SignedData/Data/Root/</w:t>
            </w:r>
          </w:p>
          <w:bookmarkEnd w:id="238"/>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Transaction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Basis for the transaction. Numbering and descriptions are in accordance with Appendix 6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Date of a document that is a basis for the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(2)] Number of a document that is a basis for the transaction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39"/>
          <w:p>
            <w:pPr>
              <w:spacing w:after="20"/>
              <w:ind w:left="20"/>
              <w:jc w:val="both"/>
            </w:pPr>
            <w:r>
              <w:rPr>
                <w:rFonts w:ascii="Times New Roman"/>
                <w:b w:val="false"/>
                <w:i w:val="false"/>
                <w:color w:val="000000"/>
                <w:sz w:val="20"/>
              </w:rPr>
              <w:t>
/ExportData/SignedData/Data/Root/</w:t>
            </w:r>
          </w:p>
          <w:bookmarkEnd w:id="239"/>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Transaction currency code in accordance with Appendix 23 “Currency Classifier” approved by CUC Decision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The transaction amount in the currency it was conducted. Currency format - 99999999999999999999.99 (dot notation)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40"/>
          <w:p>
            <w:pPr>
              <w:spacing w:after="20"/>
              <w:ind w:left="20"/>
              <w:jc w:val="both"/>
            </w:pPr>
            <w:r>
              <w:rPr>
                <w:rFonts w:ascii="Times New Roman"/>
                <w:b w:val="false"/>
                <w:i w:val="false"/>
                <w:color w:val="000000"/>
                <w:sz w:val="20"/>
              </w:rPr>
              <w:t>
/ExportData/SignedData/Data/Root/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Transaction amount in tenge. Currency format - 99999999999999999999.99 (dot notation).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Stage of transaction. Numbering and description are in accordance with p.1.4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Basis for reporting. Numbering and descriptions are in accordance with level one of p.1.5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3"/>
          <w:p>
            <w:pPr>
              <w:spacing w:after="20"/>
              <w:ind w:left="20"/>
              <w:jc w:val="both"/>
            </w:pPr>
            <w:r>
              <w:rPr>
                <w:rFonts w:ascii="Times New Roman"/>
                <w:b w:val="false"/>
                <w:i w:val="false"/>
                <w:color w:val="000000"/>
                <w:sz w:val="20"/>
              </w:rPr>
              <w:t>
/ExportData/SignedData/Data/Root/</w:t>
            </w:r>
          </w:p>
          <w:bookmarkEnd w:id="243"/>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Countermeasure when matching the list of organizations and individuals. Numbering and descriptions are in accordance with level two of sp. 4. of p.1.5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4"/>
          <w:p>
            <w:pPr>
              <w:spacing w:after="20"/>
              <w:ind w:left="20"/>
              <w:jc w:val="both"/>
            </w:pPr>
            <w:r>
              <w:rPr>
                <w:rFonts w:ascii="Times New Roman"/>
                <w:b w:val="false"/>
                <w:i w:val="false"/>
                <w:color w:val="000000"/>
                <w:sz w:val="20"/>
              </w:rPr>
              <w:t>
/ExportData/SignedData/Data/Root/</w:t>
            </w:r>
          </w:p>
          <w:bookmarkEnd w:id="244"/>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Code of the sign of a suspicious transaction Numbering and descriptions are in accordance with Appendix 7 to the Rules**. It is mandatory to fill in the detail if item 2 is indicated in detail 1.5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5"/>
          <w:p>
            <w:pPr>
              <w:spacing w:after="20"/>
              <w:ind w:left="20"/>
              <w:jc w:val="both"/>
            </w:pPr>
            <w:r>
              <w:rPr>
                <w:rFonts w:ascii="Times New Roman"/>
                <w:b w:val="false"/>
                <w:i w:val="false"/>
                <w:color w:val="000000"/>
                <w:sz w:val="20"/>
              </w:rPr>
              <w:t>
/ExportData/SignedData/Data/Root/</w:t>
            </w:r>
          </w:p>
          <w:bookmarkEnd w:id="245"/>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1st additional sign of a suspicious transaction. Numbering and descriptions are in accordance with Appendix 7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6"/>
          <w:p>
            <w:pPr>
              <w:spacing w:after="20"/>
              <w:ind w:left="20"/>
              <w:jc w:val="both"/>
            </w:pPr>
            <w:r>
              <w:rPr>
                <w:rFonts w:ascii="Times New Roman"/>
                <w:b w:val="false"/>
                <w:i w:val="false"/>
                <w:color w:val="000000"/>
                <w:sz w:val="20"/>
              </w:rPr>
              <w:t>
/ExportData/SignedData/Data/Root/</w:t>
            </w:r>
          </w:p>
          <w:bookmarkEnd w:id="246"/>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2nd additional sign of a suspicious transaction. Numbering and descriptions are in accordance with Appendix 7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7"/>
          <w:p>
            <w:pPr>
              <w:spacing w:after="20"/>
              <w:ind w:left="20"/>
              <w:jc w:val="both"/>
            </w:pPr>
            <w:r>
              <w:rPr>
                <w:rFonts w:ascii="Times New Roman"/>
                <w:b w:val="false"/>
                <w:i w:val="false"/>
                <w:color w:val="000000"/>
                <w:sz w:val="20"/>
              </w:rPr>
              <w:t>
/ExportData/SignedData/Data/Root/</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Description of difficulties encountered in qualifying the transaction as suspicious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48"/>
          <w:p>
            <w:pPr>
              <w:spacing w:after="20"/>
              <w:ind w:left="20"/>
              <w:jc w:val="both"/>
            </w:pPr>
            <w:r>
              <w:rPr>
                <w:rFonts w:ascii="Times New Roman"/>
                <w:b w:val="false"/>
                <w:i w:val="false"/>
                <w:color w:val="000000"/>
                <w:sz w:val="20"/>
              </w:rPr>
              <w:t>
/ExportData/SignedData/Data/Root/</w:t>
            </w:r>
          </w:p>
          <w:bookmarkEnd w:id="248"/>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Additional information on the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49"/>
          <w:p>
            <w:pPr>
              <w:spacing w:after="20"/>
              <w:ind w:left="20"/>
              <w:jc w:val="both"/>
            </w:pPr>
            <w:r>
              <w:rPr>
                <w:rFonts w:ascii="Times New Roman"/>
                <w:b w:val="false"/>
                <w:i w:val="false"/>
                <w:color w:val="000000"/>
                <w:sz w:val="20"/>
              </w:rPr>
              <w:t>
/ExportData/SignedData/Data/Root/</w:t>
            </w:r>
          </w:p>
          <w:bookmarkEnd w:id="249"/>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Number of transactors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51"/>
          <w:p>
            <w:pPr>
              <w:spacing w:after="20"/>
              <w:ind w:left="20"/>
              <w:jc w:val="both"/>
            </w:pPr>
            <w:r>
              <w:rPr>
                <w:rFonts w:ascii="Times New Roman"/>
                <w:b w:val="false"/>
                <w:i w:val="false"/>
                <w:color w:val="000000"/>
                <w:sz w:val="20"/>
              </w:rPr>
              <w:t>
[3.2 (2.1)] Type of property. Code of property type:</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1 – Car</w:t>
            </w:r>
          </w:p>
          <w:p>
            <w:pPr>
              <w:spacing w:after="20"/>
              <w:ind w:left="20"/>
              <w:jc w:val="both"/>
            </w:pPr>
            <w:r>
              <w:rPr>
                <w:rFonts w:ascii="Times New Roman"/>
                <w:b w:val="false"/>
                <w:i w:val="false"/>
                <w:color w:val="000000"/>
                <w:sz w:val="20"/>
              </w:rPr>
              <w:t>
</w:t>
            </w:r>
            <w:r>
              <w:rPr>
                <w:rFonts w:ascii="Times New Roman"/>
                <w:b w:val="false"/>
                <w:i w:val="false"/>
                <w:color w:val="000000"/>
                <w:sz w:val="20"/>
              </w:rPr>
              <w:t>2 – Apartment</w:t>
            </w:r>
          </w:p>
          <w:p>
            <w:pPr>
              <w:spacing w:after="20"/>
              <w:ind w:left="20"/>
              <w:jc w:val="both"/>
            </w:pPr>
            <w:r>
              <w:rPr>
                <w:rFonts w:ascii="Times New Roman"/>
                <w:b w:val="false"/>
                <w:i w:val="false"/>
                <w:color w:val="000000"/>
                <w:sz w:val="20"/>
              </w:rPr>
              <w:t>
</w:t>
            </w:r>
            <w:r>
              <w:rPr>
                <w:rFonts w:ascii="Times New Roman"/>
                <w:b w:val="false"/>
                <w:i w:val="false"/>
                <w:color w:val="000000"/>
                <w:sz w:val="20"/>
              </w:rPr>
              <w:t>3 – Land lot</w:t>
            </w:r>
          </w:p>
          <w:p>
            <w:pPr>
              <w:spacing w:after="20"/>
              <w:ind w:left="20"/>
              <w:jc w:val="both"/>
            </w:pPr>
            <w:r>
              <w:rPr>
                <w:rFonts w:ascii="Times New Roman"/>
                <w:b w:val="false"/>
                <w:i w:val="false"/>
                <w:color w:val="000000"/>
                <w:sz w:val="20"/>
              </w:rPr>
              <w:t>
4 - Other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Registration number of property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relations with other FM-1 forms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Data on relations with other FM-1 forms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Relation to another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of relation with another form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Number of the related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Data of the related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56"/>
          <w:p>
            <w:pPr>
              <w:spacing w:after="20"/>
              <w:ind w:left="20"/>
              <w:jc w:val="both"/>
            </w:pPr>
            <w:r>
              <w:rPr>
                <w:rFonts w:ascii="Times New Roman"/>
                <w:b w:val="false"/>
                <w:i w:val="false"/>
                <w:color w:val="000000"/>
                <w:sz w:val="20"/>
              </w:rPr>
              <w:t>
/ExportData/SignedData/Data/Root/</w:t>
            </w:r>
          </w:p>
          <w:bookmarkEnd w:id="256"/>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transaction in the related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Data on parties to the transaction subject to financial monitoring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Data on the parties to the transaction subject to financial monitoring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Transactor. Numbering and descriptions are in accordance with p. 4.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Kind of the transactor. Numbering and descriptions are in accordance with Appendix 6 to the Rules**.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8"/>
          <w:p>
            <w:pPr>
              <w:spacing w:after="20"/>
              <w:ind w:left="20"/>
              <w:jc w:val="both"/>
            </w:pPr>
            <w:r>
              <w:rPr>
                <w:rFonts w:ascii="Times New Roman"/>
                <w:b w:val="false"/>
                <w:i w:val="false"/>
                <w:color w:val="000000"/>
                <w:sz w:val="20"/>
              </w:rPr>
              <w:t>
[4.5] Type of the transactor. Numbering and descriptions are in accordance with p. 4.5 of Appendix 1 to the Rules for submitting СFM data.</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Depending on the transactor’s type, one of the threads is filled in:</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for legal entities;</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for individuals;</w:t>
            </w:r>
          </w:p>
          <w:p>
            <w:pPr>
              <w:spacing w:after="20"/>
              <w:ind w:left="20"/>
              <w:jc w:val="both"/>
            </w:pPr>
            <w:r>
              <w:rPr>
                <w:rFonts w:ascii="Times New Roman"/>
                <w:b w:val="false"/>
                <w:i w:val="false"/>
                <w:color w:val="000000"/>
                <w:sz w:val="20"/>
              </w:rPr>
              <w:t>
- AdditionalInformationIp – for individual entrepreneurs.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9"/>
          <w:p>
            <w:pPr>
              <w:spacing w:after="20"/>
              <w:ind w:left="20"/>
              <w:jc w:val="both"/>
            </w:pPr>
            <w:r>
              <w:rPr>
                <w:rFonts w:ascii="Times New Roman"/>
                <w:b w:val="false"/>
                <w:i w:val="false"/>
                <w:color w:val="000000"/>
                <w:sz w:val="20"/>
              </w:rPr>
              <w:t>
/ExportData/SignedData/Data/Root/</w:t>
            </w:r>
          </w:p>
          <w:bookmarkEnd w:id="259"/>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Client of the financial monitoring subject. Numbering and descriptions are in accordance with p.4.2 of Appendix 1 to the Rules **. Indicate the number “1” if it is not a client of FMS, the number “2” if it is a client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60"/>
          <w:p>
            <w:pPr>
              <w:spacing w:after="20"/>
              <w:ind w:left="20"/>
              <w:jc w:val="both"/>
            </w:pPr>
            <w:r>
              <w:rPr>
                <w:rFonts w:ascii="Times New Roman"/>
                <w:b w:val="false"/>
                <w:i w:val="false"/>
                <w:color w:val="000000"/>
                <w:sz w:val="20"/>
              </w:rPr>
              <w:t>
/ExportData/SignedData/Data/Root/</w:t>
            </w:r>
          </w:p>
          <w:bookmarkEnd w:id="260"/>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of 2 characters (country character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Residence. Numbering and descriptions are in accordance with Appendix 22 "Classifier of the world countries" approved by CUC decision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Foreign public official. Numbering and descriptions are in accordance with p.4.6 of Appendix 1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Bank of the transactor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Transactor’s account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Name of the bank/branch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Code of the bank/branch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of 2 characters (country character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Location of the bank. Numbering and descriptions are in accordance with Appendix 22 "Classifier of the world countries" approved by CUC decision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7"/>
          <w:p>
            <w:pPr>
              <w:spacing w:after="20"/>
              <w:ind w:left="20"/>
              <w:jc w:val="both"/>
            </w:pPr>
            <w:r>
              <w:rPr>
                <w:rFonts w:ascii="Times New Roman"/>
                <w:b w:val="false"/>
                <w:i w:val="false"/>
                <w:color w:val="000000"/>
                <w:sz w:val="20"/>
              </w:rPr>
              <w:t>
/ExportData/SignedData/Data/Root/</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(1.1)] Location of the branch if it is located in the Republic of Kazakhstan. The populated locality where the transaction is initiated/completed is indicated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9"/>
          <w:p>
            <w:pPr>
              <w:spacing w:after="20"/>
              <w:ind w:left="20"/>
              <w:jc w:val="both"/>
            </w:pPr>
            <w:r>
              <w:rPr>
                <w:rFonts w:ascii="Times New Roman"/>
                <w:b w:val="false"/>
                <w:i w:val="false"/>
                <w:color w:val="000000"/>
                <w:sz w:val="20"/>
              </w:rPr>
              <w:t>
String of 2 characters (country character code)</w:t>
            </w:r>
          </w:p>
          <w:bookmarkEnd w:id="26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Country of offshore detail 3.2 “Code of the transaction’s type” has the value 611-634. It is necessary to indicate the identifier of the offshore zone in accordance with Order № 52 of the acting Minister of Finance of the Republic of Kazakhstan as of February 10, 2010 “On approval of the List of offshore zones for the purposes of the Law of the Republic of Kazakhstan “On Counteracting the Legalization (Laundering) of Criminally Obtained Incomes and Financing of Terrorism” registered in the State Registration Register of Regulatory Legal Acts under № 6058.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70"/>
          <w:p>
            <w:pPr>
              <w:spacing w:after="20"/>
              <w:ind w:left="20"/>
              <w:jc w:val="both"/>
            </w:pPr>
            <w:r>
              <w:rPr>
                <w:rFonts w:ascii="Times New Roman"/>
                <w:b w:val="false"/>
                <w:i w:val="false"/>
                <w:color w:val="000000"/>
                <w:sz w:val="20"/>
              </w:rPr>
              <w:t>
/ExportData/SignedData/Data/Root/</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71"/>
          <w:p>
            <w:pPr>
              <w:spacing w:after="20"/>
              <w:ind w:left="20"/>
              <w:jc w:val="both"/>
            </w:pPr>
            <w:r>
              <w:rPr>
                <w:rFonts w:ascii="Times New Roman"/>
                <w:b w:val="false"/>
                <w:i w:val="false"/>
                <w:color w:val="000000"/>
                <w:sz w:val="20"/>
              </w:rPr>
              <w:t>
True</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Auxiliary sign of the location of a branch in an offshore zone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72"/>
          <w:p>
            <w:pPr>
              <w:spacing w:after="20"/>
              <w:ind w:left="20"/>
              <w:jc w:val="both"/>
            </w:pPr>
            <w:r>
              <w:rPr>
                <w:rFonts w:ascii="Times New Roman"/>
                <w:b w:val="false"/>
                <w:i w:val="false"/>
                <w:color w:val="000000"/>
                <w:sz w:val="20"/>
              </w:rPr>
              <w:t>
/ExportData/SignedData/Data/Root/Participants/Participant/CorrespondentBank/</w:t>
            </w:r>
          </w:p>
          <w:bookmarkEnd w:id="272"/>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 Information on the correspondent accounts involved in the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73"/>
          <w:p>
            <w:pPr>
              <w:spacing w:after="20"/>
              <w:ind w:left="20"/>
              <w:jc w:val="both"/>
            </w:pPr>
            <w:r>
              <w:rPr>
                <w:rFonts w:ascii="Times New Roman"/>
                <w:b w:val="false"/>
                <w:i w:val="false"/>
                <w:color w:val="000000"/>
                <w:sz w:val="20"/>
              </w:rPr>
              <w:t>
/ExportData/SignedData/Data/Root/Participants/Participant/CorrespondentBank/</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Data on the correspondent account involved in the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74"/>
          <w:p>
            <w:pPr>
              <w:spacing w:after="20"/>
              <w:ind w:left="20"/>
              <w:jc w:val="both"/>
            </w:pPr>
            <w:r>
              <w:rPr>
                <w:rFonts w:ascii="Times New Roman"/>
                <w:b w:val="false"/>
                <w:i w:val="false"/>
                <w:color w:val="000000"/>
                <w:sz w:val="20"/>
              </w:rPr>
              <w:t>
/ExportData/SignedData/Data/Root/Participants/Participant/CorrespondentBank/CorrespondentsInformations/</w:t>
            </w:r>
          </w:p>
          <w:bookmarkEnd w:id="274"/>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Name of the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75"/>
          <w:p>
            <w:pPr>
              <w:spacing w:after="20"/>
              <w:ind w:left="20"/>
              <w:jc w:val="both"/>
            </w:pPr>
            <w:r>
              <w:rPr>
                <w:rFonts w:ascii="Times New Roman"/>
                <w:b w:val="false"/>
                <w:i w:val="false"/>
                <w:color w:val="000000"/>
                <w:sz w:val="20"/>
              </w:rPr>
              <w:t>
/ExportData/SignedData/Data/Root/Participants/Participant/CorrespondentBank/CorrespondentsInformations/</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of 2 characters (country character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6"/>
          <w:p>
            <w:pPr>
              <w:spacing w:after="20"/>
              <w:ind w:left="20"/>
              <w:jc w:val="both"/>
            </w:pPr>
            <w:r>
              <w:rPr>
                <w:rFonts w:ascii="Times New Roman"/>
                <w:b w:val="false"/>
                <w:i w:val="false"/>
                <w:color w:val="000000"/>
                <w:sz w:val="20"/>
              </w:rPr>
              <w:t>
[4.7 (1.5.1)] Location of the bank.</w:t>
            </w:r>
          </w:p>
          <w:bookmarkEnd w:id="276"/>
          <w:p>
            <w:pPr>
              <w:spacing w:after="20"/>
              <w:ind w:left="20"/>
              <w:jc w:val="both"/>
            </w:pPr>
            <w:r>
              <w:rPr>
                <w:rFonts w:ascii="Times New Roman"/>
                <w:b w:val="false"/>
                <w:i w:val="false"/>
                <w:color w:val="000000"/>
                <w:sz w:val="20"/>
              </w:rPr>
              <w:t>
Numbering and description are in accordance with Appendix 22 “Classifier of the world countries” approved by CUC decision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32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IIN/BIN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78"/>
          <w:p>
            <w:pPr>
              <w:spacing w:after="20"/>
              <w:ind w:left="20"/>
              <w:jc w:val="both"/>
            </w:pPr>
            <w:r>
              <w:rPr>
                <w:rFonts w:ascii="Times New Roman"/>
                <w:b w:val="false"/>
                <w:i w:val="false"/>
                <w:color w:val="000000"/>
                <w:sz w:val="20"/>
              </w:rPr>
              <w:t>
/ExportData/SignedData/Data/Root/</w:t>
            </w:r>
          </w:p>
          <w:bookmarkEnd w:id="278"/>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CCEA. CCEA code is indicated in accordance with the “Common Classifier of Economic Activities (CCEA 5-digit)” approved by Order № 67 of the Chairman of the Statistics Agency of the Republic of Kazakhstan as of May 20, 2008, posted on the official website of the Statistics Committee of the Ministry of National Economy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9"/>
          <w:p>
            <w:pPr>
              <w:spacing w:after="20"/>
              <w:ind w:left="20"/>
              <w:jc w:val="both"/>
            </w:pPr>
            <w:r>
              <w:rPr>
                <w:rFonts w:ascii="Times New Roman"/>
                <w:b w:val="false"/>
                <w:i w:val="false"/>
                <w:color w:val="000000"/>
                <w:sz w:val="20"/>
              </w:rPr>
              <w:t>
/ExportData/SignedData/Data/Root/</w:t>
            </w:r>
          </w:p>
          <w:bookmarkEnd w:id="279"/>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format: city code/phone number/extension phone number separated by commas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Contact phone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80"/>
          <w:p>
            <w:pPr>
              <w:spacing w:after="20"/>
              <w:ind w:left="20"/>
              <w:jc w:val="both"/>
            </w:pPr>
            <w:r>
              <w:rPr>
                <w:rFonts w:ascii="Times New Roman"/>
                <w:b w:val="false"/>
                <w:i w:val="false"/>
                <w:color w:val="000000"/>
                <w:sz w:val="20"/>
              </w:rPr>
              <w:t>
/ExportData/SignedData/Data/Root/</w:t>
            </w:r>
          </w:p>
          <w:bookmarkEnd w:id="280"/>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81"/>
          <w:p>
            <w:pPr>
              <w:spacing w:after="20"/>
              <w:ind w:left="20"/>
              <w:jc w:val="both"/>
            </w:pPr>
            <w:r>
              <w:rPr>
                <w:rFonts w:ascii="Times New Roman"/>
                <w:b w:val="false"/>
                <w:i w:val="false"/>
                <w:color w:val="000000"/>
                <w:sz w:val="20"/>
              </w:rPr>
              <w:t>
/ExportData/SignedData/Data/Root/</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Additional information on the transactor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82"/>
          <w:p>
            <w:pPr>
              <w:spacing w:after="20"/>
              <w:ind w:left="20"/>
              <w:jc w:val="both"/>
            </w:pPr>
            <w:r>
              <w:rPr>
                <w:rFonts w:ascii="Times New Roman"/>
                <w:b w:val="false"/>
                <w:i w:val="false"/>
                <w:color w:val="000000"/>
                <w:sz w:val="20"/>
              </w:rPr>
              <w:t>
/ExportData/SignedData/Data/Root/</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Name of the money transfer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Founders of the transactor (for legal)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83"/>
          <w:p>
            <w:pPr>
              <w:spacing w:after="20"/>
              <w:ind w:left="20"/>
              <w:jc w:val="both"/>
            </w:pPr>
            <w:r>
              <w:rPr>
                <w:rFonts w:ascii="Times New Roman"/>
                <w:b w:val="false"/>
                <w:i w:val="false"/>
                <w:color w:val="000000"/>
                <w:sz w:val="20"/>
              </w:rPr>
              <w:t>
/ExportData/SignedData/Data/Root/Participants/Participant/Founders/</w:t>
            </w:r>
          </w:p>
          <w:bookmarkEnd w:id="283"/>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Founder of the transactor (for legal)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84"/>
          <w:p>
            <w:pPr>
              <w:spacing w:after="20"/>
              <w:ind w:left="20"/>
              <w:jc w:val="both"/>
            </w:pPr>
            <w:r>
              <w:rPr>
                <w:rFonts w:ascii="Times New Roman"/>
                <w:b w:val="false"/>
                <w:i w:val="false"/>
                <w:color w:val="000000"/>
                <w:sz w:val="20"/>
              </w:rPr>
              <w:t>
/ExportData/SignedData/Data/Root/</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5"/>
          <w:p>
            <w:pPr>
              <w:spacing w:after="20"/>
              <w:ind w:left="20"/>
              <w:jc w:val="both"/>
            </w:pPr>
            <w:r>
              <w:rPr>
                <w:rFonts w:ascii="Times New Roman"/>
                <w:b w:val="false"/>
                <w:i w:val="false"/>
                <w:color w:val="000000"/>
                <w:sz w:val="20"/>
              </w:rPr>
              <w:t>
Auxiliary sign of the founder’s type:</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1 –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2 – Individual</w:t>
            </w:r>
          </w:p>
          <w:p>
            <w:pPr>
              <w:spacing w:after="20"/>
              <w:ind w:left="20"/>
              <w:jc w:val="both"/>
            </w:pPr>
            <w:r>
              <w:rPr>
                <w:rFonts w:ascii="Times New Roman"/>
                <w:b w:val="false"/>
                <w:i w:val="false"/>
                <w:color w:val="000000"/>
                <w:sz w:val="20"/>
              </w:rPr>
              <w:t>
3 – Individual entrepreneur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6"/>
          <w:p>
            <w:pPr>
              <w:spacing w:after="20"/>
              <w:ind w:left="20"/>
              <w:jc w:val="both"/>
            </w:pPr>
            <w:r>
              <w:rPr>
                <w:rFonts w:ascii="Times New Roman"/>
                <w:b w:val="false"/>
                <w:i w:val="false"/>
                <w:color w:val="000000"/>
                <w:sz w:val="20"/>
              </w:rPr>
              <w:t>
/ExportData/SignedData/Data/Root/</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Organizational form of the transactor’s founder (to be filled in for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87"/>
          <w:p>
            <w:pPr>
              <w:spacing w:after="20"/>
              <w:ind w:left="20"/>
              <w:jc w:val="both"/>
            </w:pPr>
            <w:r>
              <w:rPr>
                <w:rFonts w:ascii="Times New Roman"/>
                <w:b w:val="false"/>
                <w:i w:val="false"/>
                <w:color w:val="000000"/>
                <w:sz w:val="20"/>
              </w:rPr>
              <w:t>
/ExportData/SignedData/Data/Root/</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Name of the transactor’s founder (to be filled in for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8"/>
          <w:p>
            <w:pPr>
              <w:spacing w:after="20"/>
              <w:ind w:left="20"/>
              <w:jc w:val="both"/>
            </w:pPr>
            <w:r>
              <w:rPr>
                <w:rFonts w:ascii="Times New Roman"/>
                <w:b w:val="false"/>
                <w:i w:val="false"/>
                <w:color w:val="000000"/>
                <w:sz w:val="20"/>
              </w:rPr>
              <w:t>
/ExportData/SignedData/Data/Root/</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(1.2.2)] Name of the transactor’s founder (to be filled in for the founder of an individual)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9"/>
          <w:p>
            <w:pPr>
              <w:spacing w:after="20"/>
              <w:ind w:left="20"/>
              <w:jc w:val="both"/>
            </w:pPr>
            <w:r>
              <w:rPr>
                <w:rFonts w:ascii="Times New Roman"/>
                <w:b w:val="false"/>
                <w:i w:val="false"/>
                <w:color w:val="000000"/>
                <w:sz w:val="20"/>
              </w:rPr>
              <w:t>
/ExportData/SignedData/Data/Root/</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(1.2.1)] Surname of the transactor’s founder (to be filled in for the founder of an individual)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0"/>
          <w:p>
            <w:pPr>
              <w:spacing w:after="20"/>
              <w:ind w:left="20"/>
              <w:jc w:val="both"/>
            </w:pPr>
            <w:r>
              <w:rPr>
                <w:rFonts w:ascii="Times New Roman"/>
                <w:b w:val="false"/>
                <w:i w:val="false"/>
                <w:color w:val="000000"/>
                <w:sz w:val="20"/>
              </w:rPr>
              <w:t>
/ExportData/SignedData/Data/Root/</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Patronymic of the transactor’s founder (to be filled in for the founder of an individual)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91"/>
          <w:p>
            <w:pPr>
              <w:spacing w:after="20"/>
              <w:ind w:left="20"/>
              <w:jc w:val="both"/>
            </w:pPr>
            <w:r>
              <w:rPr>
                <w:rFonts w:ascii="Times New Roman"/>
                <w:b w:val="false"/>
                <w:i w:val="false"/>
                <w:color w:val="000000"/>
                <w:sz w:val="20"/>
              </w:rPr>
              <w:t>
/ExportData/SignedData/Data/Root/</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 of 2 characters (country character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Residence of the transactor’s founder. Numbering and description are in accordance with Appendix 22 “Classifier of the world countries” approved by Decision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on transactors. Division into legal entities, individuals and individual entrepreneurs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 the transactor that is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Legal address. The description is given below in the description of composite element types.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Actual address. The description is given below in the description of composite element types.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92"/>
          <w:p>
            <w:pPr>
              <w:spacing w:after="20"/>
              <w:ind w:left="20"/>
              <w:jc w:val="both"/>
            </w:pPr>
            <w:r>
              <w:rPr>
                <w:rFonts w:ascii="Times New Roman"/>
                <w:b w:val="false"/>
                <w:i w:val="false"/>
                <w:color w:val="000000"/>
                <w:sz w:val="20"/>
              </w:rPr>
              <w:t>
/ExportData/SignedData/Data/Root/</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Name of the transactor (for transactors –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93"/>
          <w:p>
            <w:pPr>
              <w:spacing w:after="20"/>
              <w:ind w:left="20"/>
              <w:jc w:val="both"/>
            </w:pPr>
            <w:r>
              <w:rPr>
                <w:rFonts w:ascii="Times New Roman"/>
                <w:b w:val="false"/>
                <w:i w:val="false"/>
                <w:color w:val="000000"/>
                <w:sz w:val="20"/>
              </w:rPr>
              <w:t>
/ExportData/SignedData/Data/Root/</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4"/>
          <w:p>
            <w:pPr>
              <w:spacing w:after="20"/>
              <w:ind w:left="20"/>
              <w:jc w:val="both"/>
            </w:pPr>
            <w:r>
              <w:rPr>
                <w:rFonts w:ascii="Times New Roman"/>
                <w:b w:val="false"/>
                <w:i w:val="false"/>
                <w:color w:val="000000"/>
                <w:sz w:val="20"/>
              </w:rPr>
              <w:t>
True</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Impossible to identify the name of the transactor if the value is True (for transactors - legal entities)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The head (for transactors - legal entities)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5"/>
          <w:p>
            <w:pPr>
              <w:spacing w:after="20"/>
              <w:ind w:left="20"/>
              <w:jc w:val="both"/>
            </w:pPr>
            <w:r>
              <w:rPr>
                <w:rFonts w:ascii="Times New Roman"/>
                <w:b w:val="false"/>
                <w:i w:val="false"/>
                <w:color w:val="000000"/>
                <w:sz w:val="20"/>
              </w:rPr>
              <w:t>
/ExportData/SignedData/Data/Root/</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The head’s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The head’s surname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The head’s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96"/>
          <w:p>
            <w:pPr>
              <w:spacing w:after="20"/>
              <w:ind w:left="20"/>
              <w:jc w:val="both"/>
            </w:pPr>
            <w:r>
              <w:rPr>
                <w:rFonts w:ascii="Times New Roman"/>
                <w:b w:val="false"/>
                <w:i w:val="false"/>
                <w:color w:val="000000"/>
                <w:sz w:val="20"/>
              </w:rPr>
              <w:t>
/ExportData/SignedData/Data/Root/</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(1.1)] Transactor’s organizational form (for transactors - legal entities)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on the transactor that is an individual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Legal address. Description is given below.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7"/>
          <w:p>
            <w:pPr>
              <w:spacing w:after="20"/>
              <w:ind w:left="20"/>
              <w:jc w:val="both"/>
            </w:pPr>
            <w:r>
              <w:rPr>
                <w:rFonts w:ascii="Times New Roman"/>
                <w:b w:val="false"/>
                <w:i w:val="false"/>
                <w:color w:val="000000"/>
                <w:sz w:val="20"/>
              </w:rPr>
              <w:t>
/ExportData/SignedData/Data/Root/Participants/Participant/AdditionalPersonInfo/</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Actual address. Description is given below.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98"/>
          <w:p>
            <w:pPr>
              <w:spacing w:after="20"/>
              <w:ind w:left="20"/>
              <w:jc w:val="both"/>
            </w:pPr>
            <w:r>
              <w:rPr>
                <w:rFonts w:ascii="Times New Roman"/>
                <w:b w:val="false"/>
                <w:i w:val="false"/>
                <w:color w:val="000000"/>
                <w:sz w:val="20"/>
              </w:rPr>
              <w:t>
/ExportData/SignedData/Data/Root/Participants/Participant/AdditionalPersonInfo/ AdditionalInformationAc</w:t>
            </w:r>
          </w:p>
          <w:bookmarkEnd w:id="298"/>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FIO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Surname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1"/>
          <w:p>
            <w:pPr>
              <w:spacing w:after="20"/>
              <w:ind w:left="20"/>
              <w:jc w:val="both"/>
            </w:pPr>
            <w:r>
              <w:rPr>
                <w:rFonts w:ascii="Times New Roman"/>
                <w:b w:val="false"/>
                <w:i w:val="false"/>
                <w:color w:val="000000"/>
                <w:sz w:val="20"/>
              </w:rPr>
              <w:t>
/ExportData/SignedData/Data/Root/Participants/Participant/AdditionalPersonInfo/</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03"/>
          <w:p>
            <w:pPr>
              <w:spacing w:after="20"/>
              <w:ind w:left="20"/>
              <w:jc w:val="both"/>
            </w:pPr>
            <w:r>
              <w:rPr>
                <w:rFonts w:ascii="Times New Roman"/>
                <w:b w:val="false"/>
                <w:i w:val="false"/>
                <w:color w:val="000000"/>
                <w:sz w:val="20"/>
              </w:rPr>
              <w:t>
True</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Impossible to identify in case of the True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04"/>
          <w:p>
            <w:pPr>
              <w:spacing w:after="20"/>
              <w:ind w:left="20"/>
              <w:jc w:val="both"/>
            </w:pPr>
            <w:r>
              <w:rPr>
                <w:rFonts w:ascii="Times New Roman"/>
                <w:b w:val="false"/>
                <w:i w:val="false"/>
                <w:color w:val="000000"/>
                <w:sz w:val="20"/>
              </w:rPr>
              <w:t>
/ExportData/SignedData/Data/Root/</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Place of birth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05"/>
          <w:p>
            <w:pPr>
              <w:spacing w:after="20"/>
              <w:ind w:left="20"/>
              <w:jc w:val="both"/>
            </w:pPr>
            <w:r>
              <w:rPr>
                <w:rFonts w:ascii="Times New Roman"/>
                <w:b w:val="false"/>
                <w:i w:val="false"/>
                <w:color w:val="000000"/>
                <w:sz w:val="20"/>
              </w:rPr>
              <w:t>
/ExportData/SignedData/Data/Root/Participants/Participant/AdditionalPersonInfo/AdditionalInformationAc/</w:t>
            </w:r>
          </w:p>
          <w:bookmarkEnd w:id="305"/>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Date of birth (for individuals)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Identity document. Numbering and descriptions are in accordance with Appendix 4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7"/>
          <w:p>
            <w:pPr>
              <w:spacing w:after="20"/>
              <w:ind w:left="20"/>
              <w:jc w:val="both"/>
            </w:pPr>
            <w:r>
              <w:rPr>
                <w:rFonts w:ascii="Times New Roman"/>
                <w:b w:val="false"/>
                <w:i w:val="false"/>
                <w:color w:val="000000"/>
                <w:sz w:val="20"/>
              </w:rPr>
              <w:t>
/ExportData/SignedData/Data/Root/</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Series of the identity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8"/>
          <w:p>
            <w:pPr>
              <w:spacing w:after="20"/>
              <w:ind w:left="20"/>
              <w:jc w:val="both"/>
            </w:pPr>
            <w:r>
              <w:rPr>
                <w:rFonts w:ascii="Times New Roman"/>
                <w:b w:val="false"/>
                <w:i w:val="false"/>
                <w:color w:val="000000"/>
                <w:sz w:val="20"/>
              </w:rPr>
              <w:t>
/ExportData/SignedData/Data/Root/</w:t>
            </w:r>
          </w:p>
          <w:bookmarkEnd w:id="308"/>
          <w:p>
            <w:pPr>
              <w:spacing w:after="20"/>
              <w:ind w:left="20"/>
              <w:jc w:val="both"/>
            </w:pPr>
            <w:r>
              <w:rPr>
                <w:rFonts w:ascii="Times New Roman"/>
                <w:b w:val="false"/>
                <w:i w:val="false"/>
                <w:color w:val="000000"/>
                <w:sz w:val="20"/>
              </w:rPr>
              <w:t>
Participants/Participant/AdditionalPersonInfo/AdditionalInformationAc/NumberDocIdentity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20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Number of the identity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The identity document is issued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The identity document is issued 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 on an individual entrepreneur - the composition of the tags is the same as that for an individual, except for the “ParticipantOPF” tag below. This tag is located between the “FIO” and “PlaceBirth” tags.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Legal address. The description is given below.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Composite type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Actual address. The description is given below.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FIO (for individual entrepreneurs)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1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0"/>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11"/>
          <w:p>
            <w:pPr>
              <w:spacing w:after="20"/>
              <w:ind w:left="20"/>
              <w:jc w:val="both"/>
            </w:pPr>
            <w:r>
              <w:rPr>
                <w:rFonts w:ascii="Times New Roman"/>
                <w:b w:val="false"/>
                <w:i w:val="false"/>
                <w:color w:val="000000"/>
                <w:sz w:val="20"/>
              </w:rPr>
              <w:t>
/ExportData/SignedData/Data/Root/Participants/Participant/</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Surname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2"/>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2"/>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Patronymic (if any)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3"/>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313"/>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4"/>
          <w:p>
            <w:pPr>
              <w:spacing w:after="20"/>
              <w:ind w:left="20"/>
              <w:jc w:val="both"/>
            </w:pPr>
            <w:r>
              <w:rPr>
                <w:rFonts w:ascii="Times New Roman"/>
                <w:b w:val="false"/>
                <w:i w:val="false"/>
                <w:color w:val="000000"/>
                <w:sz w:val="20"/>
              </w:rPr>
              <w:t>
True</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Impossible to identify in case of the True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5"/>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5"/>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Place of birth for individual entrepreneurs)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6"/>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6"/>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Date of birth (for individual entrepreneurs)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7"/>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7"/>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Identity document. Numbering and descriptions are in accordance with Appendix 4 to the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8"/>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Series of the identity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20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Number of the identity document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9"/>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19"/>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The identity document is issued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2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320"/>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The identity document is issued on</w:t>
            </w:r>
          </w:p>
        </w:tc>
      </w:tr>
    </w:tbl>
    <w:bookmarkStart w:name="z471" w:id="321"/>
    <w:p>
      <w:pPr>
        <w:spacing w:after="0"/>
        <w:ind w:left="0"/>
        <w:jc w:val="both"/>
      </w:pPr>
      <w:r>
        <w:rPr>
          <w:rFonts w:ascii="Times New Roman"/>
          <w:b w:val="false"/>
          <w:i w:val="false"/>
          <w:color w:val="000000"/>
          <w:sz w:val="28"/>
        </w:rPr>
        <w:t>
      4. Description of composite element types</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identifier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Simple element identifier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2-character string (country character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2"/>
          <w:p>
            <w:pPr>
              <w:spacing w:after="20"/>
              <w:ind w:left="20"/>
              <w:jc w:val="both"/>
            </w:pPr>
            <w:r>
              <w:rPr>
                <w:rFonts w:ascii="Times New Roman"/>
                <w:b w:val="false"/>
                <w:i w:val="false"/>
                <w:color w:val="000000"/>
                <w:sz w:val="20"/>
              </w:rPr>
              <w:t xml:space="preserve">
Country code. Numbering and descriptions are in accordance with Appendix 22 “Classifier of the world countries” approved by CUC Decision </w:t>
            </w:r>
          </w:p>
          <w:bookmarkEnd w:id="322"/>
          <w:p>
            <w:pPr>
              <w:spacing w:after="20"/>
              <w:ind w:left="20"/>
              <w:jc w:val="both"/>
            </w:pPr>
            <w:r>
              <w:rPr>
                <w:rFonts w:ascii="Times New Roman"/>
                <w:b w:val="false"/>
                <w:i w:val="false"/>
                <w:color w:val="000000"/>
                <w:sz w:val="20"/>
              </w:rPr>
              <w:t>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Area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 code of the area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District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 code of the district</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Populated locality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 code of the populated locality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 number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 characters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number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containing digits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code</w:t>
            </w:r>
          </w:p>
        </w:tc>
      </w:tr>
    </w:tbl>
    <w:bookmarkStart w:name="z473" w:id="323"/>
    <w:p>
      <w:pPr>
        <w:spacing w:after="0"/>
        <w:ind w:left="0"/>
        <w:jc w:val="both"/>
      </w:pPr>
      <w:r>
        <w:rPr>
          <w:rFonts w:ascii="Times New Roman"/>
          <w:b w:val="false"/>
          <w:i w:val="false"/>
          <w:color w:val="000000"/>
          <w:sz w:val="28"/>
        </w:rPr>
        <w:t>
      2. The Root tag is used in notifications of rejection instead of the Check tag.</w:t>
      </w:r>
    </w:p>
    <w:bookmarkEnd w:id="323"/>
    <w:bookmarkStart w:name="z474" w:id="324"/>
    <w:p>
      <w:pPr>
        <w:spacing w:after="0"/>
        <w:ind w:left="0"/>
        <w:jc w:val="both"/>
      </w:pPr>
      <w:r>
        <w:rPr>
          <w:rFonts w:ascii="Times New Roman"/>
          <w:b w:val="false"/>
          <w:i w:val="false"/>
          <w:color w:val="000000"/>
          <w:sz w:val="28"/>
        </w:rPr>
        <w:t xml:space="preserve">
      5. Tags used to generate a notification of acceptance/rejection of the FM-1 form of data and information on a transaction subject to financial monitoring </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5"/>
          <w:p>
            <w:pPr>
              <w:spacing w:after="20"/>
              <w:ind w:left="20"/>
              <w:jc w:val="both"/>
            </w:pPr>
            <w:r>
              <w:rPr>
                <w:rFonts w:ascii="Times New Roman"/>
                <w:b w:val="false"/>
                <w:i w:val="false"/>
                <w:color w:val="000000"/>
                <w:sz w:val="20"/>
              </w:rPr>
              <w:t>
/ExportData/SignedData/Data/Сheck/</w:t>
            </w:r>
          </w:p>
          <w:bookmarkEnd w:id="325"/>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Explanations (applied when sending a notification again)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6"/>
          <w:p>
            <w:pPr>
              <w:spacing w:after="20"/>
              <w:ind w:left="20"/>
              <w:jc w:val="both"/>
            </w:pPr>
            <w:r>
              <w:rPr>
                <w:rFonts w:ascii="Times New Roman"/>
                <w:b w:val="false"/>
                <w:i w:val="false"/>
                <w:color w:val="000000"/>
                <w:sz w:val="20"/>
              </w:rPr>
              <w:t>
/ExportData/SignedData/Data/Сheck/</w:t>
            </w:r>
          </w:p>
          <w:bookmarkEnd w:id="326"/>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36 characters: characters from A to Z,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parent message in the format ХХХХХХХХ-ХХХХ-ХХХХ-ХХХХ-ХХХХХХХХХХХХ (hexadecimal number in the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 code. In case of notification with refusal, it is different from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7"/>
          <w:p>
            <w:pPr>
              <w:spacing w:after="20"/>
              <w:ind w:left="20"/>
              <w:jc w:val="both"/>
            </w:pPr>
            <w:r>
              <w:rPr>
                <w:rFonts w:ascii="Times New Roman"/>
                <w:b w:val="false"/>
                <w:i w:val="false"/>
                <w:color w:val="000000"/>
                <w:sz w:val="20"/>
              </w:rPr>
              <w:t>
/ExportData/SignedData/Data/Сheck/</w:t>
            </w:r>
          </w:p>
          <w:bookmarkEnd w:id="327"/>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error\encountered difficulties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8"/>
          <w:p>
            <w:pPr>
              <w:spacing w:after="20"/>
              <w:ind w:left="20"/>
              <w:jc w:val="both"/>
            </w:pPr>
            <w:r>
              <w:rPr>
                <w:rFonts w:ascii="Times New Roman"/>
                <w:b w:val="false"/>
                <w:i w:val="false"/>
                <w:color w:val="000000"/>
                <w:sz w:val="20"/>
              </w:rPr>
              <w:t>
/ExportData/SignedData/Data/Сheck/</w:t>
            </w:r>
          </w:p>
          <w:bookmarkEnd w:id="328"/>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acceptance (rejection) of FM-1 form</w:t>
            </w:r>
          </w:p>
        </w:tc>
      </w:tr>
    </w:tbl>
    <w:bookmarkStart w:name="z479" w:id="329"/>
    <w:p>
      <w:pPr>
        <w:spacing w:after="0"/>
        <w:ind w:left="0"/>
        <w:jc w:val="both"/>
      </w:pPr>
      <w:r>
        <w:rPr>
          <w:rFonts w:ascii="Times New Roman"/>
          <w:b w:val="false"/>
          <w:i w:val="false"/>
          <w:color w:val="000000"/>
          <w:sz w:val="28"/>
        </w:rPr>
        <w:t>
      6. Tags used to generate a FMS registration request</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FMS, its founders and responsible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30"/>
          <w:p>
            <w:pPr>
              <w:spacing w:after="20"/>
              <w:ind w:left="20"/>
              <w:jc w:val="both"/>
            </w:pPr>
            <w:r>
              <w:rPr>
                <w:rFonts w:ascii="Times New Roman"/>
                <w:b w:val="false"/>
                <w:i w:val="false"/>
                <w:color w:val="000000"/>
                <w:sz w:val="20"/>
              </w:rPr>
              <w:t>
/ExportData/SignedData/Data/Root/</w:t>
            </w:r>
          </w:p>
          <w:bookmarkEnd w:id="330"/>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registered FMS. It is indicated only when correcting or changing registration information. The value must match the /ExportData/SignedData/Data/Root/SystemId / tag from the notification of FMC registration request approval.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1"/>
          <w:p>
            <w:pPr>
              <w:spacing w:after="20"/>
              <w:ind w:left="20"/>
              <w:jc w:val="both"/>
            </w:pPr>
            <w:r>
              <w:rPr>
                <w:rFonts w:ascii="Times New Roman"/>
                <w:b w:val="false"/>
                <w:i w:val="false"/>
                <w:color w:val="000000"/>
                <w:sz w:val="20"/>
              </w:rPr>
              <w:t>
/ExportData/SignedData/Data/Root/</w:t>
            </w:r>
          </w:p>
          <w:bookmarkEnd w:id="331"/>
          <w:p>
            <w:pPr>
              <w:spacing w:after="20"/>
              <w:ind w:left="20"/>
              <w:jc w:val="both"/>
            </w:pPr>
            <w:r>
              <w:rPr>
                <w:rFonts w:ascii="Times New Roman"/>
                <w:b w:val="false"/>
                <w:i w:val="false"/>
                <w:color w:val="000000"/>
                <w:sz w:val="20"/>
              </w:rPr>
              <w:t>
OrganisationData/FMSCode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financial monitoring subject. Numbering and descriptions are in accordance with Appendix 3 to the Rules**. (If registration is successful, this value is indicated in field [2.1] of FM-1Form.)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2"/>
          <w:p>
            <w:pPr>
              <w:spacing w:after="20"/>
              <w:ind w:left="20"/>
              <w:jc w:val="both"/>
            </w:pPr>
            <w:r>
              <w:rPr>
                <w:rFonts w:ascii="Times New Roman"/>
                <w:b w:val="false"/>
                <w:i w:val="false"/>
                <w:color w:val="000000"/>
                <w:sz w:val="20"/>
              </w:rPr>
              <w:t>
/ExportData/SignedData/Data/Root/</w:t>
            </w:r>
          </w:p>
          <w:bookmarkEnd w:id="332"/>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OLF code of the financial monitoring subject. Numbering and descriptions are in accordance with the classifier of organizational and legal forms. If registration is successful, this value is indicated in the field [2.2 (1.1)]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3"/>
          <w:p>
            <w:pPr>
              <w:spacing w:after="20"/>
              <w:ind w:left="20"/>
              <w:jc w:val="both"/>
            </w:pPr>
            <w:r>
              <w:rPr>
                <w:rFonts w:ascii="Times New Roman"/>
                <w:b w:val="false"/>
                <w:i w:val="false"/>
                <w:color w:val="000000"/>
                <w:sz w:val="20"/>
              </w:rPr>
              <w:t>
/ExportData/SignedData/Data/Root/</w:t>
            </w:r>
          </w:p>
          <w:bookmarkEnd w:id="333"/>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financial monitoring subject. If registration is successful, this value is indicated in the field [2.2 (1.2)]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4"/>
          <w:p>
            <w:pPr>
              <w:spacing w:after="20"/>
              <w:ind w:left="20"/>
              <w:jc w:val="both"/>
            </w:pPr>
            <w:r>
              <w:rPr>
                <w:rFonts w:ascii="Times New Roman"/>
                <w:b w:val="false"/>
                <w:i w:val="false"/>
                <w:color w:val="000000"/>
                <w:sz w:val="20"/>
              </w:rPr>
              <w:t>
/ExportData/SignedData/Data/Root/</w:t>
            </w:r>
          </w:p>
          <w:bookmarkEnd w:id="334"/>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digits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financial monitoring subject (If registration is successful, this value is indicated in the field [2.4]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5"/>
          <w:p>
            <w:pPr>
              <w:spacing w:after="20"/>
              <w:ind w:left="20"/>
              <w:jc w:val="both"/>
            </w:pPr>
            <w:r>
              <w:rPr>
                <w:rFonts w:ascii="Times New Roman"/>
                <w:b w:val="false"/>
                <w:i w:val="false"/>
                <w:color w:val="000000"/>
                <w:sz w:val="20"/>
              </w:rPr>
              <w:t>
/ExportData/SignedData/Data/Root/</w:t>
            </w:r>
          </w:p>
          <w:bookmarkEnd w:id="335"/>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code of the financial monitoring subject. If registration is successful, this value is indicated in the field [2.5 (7)]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6"/>
          <w:p>
            <w:pPr>
              <w:spacing w:after="20"/>
              <w:ind w:left="20"/>
              <w:jc w:val="both"/>
            </w:pPr>
            <w:r>
              <w:rPr>
                <w:rFonts w:ascii="Times New Roman"/>
                <w:b w:val="false"/>
                <w:i w:val="false"/>
                <w:color w:val="000000"/>
                <w:sz w:val="20"/>
              </w:rPr>
              <w:t>
/ExportData/SignedData/Data/Root/</w:t>
            </w:r>
          </w:p>
          <w:bookmarkEnd w:id="336"/>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code according to the CATO directory. If registration is successful, this value is indicated in the field [2.5 (1)]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7"/>
          <w:p>
            <w:pPr>
              <w:spacing w:after="20"/>
              <w:ind w:left="20"/>
              <w:jc w:val="both"/>
            </w:pPr>
            <w:r>
              <w:rPr>
                <w:rFonts w:ascii="Times New Roman"/>
                <w:b w:val="false"/>
                <w:i w:val="false"/>
                <w:color w:val="000000"/>
                <w:sz w:val="20"/>
              </w:rPr>
              <w:t>
/ExportData/SignedData/Data/Root/</w:t>
            </w:r>
          </w:p>
          <w:bookmarkEnd w:id="337"/>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code according to the CATO directory. If registration is successful, this value is indicated in the field [2.5 (2)]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8"/>
          <w:p>
            <w:pPr>
              <w:spacing w:after="20"/>
              <w:ind w:left="20"/>
              <w:jc w:val="both"/>
            </w:pPr>
            <w:r>
              <w:rPr>
                <w:rFonts w:ascii="Times New Roman"/>
                <w:b w:val="false"/>
                <w:i w:val="false"/>
                <w:color w:val="000000"/>
                <w:sz w:val="20"/>
              </w:rPr>
              <w:t>
/ExportData/SignedData/Data/Root/</w:t>
            </w:r>
          </w:p>
          <w:bookmarkEnd w:id="338"/>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the populated locality (city/township/village) according to the CATO directory. If registration is successful, this value is indicated in the field [2.5 (3)] of FM-1 form.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9"/>
          <w:p>
            <w:pPr>
              <w:spacing w:after="20"/>
              <w:ind w:left="20"/>
              <w:jc w:val="both"/>
            </w:pPr>
            <w:r>
              <w:rPr>
                <w:rFonts w:ascii="Times New Roman"/>
                <w:b w:val="false"/>
                <w:i w:val="false"/>
                <w:color w:val="000000"/>
                <w:sz w:val="20"/>
              </w:rPr>
              <w:t>
/ExportData/SignedData/Data/Root/</w:t>
            </w:r>
          </w:p>
          <w:bookmarkEnd w:id="339"/>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street/avenue/m-district. If registration is successful, this value is indicated in the field [2.5 (4)]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40"/>
          <w:p>
            <w:pPr>
              <w:spacing w:after="20"/>
              <w:ind w:left="20"/>
              <w:jc w:val="both"/>
            </w:pPr>
            <w:r>
              <w:rPr>
                <w:rFonts w:ascii="Times New Roman"/>
                <w:b w:val="false"/>
                <w:i w:val="false"/>
                <w:color w:val="000000"/>
                <w:sz w:val="20"/>
              </w:rPr>
              <w:t>
/ExportData/SignedData/Data/Root/</w:t>
            </w:r>
          </w:p>
          <w:bookmarkEnd w:id="340"/>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 If registration is successful, this value is indicated in the field [2.5 (5)]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41"/>
          <w:p>
            <w:pPr>
              <w:spacing w:after="20"/>
              <w:ind w:left="20"/>
              <w:jc w:val="both"/>
            </w:pPr>
            <w:r>
              <w:rPr>
                <w:rFonts w:ascii="Times New Roman"/>
                <w:b w:val="false"/>
                <w:i w:val="false"/>
                <w:color w:val="000000"/>
                <w:sz w:val="20"/>
              </w:rPr>
              <w:t>
/ExportData/SignedData/Data/Root/</w:t>
            </w:r>
          </w:p>
          <w:bookmarkEnd w:id="341"/>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Apartment/office №. If registration is successful, this value is indicated in the field [2.5 (6)]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2"/>
          <w:p>
            <w:pPr>
              <w:spacing w:after="20"/>
              <w:ind w:left="20"/>
              <w:jc w:val="both"/>
            </w:pPr>
            <w:r>
              <w:rPr>
                <w:rFonts w:ascii="Times New Roman"/>
                <w:b w:val="false"/>
                <w:i w:val="false"/>
                <w:color w:val="000000"/>
                <w:sz w:val="20"/>
              </w:rPr>
              <w:t>
/ExportData/SignedData/Data/Root/OrganisationData/</w:t>
            </w:r>
          </w:p>
          <w:bookmarkEnd w:id="342"/>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information on the individual that is a financial monitoring subject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43"/>
          <w:p>
            <w:pPr>
              <w:spacing w:after="20"/>
              <w:ind w:left="20"/>
              <w:jc w:val="both"/>
            </w:pPr>
            <w:r>
              <w:rPr>
                <w:rFonts w:ascii="Times New Roman"/>
                <w:b w:val="false"/>
                <w:i w:val="false"/>
                <w:color w:val="000000"/>
                <w:sz w:val="20"/>
              </w:rPr>
              <w:t>
/ExportData/SignedData/Data/Root/</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44"/>
          <w:p>
            <w:pPr>
              <w:spacing w:after="20"/>
              <w:ind w:left="20"/>
              <w:jc w:val="both"/>
            </w:pPr>
            <w:r>
              <w:rPr>
                <w:rFonts w:ascii="Times New Roman"/>
                <w:b w:val="false"/>
                <w:i w:val="false"/>
                <w:color w:val="000000"/>
                <w:sz w:val="20"/>
              </w:rPr>
              <w:t>
True</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or</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Attribute indicating whether the financial monitoring subject is an individual. If not, then tags in /ExportData/SignedData/Data/Root/OrganisationData/AdditionalAcData are not specified.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5"/>
          <w:p>
            <w:pPr>
              <w:spacing w:after="20"/>
              <w:ind w:left="20"/>
              <w:jc w:val="both"/>
            </w:pPr>
            <w:r>
              <w:rPr>
                <w:rFonts w:ascii="Times New Roman"/>
                <w:b w:val="false"/>
                <w:i w:val="false"/>
                <w:color w:val="000000"/>
                <w:sz w:val="20"/>
              </w:rPr>
              <w:t>
/ExportData/SignedData/Data/Root/OrganisationData/</w:t>
            </w:r>
          </w:p>
          <w:bookmarkEnd w:id="345"/>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individual that is a financial monitoring subject. If registration is successful, this value is indicated in the field [2.2 (1.2.2)]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6"/>
          <w:p>
            <w:pPr>
              <w:spacing w:after="20"/>
              <w:ind w:left="20"/>
              <w:jc w:val="both"/>
            </w:pPr>
            <w:r>
              <w:rPr>
                <w:rFonts w:ascii="Times New Roman"/>
                <w:b w:val="false"/>
                <w:i w:val="false"/>
                <w:color w:val="000000"/>
                <w:sz w:val="20"/>
              </w:rPr>
              <w:t>
/ExportData/SignedData/Data/Root/OrganisationData/AdditionalAcData/</w:t>
            </w:r>
          </w:p>
          <w:bookmarkEnd w:id="346"/>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of the individual that is a financial monitoring subject. If registration is successful, this value is indicated in the field [2.2 (1.2.1)]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of the individual that is a financial monitoring subject. If registration is successful, this value is indicated in the field [2.2 (1.2.3)]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7"/>
          <w:p>
            <w:pPr>
              <w:spacing w:after="20"/>
              <w:ind w:left="20"/>
              <w:jc w:val="both"/>
            </w:pPr>
            <w:r>
              <w:rPr>
                <w:rFonts w:ascii="Times New Roman"/>
                <w:b w:val="false"/>
                <w:i w:val="false"/>
                <w:color w:val="000000"/>
                <w:sz w:val="20"/>
              </w:rPr>
              <w:t>
/ExportData/SignedData/Data/Root/OrganisationData/AdditionalAcData/</w:t>
            </w:r>
          </w:p>
          <w:bookmarkEnd w:id="347"/>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identity document type (for individuals). Numbering and descriptions are in accordance with Appendix 4 to the Rules**. If registration is successful, this value is indicated in the field [2.6]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48"/>
          <w:p>
            <w:pPr>
              <w:spacing w:after="20"/>
              <w:ind w:left="20"/>
              <w:jc w:val="both"/>
            </w:pPr>
            <w:r>
              <w:rPr>
                <w:rFonts w:ascii="Times New Roman"/>
                <w:b w:val="false"/>
                <w:i w:val="false"/>
                <w:color w:val="000000"/>
                <w:sz w:val="20"/>
              </w:rPr>
              <w:t>
/ExportData/SignedData/Data/Root/OrganisationData/AdditionalAcData/</w:t>
            </w:r>
          </w:p>
          <w:bookmarkEnd w:id="348"/>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number (for individuals). If registration is successful, this value is indicated in the field [2.6.1 (1)]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9"/>
          <w:p>
            <w:pPr>
              <w:spacing w:after="20"/>
              <w:ind w:left="20"/>
              <w:jc w:val="both"/>
            </w:pPr>
            <w:r>
              <w:rPr>
                <w:rFonts w:ascii="Times New Roman"/>
                <w:b w:val="false"/>
                <w:i w:val="false"/>
                <w:color w:val="000000"/>
                <w:sz w:val="20"/>
              </w:rPr>
              <w:t>
/ExportData/SignedData/Data/Root/OrganisationData/AdditionalAcData/</w:t>
            </w:r>
          </w:p>
          <w:bookmarkEnd w:id="349"/>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of the identity document (for individuals). If registration is successful, this value is indicated in the field [2.6.1 (2)]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on (for individuals). If registration is successful, this value is indicated in the field [2.6.3]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 issued by (for individuals). If registration is successful, this value is indicated in the field [2.6.2]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responsible persons of the financial monitoring subject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responsible person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responsible person of the financial monitoring subject. If registration is successful, this value is indicated in the field [2.7(2)]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50"/>
          <w:p>
            <w:pPr>
              <w:spacing w:after="20"/>
              <w:ind w:left="20"/>
              <w:jc w:val="both"/>
            </w:pPr>
            <w:r>
              <w:rPr>
                <w:rFonts w:ascii="Times New Roman"/>
                <w:b w:val="false"/>
                <w:i w:val="false"/>
                <w:color w:val="000000"/>
                <w:sz w:val="20"/>
              </w:rPr>
              <w:t>
/ExportData/SignedData/Data/Root/OrganisationData/Persons/Person/</w:t>
            </w:r>
          </w:p>
          <w:bookmarkEnd w:id="350"/>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of the responsible person of the financial monitoring subject. If registration is successful, this value is indicated in the field [2.7(1)]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51"/>
          <w:p>
            <w:pPr>
              <w:spacing w:after="20"/>
              <w:ind w:left="20"/>
              <w:jc w:val="both"/>
            </w:pPr>
            <w:r>
              <w:rPr>
                <w:rFonts w:ascii="Times New Roman"/>
                <w:b w:val="false"/>
                <w:i w:val="false"/>
                <w:color w:val="000000"/>
                <w:sz w:val="20"/>
              </w:rPr>
              <w:t>
/ExportData/SignedData/Data/Root/OrganisationData/Persons/Person/</w:t>
            </w:r>
          </w:p>
          <w:bookmarkEnd w:id="351"/>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of the responsible person of the financial monitoring subject. If registration is successful, this value is indicated in the field [2.7(3)]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52"/>
          <w:p>
            <w:pPr>
              <w:spacing w:after="20"/>
              <w:ind w:left="20"/>
              <w:jc w:val="both"/>
            </w:pPr>
            <w:r>
              <w:rPr>
                <w:rFonts w:ascii="Times New Roman"/>
                <w:b w:val="false"/>
                <w:i w:val="false"/>
                <w:color w:val="000000"/>
                <w:sz w:val="20"/>
              </w:rPr>
              <w:t>
/ExportData/SignedData/Data/Root/OrganisationData/Persons/Person/</w:t>
            </w:r>
          </w:p>
          <w:bookmarkEnd w:id="352"/>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responsible person of the financial monitoring subject. If registration is successful, this value is indicated in the field [2.7.1]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3"/>
          <w:p>
            <w:pPr>
              <w:spacing w:after="20"/>
              <w:ind w:left="20"/>
              <w:jc w:val="both"/>
            </w:pPr>
            <w:r>
              <w:rPr>
                <w:rFonts w:ascii="Times New Roman"/>
                <w:b w:val="false"/>
                <w:i w:val="false"/>
                <w:color w:val="000000"/>
                <w:sz w:val="20"/>
              </w:rPr>
              <w:t>
/ExportData/SignedData/Data/Root/OrganisationData/Persons/Person/</w:t>
            </w:r>
          </w:p>
          <w:bookmarkEnd w:id="353"/>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 characters in the format: city/phone number/extension phone number separated by commas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of the responsible person of the financial monitoring subject. If registration is successful, this value is indicated in the field [2.8]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54"/>
          <w:p>
            <w:pPr>
              <w:spacing w:after="20"/>
              <w:ind w:left="20"/>
              <w:jc w:val="both"/>
            </w:pPr>
            <w:r>
              <w:rPr>
                <w:rFonts w:ascii="Times New Roman"/>
                <w:b w:val="false"/>
                <w:i w:val="false"/>
                <w:color w:val="000000"/>
                <w:sz w:val="20"/>
              </w:rPr>
              <w:t>
/ExportData/SignedData/Data/Root/OrganisationData/Persons/Person/</w:t>
            </w:r>
          </w:p>
          <w:bookmarkEnd w:id="354"/>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100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the responsible person of the financial monitoring subject. If registration is successful, this value is indicated in the field [2.9] of FM-1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5"/>
          <w:p>
            <w:pPr>
              <w:spacing w:after="20"/>
              <w:ind w:left="20"/>
              <w:jc w:val="both"/>
            </w:pPr>
            <w:r>
              <w:rPr>
                <w:rFonts w:ascii="Times New Roman"/>
                <w:b w:val="false"/>
                <w:i w:val="false"/>
                <w:color w:val="000000"/>
                <w:sz w:val="20"/>
              </w:rPr>
              <w:t>
/ExportData/SignedData/Data/Root/OrganisationData/Persons/Person/</w:t>
            </w:r>
          </w:p>
          <w:bookmarkEnd w:id="355"/>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32Kb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 certificate of the responsible person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56"/>
          <w:p>
            <w:pPr>
              <w:spacing w:after="20"/>
              <w:ind w:left="20"/>
              <w:jc w:val="both"/>
            </w:pPr>
            <w:r>
              <w:rPr>
                <w:rFonts w:ascii="Times New Roman"/>
                <w:b w:val="false"/>
                <w:i w:val="false"/>
                <w:color w:val="000000"/>
                <w:sz w:val="20"/>
              </w:rPr>
              <w:t>
/ExportData/SignedData/Data/Root/OrganisationData/Persons/Person/</w:t>
            </w:r>
          </w:p>
          <w:bookmarkEnd w:id="356"/>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50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public-key certificate of the responsible person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57"/>
          <w:p>
            <w:pPr>
              <w:spacing w:after="20"/>
              <w:ind w:left="20"/>
              <w:jc w:val="both"/>
            </w:pPr>
            <w:r>
              <w:rPr>
                <w:rFonts w:ascii="Times New Roman"/>
                <w:b w:val="false"/>
                <w:i w:val="false"/>
                <w:color w:val="000000"/>
                <w:sz w:val="20"/>
              </w:rPr>
              <w:t>
/ExportData/SignedData/Data/Root/OrganisationData/Persons/Person/</w:t>
            </w:r>
          </w:p>
          <w:bookmarkEnd w:id="357"/>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public-key certificate of the responsible person of the financial monitoring subject</w:t>
            </w:r>
          </w:p>
        </w:tc>
      </w:tr>
    </w:tbl>
    <w:bookmarkStart w:name="z510" w:id="358"/>
    <w:p>
      <w:pPr>
        <w:spacing w:after="0"/>
        <w:ind w:left="0"/>
        <w:jc w:val="both"/>
      </w:pPr>
      <w:r>
        <w:rPr>
          <w:rFonts w:ascii="Times New Roman"/>
          <w:b w:val="false"/>
          <w:i w:val="false"/>
          <w:color w:val="000000"/>
          <w:sz w:val="28"/>
        </w:rPr>
        <w:t>
      7. Tags used to generate a receipt for the delivery of a registration request in FMC</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Explanations (applied when re-sending the receipt)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parent message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hh:mm:ss)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sending the registration request for which the receipt was generated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the registration request, for which the receipt was generated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 code. In the case of a refusal receipt, it is different from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error\encountered difficulties</w:t>
            </w:r>
          </w:p>
        </w:tc>
      </w:tr>
    </w:tbl>
    <w:bookmarkStart w:name="z511" w:id="359"/>
    <w:p>
      <w:pPr>
        <w:spacing w:after="0"/>
        <w:ind w:left="0"/>
        <w:jc w:val="both"/>
      </w:pPr>
      <w:r>
        <w:rPr>
          <w:rFonts w:ascii="Times New Roman"/>
          <w:b w:val="false"/>
          <w:i w:val="false"/>
          <w:color w:val="000000"/>
          <w:sz w:val="28"/>
        </w:rPr>
        <w:t>
      8. Tags used to generate a notification of a positive result of consideration of a FMS registration request</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Explanations (applied when sending a notification again)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GUID of the parent message in the format ХХХХХХХХ-ХХХХ-ХХХХ-ХХХХ-ХХХХХХХХХХХХ (hexadecimal number in upper case with hyphens)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hh:mm:ss)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the registration request for which the notification was generated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the registration request, for which the notification was generated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FMS identifier assigned during registration</w:t>
            </w:r>
          </w:p>
        </w:tc>
      </w:tr>
    </w:tbl>
    <w:bookmarkStart w:name="z512" w:id="360"/>
    <w:p>
      <w:pPr>
        <w:spacing w:after="0"/>
        <w:ind w:left="0"/>
        <w:jc w:val="both"/>
      </w:pPr>
      <w:r>
        <w:rPr>
          <w:rFonts w:ascii="Times New Roman"/>
          <w:b w:val="false"/>
          <w:i w:val="false"/>
          <w:color w:val="000000"/>
          <w:sz w:val="28"/>
        </w:rPr>
        <w:t>
      9. Tags used to generate a notification of a negative result of consideration of a FMS registration request</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Explanations (applied when sending a notification again)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GUID of the parent message in the format ХХХХХХХХ-ХХХХ-ХХХХ-ХХХХ-ХХХХХХХХХХХХ (hexadecimal number in upper case with hyphens)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hh:mm:ss)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sending the registration request for which the notification was generated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Text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of the registration request, for which the notification was generated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 code. Different from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error\encountered difficulties</w:t>
            </w:r>
          </w:p>
        </w:tc>
      </w:tr>
    </w:tbl>
    <w:bookmarkStart w:name="z513" w:id="361"/>
    <w:p>
      <w:pPr>
        <w:spacing w:after="0"/>
        <w:ind w:left="0"/>
        <w:jc w:val="both"/>
      </w:pPr>
      <w:r>
        <w:rPr>
          <w:rFonts w:ascii="Times New Roman"/>
          <w:b w:val="false"/>
          <w:i w:val="false"/>
          <w:color w:val="000000"/>
          <w:sz w:val="28"/>
        </w:rPr>
        <w:t>
      10. Tags used to generate a request for receipt of additional information from FMS</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62"/>
          <w:p>
            <w:pPr>
              <w:spacing w:after="20"/>
              <w:ind w:left="20"/>
              <w:jc w:val="both"/>
            </w:pPr>
            <w:r>
              <w:rPr>
                <w:rFonts w:ascii="Times New Roman"/>
                <w:b w:val="false"/>
                <w:i w:val="false"/>
                <w:color w:val="000000"/>
                <w:sz w:val="20"/>
              </w:rPr>
              <w:t>
/ExportData/SignedData/Data/Root/</w:t>
            </w:r>
          </w:p>
          <w:bookmarkEnd w:id="362"/>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36 characters: characters from A to F,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parent message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63"/>
          <w:p>
            <w:pPr>
              <w:spacing w:after="20"/>
              <w:ind w:left="20"/>
              <w:jc w:val="both"/>
            </w:pPr>
            <w:r>
              <w:rPr>
                <w:rFonts w:ascii="Times New Roman"/>
                <w:b w:val="false"/>
                <w:i w:val="false"/>
                <w:color w:val="000000"/>
                <w:sz w:val="20"/>
              </w:rPr>
              <w:t>
/ExportData/SignedData/Data/Root/</w:t>
            </w:r>
          </w:p>
          <w:bookmarkEnd w:id="363"/>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to respond to a request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64"/>
          <w:p>
            <w:pPr>
              <w:spacing w:after="20"/>
              <w:ind w:left="20"/>
              <w:jc w:val="both"/>
            </w:pPr>
            <w:r>
              <w:rPr>
                <w:rFonts w:ascii="Times New Roman"/>
                <w:b w:val="false"/>
                <w:i w:val="false"/>
                <w:color w:val="000000"/>
                <w:sz w:val="20"/>
              </w:rPr>
              <w:t>
/ExportData/SignedData/Data/Root/</w:t>
            </w:r>
          </w:p>
          <w:bookmarkEnd w:id="364"/>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request for additional information from FMS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65"/>
          <w:p>
            <w:pPr>
              <w:spacing w:after="20"/>
              <w:ind w:left="20"/>
              <w:jc w:val="both"/>
            </w:pPr>
            <w:r>
              <w:rPr>
                <w:rFonts w:ascii="Times New Roman"/>
                <w:b w:val="false"/>
                <w:i w:val="false"/>
                <w:color w:val="000000"/>
                <w:sz w:val="20"/>
              </w:rPr>
              <w:t>
/ExportData/SignedData/Data/Root/</w:t>
            </w:r>
          </w:p>
          <w:bookmarkEnd w:id="365"/>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 request</w:t>
            </w:r>
          </w:p>
        </w:tc>
      </w:tr>
    </w:tbl>
    <w:bookmarkStart w:name="z518" w:id="366"/>
    <w:p>
      <w:pPr>
        <w:spacing w:after="0"/>
        <w:ind w:left="0"/>
        <w:jc w:val="both"/>
      </w:pPr>
      <w:r>
        <w:rPr>
          <w:rFonts w:ascii="Times New Roman"/>
          <w:b w:val="false"/>
          <w:i w:val="false"/>
          <w:color w:val="000000"/>
          <w:sz w:val="28"/>
        </w:rPr>
        <w:t>
      11. Tags used to generate a notification about acceptance of a request for additional information</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7"/>
          <w:p>
            <w:pPr>
              <w:spacing w:after="20"/>
              <w:ind w:left="20"/>
              <w:jc w:val="both"/>
            </w:pPr>
            <w:r>
              <w:rPr>
                <w:rFonts w:ascii="Times New Roman"/>
                <w:b w:val="false"/>
                <w:i w:val="false"/>
                <w:color w:val="000000"/>
                <w:sz w:val="20"/>
              </w:rPr>
              <w:t>
/ExportData/SignedData/Data/Сheck/</w:t>
            </w:r>
          </w:p>
          <w:bookmarkEnd w:id="367"/>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68"/>
          <w:p>
            <w:pPr>
              <w:spacing w:after="20"/>
              <w:ind w:left="20"/>
              <w:jc w:val="both"/>
            </w:pPr>
            <w:r>
              <w:rPr>
                <w:rFonts w:ascii="Times New Roman"/>
                <w:b w:val="false"/>
                <w:i w:val="false"/>
                <w:color w:val="000000"/>
                <w:sz w:val="20"/>
              </w:rPr>
              <w:t>
Text string of 32 or 36 characters: characters from A to F a-f, digits from 0 to 9</w:t>
            </w:r>
          </w:p>
          <w:bookmarkEnd w:id="36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parent message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9"/>
          <w:p>
            <w:pPr>
              <w:spacing w:after="20"/>
              <w:ind w:left="20"/>
              <w:jc w:val="both"/>
            </w:pPr>
            <w:r>
              <w:rPr>
                <w:rFonts w:ascii="Times New Roman"/>
                <w:b w:val="false"/>
                <w:i w:val="false"/>
                <w:color w:val="000000"/>
                <w:sz w:val="20"/>
              </w:rPr>
              <w:t>
/ExportData/SignedData/Data/Сheck/</w:t>
            </w:r>
          </w:p>
          <w:bookmarkEnd w:id="369"/>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 code. In case of notification with refusal, it is different from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0"/>
          <w:p>
            <w:pPr>
              <w:spacing w:after="20"/>
              <w:ind w:left="20"/>
              <w:jc w:val="both"/>
            </w:pPr>
            <w:r>
              <w:rPr>
                <w:rFonts w:ascii="Times New Roman"/>
                <w:b w:val="false"/>
                <w:i w:val="false"/>
                <w:color w:val="000000"/>
                <w:sz w:val="20"/>
              </w:rPr>
              <w:t>
/ExportData/SignedData/Data/Сheck/</w:t>
            </w:r>
          </w:p>
          <w:bookmarkEnd w:id="370"/>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error\encountered difficulties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71"/>
          <w:p>
            <w:pPr>
              <w:spacing w:after="20"/>
              <w:ind w:left="20"/>
              <w:jc w:val="both"/>
            </w:pPr>
            <w:r>
              <w:rPr>
                <w:rFonts w:ascii="Times New Roman"/>
                <w:b w:val="false"/>
                <w:i w:val="false"/>
                <w:color w:val="000000"/>
                <w:sz w:val="20"/>
              </w:rPr>
              <w:t>
/ExportData/SignedData/Data/Сheck/</w:t>
            </w:r>
          </w:p>
          <w:bookmarkEnd w:id="371"/>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accepting the request</w:t>
            </w:r>
          </w:p>
        </w:tc>
      </w:tr>
    </w:tbl>
    <w:bookmarkStart w:name="z524" w:id="372"/>
    <w:p>
      <w:pPr>
        <w:spacing w:after="0"/>
        <w:ind w:left="0"/>
        <w:jc w:val="both"/>
      </w:pPr>
      <w:r>
        <w:rPr>
          <w:rFonts w:ascii="Times New Roman"/>
          <w:b w:val="false"/>
          <w:i w:val="false"/>
          <w:color w:val="000000"/>
          <w:sz w:val="28"/>
        </w:rPr>
        <w:t>
      12. Tags used to generate a response to a request for the receipt of additional information from FMS</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tag in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element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73"/>
          <w:p>
            <w:pPr>
              <w:spacing w:after="20"/>
              <w:ind w:left="20"/>
              <w:jc w:val="both"/>
            </w:pPr>
            <w:r>
              <w:rPr>
                <w:rFonts w:ascii="Times New Roman"/>
                <w:b w:val="false"/>
                <w:i w:val="false"/>
                <w:color w:val="000000"/>
                <w:sz w:val="20"/>
              </w:rPr>
              <w:t>
/ExportData/SignedData/Data/Root/</w:t>
            </w:r>
          </w:p>
          <w:bookmarkEnd w:id="373"/>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up to 36 characters: characters from A to Z, digits from 0 to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of the parent message in the format ХХХХХХХХ-ХХХХ-ХХХХ-ХХХХ-ХХХХХХХХХХХХ (hexadecimal number in upper case with hyphens)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74"/>
          <w:p>
            <w:pPr>
              <w:spacing w:after="20"/>
              <w:ind w:left="20"/>
              <w:jc w:val="both"/>
            </w:pPr>
            <w:r>
              <w:rPr>
                <w:rFonts w:ascii="Times New Roman"/>
                <w:b w:val="false"/>
                <w:i w:val="false"/>
                <w:color w:val="000000"/>
                <w:sz w:val="20"/>
              </w:rPr>
              <w:t>
/ExportData/SignedData/Data/Root/</w:t>
            </w:r>
          </w:p>
          <w:bookmarkEnd w:id="374"/>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3000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of the response to the request for additional information from FMS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as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sending then response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255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attached file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File size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 string of 255 characters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portion of the attached file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a portion of the attached file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Base64 encoded string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a portion of the attached file</w:t>
            </w:r>
          </w:p>
        </w:tc>
      </w:tr>
    </w:tbl>
    <w:bookmarkStart w:name="z527" w:id="375"/>
    <w:p>
      <w:pPr>
        <w:spacing w:after="0"/>
        <w:ind w:left="0"/>
        <w:jc w:val="both"/>
      </w:pPr>
      <w:r>
        <w:rPr>
          <w:rFonts w:ascii="Times New Roman"/>
          <w:b w:val="false"/>
          <w:i w:val="false"/>
          <w:color w:val="000000"/>
          <w:sz w:val="28"/>
        </w:rPr>
        <w:t>
      Note:</w:t>
      </w:r>
    </w:p>
    <w:bookmarkEnd w:id="375"/>
    <w:bookmarkStart w:name="z528" w:id="376"/>
    <w:p>
      <w:pPr>
        <w:spacing w:after="0"/>
        <w:ind w:left="0"/>
        <w:jc w:val="both"/>
      </w:pPr>
      <w:r>
        <w:rPr>
          <w:rFonts w:ascii="Times New Roman"/>
          <w:b w:val="false"/>
          <w:i w:val="false"/>
          <w:color w:val="000000"/>
          <w:sz w:val="28"/>
        </w:rPr>
        <w:t>
      * the numbering corresponds to the details of the FM-1 form of Appendix 1 to these Rules;</w:t>
      </w:r>
    </w:p>
    <w:bookmarkEnd w:id="376"/>
    <w:bookmarkStart w:name="z529" w:id="377"/>
    <w:p>
      <w:pPr>
        <w:spacing w:after="0"/>
        <w:ind w:left="0"/>
        <w:jc w:val="both"/>
      </w:pPr>
      <w:r>
        <w:rPr>
          <w:rFonts w:ascii="Times New Roman"/>
          <w:b w:val="false"/>
          <w:i w:val="false"/>
          <w:color w:val="000000"/>
          <w:sz w:val="28"/>
        </w:rPr>
        <w:t>
      ** these Rules.</w:t>
      </w:r>
    </w:p>
    <w:bookmarkEnd w:id="377"/>
    <w:bookmarkStart w:name="z530" w:id="378"/>
    <w:p>
      <w:pPr>
        <w:spacing w:after="0"/>
        <w:ind w:left="0"/>
        <w:jc w:val="both"/>
      </w:pPr>
      <w:r>
        <w:rPr>
          <w:rFonts w:ascii="Times New Roman"/>
          <w:b w:val="false"/>
          <w:i w:val="false"/>
          <w:color w:val="000000"/>
          <w:sz w:val="28"/>
        </w:rPr>
        <w:t>
      Explanation of abbreviations:</w:t>
      </w:r>
    </w:p>
    <w:bookmarkEnd w:id="378"/>
    <w:bookmarkStart w:name="z531" w:id="379"/>
    <w:p>
      <w:pPr>
        <w:spacing w:after="0"/>
        <w:ind w:left="0"/>
        <w:jc w:val="both"/>
      </w:pPr>
      <w:r>
        <w:rPr>
          <w:rFonts w:ascii="Times New Roman"/>
          <w:b w:val="false"/>
          <w:i w:val="false"/>
          <w:color w:val="000000"/>
          <w:sz w:val="28"/>
        </w:rPr>
        <w:t>
      CATO - classifier of administrative - territorial objects;</w:t>
      </w:r>
    </w:p>
    <w:bookmarkEnd w:id="379"/>
    <w:bookmarkStart w:name="z532" w:id="380"/>
    <w:p>
      <w:pPr>
        <w:spacing w:after="0"/>
        <w:ind w:left="0"/>
        <w:jc w:val="both"/>
      </w:pPr>
      <w:r>
        <w:rPr>
          <w:rFonts w:ascii="Times New Roman"/>
          <w:b w:val="false"/>
          <w:i w:val="false"/>
          <w:color w:val="000000"/>
          <w:sz w:val="28"/>
        </w:rPr>
        <w:t>
      FMC - Financial Monitoring Committee of the Ministry of Finance of the Republic of Kazakhstan;</w:t>
      </w:r>
    </w:p>
    <w:bookmarkEnd w:id="380"/>
    <w:bookmarkStart w:name="z533" w:id="381"/>
    <w:p>
      <w:pPr>
        <w:spacing w:after="0"/>
        <w:ind w:left="0"/>
        <w:jc w:val="both"/>
      </w:pPr>
      <w:r>
        <w:rPr>
          <w:rFonts w:ascii="Times New Roman"/>
          <w:b w:val="false"/>
          <w:i w:val="false"/>
          <w:color w:val="000000"/>
          <w:sz w:val="28"/>
        </w:rPr>
        <w:t>
      FMS - financial monitoring subjects;</w:t>
      </w:r>
    </w:p>
    <w:bookmarkEnd w:id="381"/>
    <w:bookmarkStart w:name="z534" w:id="382"/>
    <w:p>
      <w:pPr>
        <w:spacing w:after="0"/>
        <w:ind w:left="0"/>
        <w:jc w:val="both"/>
      </w:pPr>
      <w:r>
        <w:rPr>
          <w:rFonts w:ascii="Times New Roman"/>
          <w:b w:val="false"/>
          <w:i w:val="false"/>
          <w:color w:val="000000"/>
          <w:sz w:val="28"/>
        </w:rPr>
        <w:t>
      SPPC – single payment purpose classifier;</w:t>
      </w:r>
    </w:p>
    <w:bookmarkEnd w:id="382"/>
    <w:bookmarkStart w:name="z535" w:id="383"/>
    <w:p>
      <w:pPr>
        <w:spacing w:after="0"/>
        <w:ind w:left="0"/>
        <w:jc w:val="both"/>
      </w:pPr>
      <w:r>
        <w:rPr>
          <w:rFonts w:ascii="Times New Roman"/>
          <w:b w:val="false"/>
          <w:i w:val="false"/>
          <w:color w:val="000000"/>
          <w:sz w:val="28"/>
        </w:rPr>
        <w:t>
      OLF - organizational and legal form;</w:t>
      </w:r>
    </w:p>
    <w:bookmarkEnd w:id="383"/>
    <w:bookmarkStart w:name="z536" w:id="384"/>
    <w:p>
      <w:pPr>
        <w:spacing w:after="0"/>
        <w:ind w:left="0"/>
        <w:jc w:val="both"/>
      </w:pPr>
      <w:r>
        <w:rPr>
          <w:rFonts w:ascii="Times New Roman"/>
          <w:b w:val="false"/>
          <w:i w:val="false"/>
          <w:color w:val="000000"/>
          <w:sz w:val="28"/>
        </w:rPr>
        <w:t>
      CCEA - common classifier of economic activity;</w:t>
      </w:r>
    </w:p>
    <w:bookmarkEnd w:id="384"/>
    <w:bookmarkStart w:name="z537" w:id="385"/>
    <w:p>
      <w:pPr>
        <w:spacing w:after="0"/>
        <w:ind w:left="0"/>
        <w:jc w:val="both"/>
      </w:pPr>
      <w:r>
        <w:rPr>
          <w:rFonts w:ascii="Times New Roman"/>
          <w:b w:val="false"/>
          <w:i w:val="false"/>
          <w:color w:val="000000"/>
          <w:sz w:val="28"/>
        </w:rPr>
        <w:t>
      EDS - electronic digital signature.</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 to the Rules for submitting data</w:t>
            </w:r>
            <w:r>
              <w:br/>
            </w:r>
            <w:r>
              <w:rPr>
                <w:rFonts w:ascii="Times New Roman"/>
                <w:b w:val="false"/>
                <w:i w:val="false"/>
                <w:color w:val="000000"/>
                <w:sz w:val="20"/>
              </w:rPr>
              <w:t xml:space="preserve"> and information on transactions </w:t>
            </w:r>
            <w:r>
              <w:br/>
            </w:r>
            <w:r>
              <w:rPr>
                <w:rFonts w:ascii="Times New Roman"/>
                <w:b w:val="false"/>
                <w:i w:val="false"/>
                <w:color w:val="000000"/>
                <w:sz w:val="20"/>
              </w:rPr>
              <w:t>subject to financial monitoring</w:t>
            </w:r>
            <w:r>
              <w:br/>
            </w:r>
            <w:r>
              <w:rPr>
                <w:rFonts w:ascii="Times New Roman"/>
                <w:b w:val="false"/>
                <w:i w:val="false"/>
                <w:color w:val="000000"/>
                <w:sz w:val="20"/>
              </w:rPr>
              <w:t xml:space="preserve"> 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40" w:id="386"/>
    <w:p>
      <w:pPr>
        <w:spacing w:after="0"/>
        <w:ind w:left="0"/>
        <w:jc w:val="left"/>
      </w:pPr>
      <w:r>
        <w:rPr>
          <w:rFonts w:ascii="Times New Roman"/>
          <w:b/>
          <w:i w:val="false"/>
          <w:color w:val="000000"/>
        </w:rPr>
        <w:t xml:space="preserve"> Notification about acceptance or rejection of the FM-1 form of data and information on a transaction subject to financial monitoring</w:t>
      </w:r>
    </w:p>
    <w:bookmarkEnd w:id="386"/>
    <w:bookmarkStart w:name="z541" w:id="387"/>
    <w:p>
      <w:pPr>
        <w:spacing w:after="0"/>
        <w:ind w:left="0"/>
        <w:jc w:val="both"/>
      </w:pPr>
      <w:r>
        <w:rPr>
          <w:rFonts w:ascii="Times New Roman"/>
          <w:b w:val="false"/>
          <w:i w:val="false"/>
          <w:color w:val="000000"/>
          <w:sz w:val="28"/>
        </w:rPr>
        <w:t>
      ___________________________________________________________________</w:t>
      </w:r>
    </w:p>
    <w:bookmarkEnd w:id="387"/>
    <w:bookmarkStart w:name="z542" w:id="388"/>
    <w:p>
      <w:pPr>
        <w:spacing w:after="0"/>
        <w:ind w:left="0"/>
        <w:jc w:val="both"/>
      </w:pPr>
      <w:r>
        <w:rPr>
          <w:rFonts w:ascii="Times New Roman"/>
          <w:b w:val="false"/>
          <w:i w:val="false"/>
          <w:color w:val="000000"/>
          <w:sz w:val="28"/>
        </w:rPr>
        <w:t>
      (authorized body)</w:t>
      </w:r>
    </w:p>
    <w:bookmarkEnd w:id="388"/>
    <w:bookmarkStart w:name="z543" w:id="389"/>
    <w:p>
      <w:pPr>
        <w:spacing w:after="0"/>
        <w:ind w:left="0"/>
        <w:jc w:val="both"/>
      </w:pPr>
      <w:r>
        <w:rPr>
          <w:rFonts w:ascii="Times New Roman"/>
          <w:b w:val="false"/>
          <w:i w:val="false"/>
          <w:color w:val="000000"/>
          <w:sz w:val="28"/>
        </w:rPr>
        <w:t>
      notifies_____________________________________________________________</w:t>
      </w:r>
    </w:p>
    <w:bookmarkEnd w:id="389"/>
    <w:bookmarkStart w:name="z544" w:id="390"/>
    <w:p>
      <w:pPr>
        <w:spacing w:after="0"/>
        <w:ind w:left="0"/>
        <w:jc w:val="both"/>
      </w:pPr>
      <w:r>
        <w:rPr>
          <w:rFonts w:ascii="Times New Roman"/>
          <w:b w:val="false"/>
          <w:i w:val="false"/>
          <w:color w:val="000000"/>
          <w:sz w:val="28"/>
        </w:rPr>
        <w:t>
      (name of the financial monitoring subject)</w:t>
      </w:r>
    </w:p>
    <w:bookmarkEnd w:id="390"/>
    <w:bookmarkStart w:name="z545" w:id="391"/>
    <w:p>
      <w:pPr>
        <w:spacing w:after="0"/>
        <w:ind w:left="0"/>
        <w:jc w:val="both"/>
      </w:pPr>
      <w:r>
        <w:rPr>
          <w:rFonts w:ascii="Times New Roman"/>
          <w:b w:val="false"/>
          <w:i w:val="false"/>
          <w:color w:val="000000"/>
          <w:sz w:val="28"/>
        </w:rPr>
        <w:t>
      of___________________________ FM-1 form № ____ as of _________________.</w:t>
      </w:r>
    </w:p>
    <w:bookmarkEnd w:id="391"/>
    <w:bookmarkStart w:name="z546" w:id="392"/>
    <w:p>
      <w:pPr>
        <w:spacing w:after="0"/>
        <w:ind w:left="0"/>
        <w:jc w:val="both"/>
      </w:pPr>
      <w:r>
        <w:rPr>
          <w:rFonts w:ascii="Times New Roman"/>
          <w:b w:val="false"/>
          <w:i w:val="false"/>
          <w:color w:val="000000"/>
          <w:sz w:val="28"/>
        </w:rPr>
        <w:t>
      (acceptance/rejection)</w:t>
      </w:r>
    </w:p>
    <w:bookmarkEnd w:id="392"/>
    <w:bookmarkStart w:name="z547" w:id="393"/>
    <w:p>
      <w:pPr>
        <w:spacing w:after="0"/>
        <w:ind w:left="0"/>
        <w:jc w:val="both"/>
      </w:pPr>
      <w:r>
        <w:rPr>
          <w:rFonts w:ascii="Times New Roman"/>
          <w:b w:val="false"/>
          <w:i w:val="false"/>
          <w:color w:val="000000"/>
          <w:sz w:val="28"/>
        </w:rPr>
        <w:t>
      Reason for rejection (indicated only in case of rejection of FM-1 form)</w:t>
      </w:r>
    </w:p>
    <w:bookmarkEnd w:id="393"/>
    <w:bookmarkStart w:name="z548" w:id="394"/>
    <w:p>
      <w:pPr>
        <w:spacing w:after="0"/>
        <w:ind w:left="0"/>
        <w:jc w:val="both"/>
      </w:pPr>
      <w:r>
        <w:rPr>
          <w:rFonts w:ascii="Times New Roman"/>
          <w:b w:val="false"/>
          <w:i w:val="false"/>
          <w:color w:val="000000"/>
          <w:sz w:val="28"/>
        </w:rPr>
        <w:t>
      ____________________________________________________________________.</w:t>
      </w:r>
    </w:p>
    <w:bookmarkEnd w:id="394"/>
    <w:bookmarkStart w:name="z549" w:id="395"/>
    <w:p>
      <w:pPr>
        <w:spacing w:after="0"/>
        <w:ind w:left="0"/>
        <w:jc w:val="both"/>
      </w:pPr>
      <w:r>
        <w:rPr>
          <w:rFonts w:ascii="Times New Roman"/>
          <w:b w:val="false"/>
          <w:i w:val="false"/>
          <w:color w:val="000000"/>
          <w:sz w:val="28"/>
        </w:rPr>
        <w:t>
      In connection therewith,_________________________________________ shall:</w:t>
      </w:r>
    </w:p>
    <w:bookmarkEnd w:id="395"/>
    <w:bookmarkStart w:name="z550" w:id="396"/>
    <w:p>
      <w:pPr>
        <w:spacing w:after="0"/>
        <w:ind w:left="0"/>
        <w:jc w:val="both"/>
      </w:pPr>
      <w:r>
        <w:rPr>
          <w:rFonts w:ascii="Times New Roman"/>
          <w:b w:val="false"/>
          <w:i w:val="false"/>
          <w:color w:val="000000"/>
          <w:sz w:val="28"/>
        </w:rPr>
        <w:t>
      (name of the financial monitoring subject)</w:t>
      </w:r>
    </w:p>
    <w:bookmarkEnd w:id="396"/>
    <w:bookmarkStart w:name="z551" w:id="397"/>
    <w:p>
      <w:pPr>
        <w:spacing w:after="0"/>
        <w:ind w:left="0"/>
        <w:jc w:val="both"/>
      </w:pPr>
      <w:r>
        <w:rPr>
          <w:rFonts w:ascii="Times New Roman"/>
          <w:b w:val="false"/>
          <w:i w:val="false"/>
          <w:color w:val="000000"/>
          <w:sz w:val="28"/>
        </w:rPr>
        <w:t xml:space="preserve">
      1. Eliminate the reasons for sending to ___________________________________ </w:t>
      </w:r>
    </w:p>
    <w:bookmarkEnd w:id="397"/>
    <w:bookmarkStart w:name="z552" w:id="398"/>
    <w:p>
      <w:pPr>
        <w:spacing w:after="0"/>
        <w:ind w:left="0"/>
        <w:jc w:val="both"/>
      </w:pPr>
      <w:r>
        <w:rPr>
          <w:rFonts w:ascii="Times New Roman"/>
          <w:b w:val="false"/>
          <w:i w:val="false"/>
          <w:color w:val="000000"/>
          <w:sz w:val="28"/>
        </w:rPr>
        <w:t>
      (authorized body)</w:t>
      </w:r>
    </w:p>
    <w:bookmarkEnd w:id="398"/>
    <w:bookmarkStart w:name="z553" w:id="399"/>
    <w:p>
      <w:pPr>
        <w:spacing w:after="0"/>
        <w:ind w:left="0"/>
        <w:jc w:val="both"/>
      </w:pPr>
      <w:r>
        <w:rPr>
          <w:rFonts w:ascii="Times New Roman"/>
          <w:b w:val="false"/>
          <w:i w:val="false"/>
          <w:color w:val="000000"/>
          <w:sz w:val="28"/>
        </w:rPr>
        <w:t>
      of distorted or incomplete information.</w:t>
      </w:r>
    </w:p>
    <w:bookmarkEnd w:id="399"/>
    <w:bookmarkStart w:name="z554" w:id="400"/>
    <w:p>
      <w:pPr>
        <w:spacing w:after="0"/>
        <w:ind w:left="0"/>
        <w:jc w:val="both"/>
      </w:pPr>
      <w:r>
        <w:rPr>
          <w:rFonts w:ascii="Times New Roman"/>
          <w:b w:val="false"/>
          <w:i w:val="false"/>
          <w:color w:val="000000"/>
          <w:sz w:val="28"/>
        </w:rPr>
        <w:t>
      2. Within 1 working day of receipt by ____________________________________</w:t>
      </w:r>
    </w:p>
    <w:bookmarkEnd w:id="400"/>
    <w:bookmarkStart w:name="z555" w:id="401"/>
    <w:p>
      <w:pPr>
        <w:spacing w:after="0"/>
        <w:ind w:left="0"/>
        <w:jc w:val="both"/>
      </w:pPr>
      <w:r>
        <w:rPr>
          <w:rFonts w:ascii="Times New Roman"/>
          <w:b w:val="false"/>
          <w:i w:val="false"/>
          <w:color w:val="000000"/>
          <w:sz w:val="28"/>
        </w:rPr>
        <w:t xml:space="preserve">
      (name of the financial monitoring subject) </w:t>
      </w:r>
    </w:p>
    <w:bookmarkEnd w:id="401"/>
    <w:bookmarkStart w:name="z556" w:id="402"/>
    <w:p>
      <w:pPr>
        <w:spacing w:after="0"/>
        <w:ind w:left="0"/>
        <w:jc w:val="both"/>
      </w:pPr>
      <w:r>
        <w:rPr>
          <w:rFonts w:ascii="Times New Roman"/>
          <w:b w:val="false"/>
          <w:i w:val="false"/>
          <w:color w:val="000000"/>
          <w:sz w:val="28"/>
        </w:rPr>
        <w:t>
      of this notification, it shall correct rejected by _____________________________</w:t>
      </w:r>
    </w:p>
    <w:bookmarkEnd w:id="402"/>
    <w:bookmarkStart w:name="z557" w:id="403"/>
    <w:p>
      <w:pPr>
        <w:spacing w:after="0"/>
        <w:ind w:left="0"/>
        <w:jc w:val="both"/>
      </w:pPr>
      <w:r>
        <w:rPr>
          <w:rFonts w:ascii="Times New Roman"/>
          <w:b w:val="false"/>
          <w:i w:val="false"/>
          <w:color w:val="000000"/>
          <w:sz w:val="28"/>
        </w:rPr>
        <w:t>
      (authorized body)</w:t>
      </w:r>
    </w:p>
    <w:bookmarkEnd w:id="403"/>
    <w:bookmarkStart w:name="z558" w:id="404"/>
    <w:p>
      <w:pPr>
        <w:spacing w:after="0"/>
        <w:ind w:left="0"/>
        <w:jc w:val="both"/>
      </w:pPr>
      <w:r>
        <w:rPr>
          <w:rFonts w:ascii="Times New Roman"/>
          <w:b w:val="false"/>
          <w:i w:val="false"/>
          <w:color w:val="000000"/>
          <w:sz w:val="28"/>
        </w:rPr>
        <w:t>
       message about the transaction subject to financial monitoring, submit it again in accordance with the provisions of the Procedure for submitting data and information on transactions subject to financial monitoring by financial monitoring subjects.</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05"/>
          <w:p>
            <w:pPr>
              <w:spacing w:after="20"/>
              <w:ind w:left="20"/>
              <w:jc w:val="both"/>
            </w:pPr>
            <w:r>
              <w:rPr>
                <w:rFonts w:ascii="Times New Roman"/>
                <w:b w:val="false"/>
                <w:i w:val="false"/>
                <w:color w:val="000000"/>
                <w:sz w:val="20"/>
              </w:rPr>
              <w:t>
___________________________</w:t>
            </w:r>
          </w:p>
          <w:bookmarkEnd w:id="405"/>
          <w:p>
            <w:pPr>
              <w:spacing w:after="20"/>
              <w:ind w:left="20"/>
              <w:jc w:val="both"/>
            </w:pPr>
            <w:r>
              <w:rPr>
                <w:rFonts w:ascii="Times New Roman"/>
                <w:b w:val="false"/>
                <w:i w:val="false"/>
                <w:color w:val="000000"/>
                <w:sz w:val="20"/>
              </w:rPr>
              <w:t>
(Surname, name, patronymic (if any) of the authorized person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06"/>
          <w:p>
            <w:pPr>
              <w:spacing w:after="20"/>
              <w:ind w:left="20"/>
              <w:jc w:val="both"/>
            </w:pPr>
            <w:r>
              <w:rPr>
                <w:rFonts w:ascii="Times New Roman"/>
                <w:b w:val="false"/>
                <w:i w:val="false"/>
                <w:color w:val="000000"/>
                <w:sz w:val="20"/>
              </w:rPr>
              <w:t>
____________</w:t>
            </w:r>
          </w:p>
          <w:bookmarkEnd w:id="406"/>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07"/>
          <w:p>
            <w:pPr>
              <w:spacing w:after="20"/>
              <w:ind w:left="20"/>
              <w:jc w:val="both"/>
            </w:pPr>
            <w:r>
              <w:rPr>
                <w:rFonts w:ascii="Times New Roman"/>
                <w:b w:val="false"/>
                <w:i w:val="false"/>
                <w:color w:val="000000"/>
                <w:sz w:val="20"/>
              </w:rPr>
              <w:t>
___________________</w:t>
            </w:r>
          </w:p>
          <w:bookmarkEnd w:id="407"/>
          <w:p>
            <w:pPr>
              <w:spacing w:after="20"/>
              <w:ind w:left="20"/>
              <w:jc w:val="both"/>
            </w:pPr>
            <w:r>
              <w:rPr>
                <w:rFonts w:ascii="Times New Roman"/>
                <w:b w:val="false"/>
                <w:i w:val="false"/>
                <w:color w:val="000000"/>
                <w:sz w:val="20"/>
              </w:rPr>
              <w:t>
(full name)</w:t>
            </w:r>
          </w:p>
        </w:tc>
      </w:tr>
    </w:tbl>
    <w:bookmarkStart w:name="z562" w:id="408"/>
    <w:p>
      <w:pPr>
        <w:spacing w:after="0"/>
        <w:ind w:left="0"/>
        <w:jc w:val="both"/>
      </w:pPr>
      <w:r>
        <w:rPr>
          <w:rFonts w:ascii="Times New Roman"/>
          <w:b w:val="false"/>
          <w:i w:val="false"/>
          <w:color w:val="000000"/>
          <w:sz w:val="28"/>
        </w:rPr>
        <w:t>
      Date and time of acceptance or rejection of the FM-1 form:___________________</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 xml:space="preserve">to the Rules for submitting data </w:t>
            </w:r>
            <w:r>
              <w:br/>
            </w:r>
            <w:r>
              <w:rPr>
                <w:rFonts w:ascii="Times New Roman"/>
                <w:b w:val="false"/>
                <w:i w:val="false"/>
                <w:color w:val="000000"/>
                <w:sz w:val="20"/>
              </w:rPr>
              <w:t>and information on transactions</w:t>
            </w:r>
            <w:r>
              <w:br/>
            </w:r>
            <w:r>
              <w:rPr>
                <w:rFonts w:ascii="Times New Roman"/>
                <w:b w:val="false"/>
                <w:i w:val="false"/>
                <w:color w:val="000000"/>
                <w:sz w:val="20"/>
              </w:rPr>
              <w:t xml:space="preserve"> subject to financial monitoring </w:t>
            </w:r>
            <w:r>
              <w:br/>
            </w:r>
            <w:r>
              <w:rPr>
                <w:rFonts w:ascii="Times New Roman"/>
                <w:b w:val="false"/>
                <w:i w:val="false"/>
                <w:color w:val="000000"/>
                <w:sz w:val="20"/>
              </w:rPr>
              <w:t xml:space="preserve">by financial monitoring subjects </w:t>
            </w:r>
          </w:p>
        </w:tc>
      </w:tr>
    </w:tbl>
    <w:bookmarkStart w:name="z564" w:id="409"/>
    <w:p>
      <w:pPr>
        <w:spacing w:after="0"/>
        <w:ind w:left="0"/>
        <w:jc w:val="left"/>
      </w:pPr>
      <w:r>
        <w:rPr>
          <w:rFonts w:ascii="Times New Roman"/>
          <w:b/>
          <w:i w:val="false"/>
          <w:color w:val="000000"/>
        </w:rPr>
        <w:t xml:space="preserve"> Directory of codes of types of financial monitoring subjects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offices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Subsidiaries of the national management holding in the field of the agro-industrial complex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Mortgage organizations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organizations carrying out certain types of banking operations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 exchanges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companies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brokers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Mutual insurance society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 accumulative pension fund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savings funds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participants in the securities market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Central securities depository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Notaries performing notarial activities with money and (or) other property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Lawyers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legal experts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advisers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Auditing organizations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organizations and professional accountants carrying out business activities in the field of accounting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Lottery organizers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Casino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Slot machine halls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Bookmaker offices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Betting houses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operators providing money transfer services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Microfinance organizations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partnerships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entrepreneurs and legal entities carrying out leasing activities as a lessor without a license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Pawnshops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entrepreneurs and legal entities carrying out operations with precious metals and precious stones, jewelry made of them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entrepreneurs and legal entities that provide intermediary services in the implementation of real estate purchase and sale transactions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Health Insurance Fund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institutions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of the Astana International Financial Center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Branches of non-resident banks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Branches of insurance (reinsurance) companies that are non-residents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Branches of insurance brokers that are non-residents of the Republic of Kazakhstan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submitting data</w:t>
            </w:r>
            <w:r>
              <w:br/>
            </w:r>
            <w:r>
              <w:rPr>
                <w:rFonts w:ascii="Times New Roman"/>
                <w:b w:val="false"/>
                <w:i w:val="false"/>
                <w:color w:val="000000"/>
                <w:sz w:val="20"/>
              </w:rPr>
              <w:t xml:space="preserve"> and information on transactions</w:t>
            </w:r>
            <w:r>
              <w:br/>
            </w:r>
            <w:r>
              <w:rPr>
                <w:rFonts w:ascii="Times New Roman"/>
                <w:b w:val="false"/>
                <w:i w:val="false"/>
                <w:color w:val="000000"/>
                <w:sz w:val="20"/>
              </w:rPr>
              <w:t xml:space="preserve"> subject to financial monitoring</w:t>
            </w:r>
            <w:r>
              <w:br/>
            </w:r>
            <w:r>
              <w:rPr>
                <w:rFonts w:ascii="Times New Roman"/>
                <w:b w:val="false"/>
                <w:i w:val="false"/>
                <w:color w:val="000000"/>
                <w:sz w:val="20"/>
              </w:rPr>
              <w:t xml:space="preserve"> by financial monitoring subjects </w:t>
            </w:r>
          </w:p>
        </w:tc>
      </w:tr>
    </w:tbl>
    <w:bookmarkStart w:name="z566" w:id="410"/>
    <w:p>
      <w:pPr>
        <w:spacing w:after="0"/>
        <w:ind w:left="0"/>
        <w:jc w:val="left"/>
      </w:pPr>
      <w:r>
        <w:rPr>
          <w:rFonts w:ascii="Times New Roman"/>
          <w:b/>
          <w:i w:val="false"/>
          <w:color w:val="000000"/>
        </w:rPr>
        <w:t xml:space="preserve"> Directory of codes of identity documents </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identity documents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card of a citizen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of a citizen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passport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permit of a foreigner in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Stateless person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Diplomatic passport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passport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Refugee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Seafarer identity card of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Birth certificate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return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 xml:space="preserve"> to the Rules for submitting data </w:t>
            </w:r>
            <w:r>
              <w:br/>
            </w:r>
            <w:r>
              <w:rPr>
                <w:rFonts w:ascii="Times New Roman"/>
                <w:b w:val="false"/>
                <w:i w:val="false"/>
                <w:color w:val="000000"/>
                <w:sz w:val="20"/>
              </w:rPr>
              <w:t xml:space="preserve">and information on transactions </w:t>
            </w:r>
            <w:r>
              <w:br/>
            </w:r>
            <w:r>
              <w:rPr>
                <w:rFonts w:ascii="Times New Roman"/>
                <w:b w:val="false"/>
                <w:i w:val="false"/>
                <w:color w:val="000000"/>
                <w:sz w:val="20"/>
              </w:rPr>
              <w:t>subject to financial monitoring</w:t>
            </w:r>
            <w:r>
              <w:br/>
            </w:r>
            <w:r>
              <w:rPr>
                <w:rFonts w:ascii="Times New Roman"/>
                <w:b w:val="false"/>
                <w:i w:val="false"/>
                <w:color w:val="000000"/>
                <w:sz w:val="20"/>
              </w:rPr>
              <w:t xml:space="preserve"> by financial monitoring subjects </w:t>
            </w:r>
          </w:p>
        </w:tc>
      </w:tr>
    </w:tbl>
    <w:bookmarkStart w:name="z568" w:id="411"/>
    <w:p>
      <w:pPr>
        <w:spacing w:after="0"/>
        <w:ind w:left="0"/>
        <w:jc w:val="left"/>
      </w:pPr>
      <w:r>
        <w:rPr>
          <w:rFonts w:ascii="Times New Roman"/>
          <w:b/>
          <w:i w:val="false"/>
          <w:color w:val="000000"/>
        </w:rPr>
        <w:t xml:space="preserve"> Directory of codes of types of transactions subject to financial monitoring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cash based on the results of a bet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electronic form based on the results of a bet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cash based on the results of gambling in gambling facilities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electronic form based on the results of gambling in gambling facilities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cash based on the results of the lottery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a winning in electronic form based on the results of the lottery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foreign currency through exchange offices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foreign currency in cash through exchange offices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Cashing of a check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Cashing of a bill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Withdrawing money from a client’s bank account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a client’s bank account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withdrawal by a client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cash from a client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or transferring money to a client’s bank account by an individual or legal entity with registration, place of residence or location in an offshore zone, respectively, and also holding an account with a bank registered in an offshore zone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or transferring money by a client in favor of individuals or legal entities with registration, place of residence or location in an offshore zone, and also holding an account with a bank registered in an offshore zone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Client’s transactions with money and (or) other property with individuals or legal entities with registration, place of residence or location in an offshore zone, and also holding an account with a bank registered in an offshore zone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transfers abroad to accounts (deposits) opened for an anonymous owner in cash or non-cash form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money from abroad from an account (deposit) opened for an anonymous owner in cash or non-cash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and money transfers made by a client in favor of another person on a gratuitous basis, in cash or non-cash form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of cultural valuables in cash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cultural valuables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Importation of cultural valuables ​​into the Republic of Kazakhstan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Exportation of cultural valuables from the Republic of Kazakhstan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in cash or non-cash form performed by legal entities whose state registration was less than three months ago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Importation of cash currency into the Republic of Kazakhstan, except for the importation carried out by the National Bank of the Republic of Kazakhstan, banks and the national postal operator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Importation of certified securities into the Republic of Kazakhstan, except for the importation carried out by the National Bank of the Republic of Kazakhstan, banks and the national postal operator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Importation of bills into the Republic of Kazakhstan, except for the importation carried out by the National Bank of the Republic of Kazakhstan, banks and the national postal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Importation of checks into the Republic of Kazakhstan, except for the importation carried out by the National Bank of the Republic of Kazakhstan, banks and the national postal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Exportation of cash currency from the Republic of Kazakhstan, except for the exportation carried out by the National Bank of the Republic of Kazakhstan, banks and the national postal operator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Exportation of certified securities into the Republic of Kazakhstan, except for the exportation carried out by the National Bank of the Republic of Kazakhstan, banks and the national postal operator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Exportation of bills into the Republic of Kazakhstan, except for the exportation carried out by the National Bank of the Republic of Kazakhstan, banks and the national postal operator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Exportation of checks into the Republic of Kazakhstan, except for the exportation carried out by the National Bank of the Republic of Kazakhstan, banks and the national postal operator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insurance payments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Collecting insurance premiums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voluntary pension contributions in cash to accumulative pension funds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voluntary pension contributions in cash to accumulative pension funds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Pension payments in cash from accumulative pension funds at the expense of voluntary pension contributions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Receiving property under a financial lease agreement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property under a financial lease agreement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contracting services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provision of transportation services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freight forwarding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storage service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for commission service in cash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provision of asset trust management services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provision of other services, except for services of contracting, transportation, freight forwarding, storage, commission and asset trust,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precious metals and precious stones, jewelry made of them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precious metals and precious stones, jewelry made of them in cash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transactions, the result of which is the transfer of ownership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bonds and government securities, except for repo transactions on the organized market through open auction in cash or non-cash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shares and units of mutual investment funds, except for repo transactions on the organized market through open auction in cash or non-cash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Pawnshops’ transactions with money, securities, precious metals and precious stones, jewelry made of them and other valuables ​​(except for national currency coins made of precious metals) in cash or non-cash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of clients who received loans under the programs for financing business entities at the expense of the National Fund of the Republic of Kazakhstan within the framework of bonded loans of quasi-public entities in cash or non-cash form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related, due to their nature, to a cross-border payment of money in non-cash form from or to a client’s bank account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related, due to their nature, to a cross-border transfer of money in non-cash form from or to a client’s bank account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money in the form of payment for labor leave and wages by an individual on the list of organizations and persons associated with the financing of terrorism and extremism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of money in the form of a pension, business travel expenses, scholarship, allowance and another social benefit by an individual on the list of organizations and persons associated with the financing of terrorism and extremism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of an individual entered in the list of organizations and persons associated with the financing of terrorism and extremism for the payment of taxes, utility and social payments, other mandatory payments to the budget, penalties and fines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the bank account of an organization or an individual entered in the list of organizations and persons associated with the financing of terrorism and extremism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the bank account of an organization whose beneficial owner is a person on the list of organizations and persons associated with the financing of terrorism and extremism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with money and (or) other property of organizations and individuals entered in the list of organizations and persons associated with the financing of terrorism and extremism on the basis of a court decision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(or) other property of organizations and individuals entered in the list of organizations and persons associated with financing the proliferation of weapons of mass destruction on the basis of a court decision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 xml:space="preserve"> to the Rules for submitting data</w:t>
            </w:r>
            <w:r>
              <w:br/>
            </w:r>
            <w:r>
              <w:rPr>
                <w:rFonts w:ascii="Times New Roman"/>
                <w:b w:val="false"/>
                <w:i w:val="false"/>
                <w:color w:val="000000"/>
                <w:sz w:val="20"/>
              </w:rPr>
              <w:t xml:space="preserve"> and information on transactions </w:t>
            </w:r>
            <w:r>
              <w:br/>
            </w:r>
            <w:r>
              <w:rPr>
                <w:rFonts w:ascii="Times New Roman"/>
                <w:b w:val="false"/>
                <w:i w:val="false"/>
                <w:color w:val="000000"/>
                <w:sz w:val="20"/>
              </w:rPr>
              <w:t>subject to financial monitoring</w:t>
            </w:r>
            <w:r>
              <w:br/>
            </w:r>
            <w:r>
              <w:rPr>
                <w:rFonts w:ascii="Times New Roman"/>
                <w:b w:val="false"/>
                <w:i w:val="false"/>
                <w:color w:val="000000"/>
                <w:sz w:val="20"/>
              </w:rPr>
              <w:t xml:space="preserve"> by financial monitoring subjects </w:t>
            </w:r>
          </w:p>
        </w:tc>
      </w:tr>
    </w:tbl>
    <w:bookmarkStart w:name="z570" w:id="412"/>
    <w:p>
      <w:pPr>
        <w:spacing w:after="0"/>
        <w:ind w:left="0"/>
        <w:jc w:val="left"/>
      </w:pPr>
      <w:r>
        <w:rPr>
          <w:rFonts w:ascii="Times New Roman"/>
          <w:b/>
          <w:i w:val="false"/>
          <w:color w:val="000000"/>
        </w:rPr>
        <w:t xml:space="preserve"> Directory of codes of types of transactors and transactions with money and (or) other property</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transactor’s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transactor’s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transaction’s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transaction’s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Seller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13"/>
          <w:p>
            <w:pPr>
              <w:spacing w:after="20"/>
              <w:ind w:left="20"/>
              <w:jc w:val="both"/>
            </w:pPr>
            <w:r>
              <w:rPr>
                <w:rFonts w:ascii="Times New Roman"/>
                <w:b w:val="false"/>
                <w:i w:val="false"/>
                <w:color w:val="000000"/>
                <w:sz w:val="20"/>
              </w:rPr>
              <w:t>
Contract of purchase and sale of</w:t>
            </w:r>
          </w:p>
          <w:bookmarkEnd w:id="413"/>
          <w:p>
            <w:pPr>
              <w:spacing w:after="20"/>
              <w:ind w:left="20"/>
              <w:jc w:val="both"/>
            </w:pPr>
            <w:r>
              <w:rPr>
                <w:rFonts w:ascii="Times New Roman"/>
                <w:b w:val="false"/>
                <w:i w:val="false"/>
                <w:color w:val="000000"/>
                <w:sz w:val="20"/>
              </w:rPr>
              <w:t>
real estate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14"/>
          <w:p>
            <w:pPr>
              <w:spacing w:after="20"/>
              <w:ind w:left="20"/>
              <w:jc w:val="both"/>
            </w:pPr>
            <w:r>
              <w:rPr>
                <w:rFonts w:ascii="Times New Roman"/>
                <w:b w:val="false"/>
                <w:i w:val="false"/>
                <w:color w:val="000000"/>
                <w:sz w:val="20"/>
              </w:rPr>
              <w:t>
Contract of purchase and sale of a</w:t>
            </w:r>
          </w:p>
          <w:bookmarkEnd w:id="414"/>
          <w:p>
            <w:pPr>
              <w:spacing w:after="20"/>
              <w:ind w:left="20"/>
              <w:jc w:val="both"/>
            </w:pPr>
            <w:r>
              <w:rPr>
                <w:rFonts w:ascii="Times New Roman"/>
                <w:b w:val="false"/>
                <w:i w:val="false"/>
                <w:color w:val="000000"/>
                <w:sz w:val="20"/>
              </w:rPr>
              <w:t>
product or service</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purchase and sale of other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Donor </w:t>
            </w: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Donation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Done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recipient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hiring (lease of)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payer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Landlord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Tenant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Lessor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Lessee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holder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for gratuitous use of property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recipient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Customer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Contractor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Prospector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Executor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 (transport activity)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carriage, freight forwarding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Carrier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(transport activity)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Freight forwarder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Lender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Borrower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(factoring)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Beneficiary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Factoring contract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Principal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account agreement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transfer agreement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deposit agreement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Owner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15"/>
          <w:p>
            <w:pPr>
              <w:spacing w:after="20"/>
              <w:ind w:left="20"/>
              <w:jc w:val="both"/>
            </w:pPr>
            <w:r>
              <w:rPr>
                <w:rFonts w:ascii="Times New Roman"/>
                <w:b w:val="false"/>
                <w:i w:val="false"/>
                <w:color w:val="000000"/>
                <w:sz w:val="20"/>
              </w:rPr>
              <w:t xml:space="preserve">
Another banking service agreement </w:t>
            </w:r>
          </w:p>
          <w:bookmarkEnd w:id="415"/>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Pledger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Pledgee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Pledge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Bailee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Bailor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bailment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Policyholder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contract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Insured person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Appointer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Attorney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of agency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Consignor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Surety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agent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Trustor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Trust manager</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 for asset trust management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Titleholder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Agreement on transfer of patent rights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 on creation and use of intellectual creative property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or sublicense agreement on the use of an invention, utility model and/or industrial sample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Patentee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Franchise agreement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Organizer of lottery, betting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 of lottery, betting</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16"/>
          <w:p>
            <w:pPr>
              <w:spacing w:after="20"/>
              <w:ind w:left="20"/>
              <w:jc w:val="both"/>
            </w:pPr>
            <w:r>
              <w:rPr>
                <w:rFonts w:ascii="Times New Roman"/>
                <w:b w:val="false"/>
                <w:i w:val="false"/>
                <w:color w:val="000000"/>
                <w:sz w:val="20"/>
              </w:rPr>
              <w:t xml:space="preserve">
Another agreement, </w:t>
            </w:r>
          </w:p>
          <w:bookmarkEnd w:id="416"/>
          <w:p>
            <w:pPr>
              <w:spacing w:after="20"/>
              <w:ind w:left="20"/>
              <w:jc w:val="both"/>
            </w:pPr>
            <w:r>
              <w:rPr>
                <w:rFonts w:ascii="Times New Roman"/>
                <w:b w:val="false"/>
                <w:i w:val="false"/>
                <w:color w:val="000000"/>
                <w:sz w:val="20"/>
              </w:rPr>
              <w:t xml:space="preserve">
deal or contract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Supplier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Manufacturer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Landlord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Deal without an underlying document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Employer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transactor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 xml:space="preserve"> to the Rules for submitting data </w:t>
            </w:r>
            <w:r>
              <w:br/>
            </w:r>
            <w:r>
              <w:rPr>
                <w:rFonts w:ascii="Times New Roman"/>
                <w:b w:val="false"/>
                <w:i w:val="false"/>
                <w:color w:val="000000"/>
                <w:sz w:val="20"/>
              </w:rPr>
              <w:t>and information on transactions</w:t>
            </w:r>
            <w:r>
              <w:br/>
            </w:r>
            <w:r>
              <w:rPr>
                <w:rFonts w:ascii="Times New Roman"/>
                <w:b w:val="false"/>
                <w:i w:val="false"/>
                <w:color w:val="000000"/>
                <w:sz w:val="20"/>
              </w:rPr>
              <w:t xml:space="preserve"> subject to financial monitoring </w:t>
            </w:r>
            <w:r>
              <w:br/>
            </w:r>
            <w:r>
              <w:rPr>
                <w:rFonts w:ascii="Times New Roman"/>
                <w:b w:val="false"/>
                <w:i w:val="false"/>
                <w:color w:val="000000"/>
                <w:sz w:val="20"/>
              </w:rPr>
              <w:t xml:space="preserve">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77" w:id="417"/>
    <w:p>
      <w:pPr>
        <w:spacing w:after="0"/>
        <w:ind w:left="0"/>
        <w:jc w:val="left"/>
      </w:pPr>
      <w:r>
        <w:rPr>
          <w:rFonts w:ascii="Times New Roman"/>
          <w:b/>
          <w:i w:val="false"/>
          <w:color w:val="000000"/>
        </w:rPr>
        <w:t xml:space="preserve"> Request for necessary information, data and documents </w:t>
      </w:r>
    </w:p>
    <w:bookmarkEnd w:id="417"/>
    <w:bookmarkStart w:name="z578" w:id="418"/>
    <w:p>
      <w:pPr>
        <w:spacing w:after="0"/>
        <w:ind w:left="0"/>
        <w:jc w:val="both"/>
      </w:pPr>
      <w:r>
        <w:rPr>
          <w:rFonts w:ascii="Times New Roman"/>
          <w:b w:val="false"/>
          <w:i w:val="false"/>
          <w:color w:val="000000"/>
          <w:sz w:val="28"/>
        </w:rPr>
        <w:t>
      In accordance with subparagraph 1) of paragraph 1 of Article 17 and paragraphs 3-1 of Article 10 of the Law of the Republic of Kazakhstan “On Counteracting the Legalization (Laundering) of Criminally Obtained Incomes and Financing of Terrorism” as of August 28, 2009,</w:t>
      </w:r>
    </w:p>
    <w:bookmarkEnd w:id="418"/>
    <w:bookmarkStart w:name="z579" w:id="419"/>
    <w:p>
      <w:pPr>
        <w:spacing w:after="0"/>
        <w:ind w:left="0"/>
        <w:jc w:val="both"/>
      </w:pPr>
      <w:r>
        <w:rPr>
          <w:rFonts w:ascii="Times New Roman"/>
          <w:b w:val="false"/>
          <w:i w:val="false"/>
          <w:color w:val="000000"/>
          <w:sz w:val="28"/>
        </w:rPr>
        <w:t>
       ____________________________________________________________________</w:t>
      </w:r>
    </w:p>
    <w:bookmarkEnd w:id="419"/>
    <w:bookmarkStart w:name="z580" w:id="420"/>
    <w:p>
      <w:pPr>
        <w:spacing w:after="0"/>
        <w:ind w:left="0"/>
        <w:jc w:val="both"/>
      </w:pPr>
      <w:r>
        <w:rPr>
          <w:rFonts w:ascii="Times New Roman"/>
          <w:b w:val="false"/>
          <w:i w:val="false"/>
          <w:color w:val="000000"/>
          <w:sz w:val="28"/>
        </w:rPr>
        <w:t>
      (authorized body)</w:t>
      </w:r>
    </w:p>
    <w:bookmarkEnd w:id="420"/>
    <w:bookmarkStart w:name="z581" w:id="421"/>
    <w:p>
      <w:pPr>
        <w:spacing w:after="0"/>
        <w:ind w:left="0"/>
        <w:jc w:val="both"/>
      </w:pPr>
      <w:r>
        <w:rPr>
          <w:rFonts w:ascii="Times New Roman"/>
          <w:b w:val="false"/>
          <w:i w:val="false"/>
          <w:color w:val="000000"/>
          <w:sz w:val="28"/>
        </w:rPr>
        <w:t>
       requests the following information, data and documents on transactions of clients and beneficial owners of clients/on international money transfers made through the money transfer system:</w:t>
      </w:r>
    </w:p>
    <w:bookmarkEnd w:id="421"/>
    <w:bookmarkStart w:name="z582" w:id="422"/>
    <w:p>
      <w:pPr>
        <w:spacing w:after="0"/>
        <w:ind w:left="0"/>
        <w:jc w:val="both"/>
      </w:pPr>
      <w:r>
        <w:rPr>
          <w:rFonts w:ascii="Times New Roman"/>
          <w:b w:val="false"/>
          <w:i w:val="false"/>
          <w:color w:val="000000"/>
          <w:sz w:val="28"/>
        </w:rPr>
        <w:t>
      1. ________________;</w:t>
      </w:r>
    </w:p>
    <w:bookmarkEnd w:id="422"/>
    <w:bookmarkStart w:name="z583" w:id="423"/>
    <w:p>
      <w:pPr>
        <w:spacing w:after="0"/>
        <w:ind w:left="0"/>
        <w:jc w:val="both"/>
      </w:pPr>
      <w:r>
        <w:rPr>
          <w:rFonts w:ascii="Times New Roman"/>
          <w:b w:val="false"/>
          <w:i w:val="false"/>
          <w:color w:val="000000"/>
          <w:sz w:val="28"/>
        </w:rPr>
        <w:t>
      2.________________.</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24"/>
          <w:p>
            <w:pPr>
              <w:spacing w:after="20"/>
              <w:ind w:left="20"/>
              <w:jc w:val="both"/>
            </w:pPr>
            <w:r>
              <w:rPr>
                <w:rFonts w:ascii="Times New Roman"/>
                <w:b w:val="false"/>
                <w:i w:val="false"/>
                <w:color w:val="000000"/>
                <w:sz w:val="20"/>
              </w:rPr>
              <w:t>
_________________________</w:t>
            </w:r>
          </w:p>
          <w:bookmarkEnd w:id="424"/>
          <w:p>
            <w:pPr>
              <w:spacing w:after="20"/>
              <w:ind w:left="20"/>
              <w:jc w:val="both"/>
            </w:pPr>
            <w:r>
              <w:rPr>
                <w:rFonts w:ascii="Times New Roman"/>
                <w:b w:val="false"/>
                <w:i w:val="false"/>
                <w:color w:val="000000"/>
                <w:sz w:val="20"/>
              </w:rPr>
              <w:t>
(Surname, name, patronymic (if any) of the authorized person of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25"/>
          <w:p>
            <w:pPr>
              <w:spacing w:after="20"/>
              <w:ind w:left="20"/>
              <w:jc w:val="both"/>
            </w:pPr>
            <w:r>
              <w:rPr>
                <w:rFonts w:ascii="Times New Roman"/>
                <w:b w:val="false"/>
                <w:i w:val="false"/>
                <w:color w:val="000000"/>
                <w:sz w:val="20"/>
              </w:rPr>
              <w:t>
__________</w:t>
            </w:r>
          </w:p>
          <w:bookmarkEnd w:id="425"/>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6"/>
          <w:p>
            <w:pPr>
              <w:spacing w:after="20"/>
              <w:ind w:left="20"/>
              <w:jc w:val="both"/>
            </w:pPr>
            <w:r>
              <w:rPr>
                <w:rFonts w:ascii="Times New Roman"/>
                <w:b w:val="false"/>
                <w:i w:val="false"/>
                <w:color w:val="000000"/>
                <w:sz w:val="20"/>
              </w:rPr>
              <w:t>
____________________</w:t>
            </w:r>
          </w:p>
          <w:bookmarkEnd w:id="426"/>
          <w:p>
            <w:pPr>
              <w:spacing w:after="20"/>
              <w:ind w:left="20"/>
              <w:jc w:val="both"/>
            </w:pPr>
            <w:r>
              <w:rPr>
                <w:rFonts w:ascii="Times New Roman"/>
                <w:b w:val="false"/>
                <w:i w:val="false"/>
                <w:color w:val="000000"/>
                <w:sz w:val="20"/>
              </w:rPr>
              <w:t>
(full name)</w:t>
            </w:r>
          </w:p>
        </w:tc>
      </w:tr>
    </w:tbl>
    <w:bookmarkStart w:name="z587" w:id="427"/>
    <w:p>
      <w:pPr>
        <w:spacing w:after="0"/>
        <w:ind w:left="0"/>
        <w:jc w:val="both"/>
      </w:pPr>
      <w:r>
        <w:rPr>
          <w:rFonts w:ascii="Times New Roman"/>
          <w:b w:val="false"/>
          <w:i w:val="false"/>
          <w:color w:val="000000"/>
          <w:sz w:val="28"/>
        </w:rPr>
        <w:t>
      Contact phone number:</w:t>
      </w:r>
    </w:p>
    <w:bookmarkEnd w:id="427"/>
    <w:bookmarkStart w:name="z588" w:id="428"/>
    <w:p>
      <w:pPr>
        <w:spacing w:after="0"/>
        <w:ind w:left="0"/>
        <w:jc w:val="both"/>
      </w:pPr>
      <w:r>
        <w:rPr>
          <w:rFonts w:ascii="Times New Roman"/>
          <w:b w:val="false"/>
          <w:i w:val="false"/>
          <w:color w:val="000000"/>
          <w:sz w:val="28"/>
        </w:rPr>
        <w:t>
      __________________</w:t>
      </w:r>
    </w:p>
    <w:bookmarkEnd w:id="428"/>
    <w:bookmarkStart w:name="z589" w:id="429"/>
    <w:p>
      <w:pPr>
        <w:spacing w:after="0"/>
        <w:ind w:left="0"/>
        <w:jc w:val="both"/>
      </w:pPr>
      <w:r>
        <w:rPr>
          <w:rFonts w:ascii="Times New Roman"/>
          <w:b w:val="false"/>
          <w:i w:val="false"/>
          <w:color w:val="000000"/>
          <w:sz w:val="28"/>
        </w:rPr>
        <w:t>
      Date and time of sending the request:</w:t>
      </w:r>
    </w:p>
    <w:bookmarkEnd w:id="429"/>
    <w:bookmarkStart w:name="z590" w:id="430"/>
    <w:p>
      <w:pPr>
        <w:spacing w:after="0"/>
        <w:ind w:left="0"/>
        <w:jc w:val="both"/>
      </w:pPr>
      <w:r>
        <w:rPr>
          <w:rFonts w:ascii="Times New Roman"/>
          <w:b w:val="false"/>
          <w:i w:val="false"/>
          <w:color w:val="000000"/>
          <w:sz w:val="28"/>
        </w:rPr>
        <w:t>
      __________________</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 xml:space="preserve"> to the Rules for submitting data</w:t>
            </w:r>
            <w:r>
              <w:br/>
            </w:r>
            <w:r>
              <w:rPr>
                <w:rFonts w:ascii="Times New Roman"/>
                <w:b w:val="false"/>
                <w:i w:val="false"/>
                <w:color w:val="000000"/>
                <w:sz w:val="20"/>
              </w:rPr>
              <w:t xml:space="preserve"> and information on transactions</w:t>
            </w:r>
            <w:r>
              <w:br/>
            </w:r>
            <w:r>
              <w:rPr>
                <w:rFonts w:ascii="Times New Roman"/>
                <w:b w:val="false"/>
                <w:i w:val="false"/>
                <w:color w:val="000000"/>
                <w:sz w:val="20"/>
              </w:rPr>
              <w:t xml:space="preserve"> subject to financial monitoring</w:t>
            </w:r>
            <w:r>
              <w:br/>
            </w:r>
            <w:r>
              <w:rPr>
                <w:rFonts w:ascii="Times New Roman"/>
                <w:b w:val="false"/>
                <w:i w:val="false"/>
                <w:color w:val="000000"/>
                <w:sz w:val="20"/>
              </w:rPr>
              <w:t xml:space="preserve"> 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93" w:id="431"/>
    <w:p>
      <w:pPr>
        <w:spacing w:after="0"/>
        <w:ind w:left="0"/>
        <w:jc w:val="left"/>
      </w:pPr>
      <w:r>
        <w:rPr>
          <w:rFonts w:ascii="Times New Roman"/>
          <w:b/>
          <w:i w:val="false"/>
          <w:color w:val="000000"/>
        </w:rPr>
        <w:t xml:space="preserve"> Notification of acceptance of the request for necessary information, data and documents</w:t>
      </w:r>
    </w:p>
    <w:bookmarkEnd w:id="431"/>
    <w:bookmarkStart w:name="z594" w:id="432"/>
    <w:p>
      <w:pPr>
        <w:spacing w:after="0"/>
        <w:ind w:left="0"/>
        <w:jc w:val="both"/>
      </w:pPr>
      <w:r>
        <w:rPr>
          <w:rFonts w:ascii="Times New Roman"/>
          <w:b w:val="false"/>
          <w:i w:val="false"/>
          <w:color w:val="000000"/>
          <w:sz w:val="28"/>
        </w:rPr>
        <w:t>
      ________________________________________________________________________</w:t>
      </w:r>
    </w:p>
    <w:bookmarkEnd w:id="432"/>
    <w:bookmarkStart w:name="z595" w:id="433"/>
    <w:p>
      <w:pPr>
        <w:spacing w:after="0"/>
        <w:ind w:left="0"/>
        <w:jc w:val="both"/>
      </w:pPr>
      <w:r>
        <w:rPr>
          <w:rFonts w:ascii="Times New Roman"/>
          <w:b w:val="false"/>
          <w:i w:val="false"/>
          <w:color w:val="000000"/>
          <w:sz w:val="28"/>
        </w:rPr>
        <w:t>
      (name of the financial monitoring subject)</w:t>
      </w:r>
    </w:p>
    <w:bookmarkEnd w:id="433"/>
    <w:bookmarkStart w:name="z596" w:id="434"/>
    <w:p>
      <w:pPr>
        <w:spacing w:after="0"/>
        <w:ind w:left="0"/>
        <w:jc w:val="both"/>
      </w:pPr>
      <w:r>
        <w:rPr>
          <w:rFonts w:ascii="Times New Roman"/>
          <w:b w:val="false"/>
          <w:i w:val="false"/>
          <w:color w:val="000000"/>
          <w:sz w:val="28"/>
        </w:rPr>
        <w:t>
      hereby notifies ____________________________________________________________</w:t>
      </w:r>
    </w:p>
    <w:bookmarkEnd w:id="434"/>
    <w:bookmarkStart w:name="z597" w:id="435"/>
    <w:p>
      <w:pPr>
        <w:spacing w:after="0"/>
        <w:ind w:left="0"/>
        <w:jc w:val="both"/>
      </w:pPr>
      <w:r>
        <w:rPr>
          <w:rFonts w:ascii="Times New Roman"/>
          <w:b w:val="false"/>
          <w:i w:val="false"/>
          <w:color w:val="000000"/>
          <w:sz w:val="28"/>
        </w:rPr>
        <w:t>
      (authorized body)</w:t>
      </w:r>
    </w:p>
    <w:bookmarkEnd w:id="435"/>
    <w:bookmarkStart w:name="z598" w:id="436"/>
    <w:p>
      <w:pPr>
        <w:spacing w:after="0"/>
        <w:ind w:left="0"/>
        <w:jc w:val="both"/>
      </w:pPr>
      <w:r>
        <w:rPr>
          <w:rFonts w:ascii="Times New Roman"/>
          <w:b w:val="false"/>
          <w:i w:val="false"/>
          <w:color w:val="000000"/>
          <w:sz w:val="28"/>
        </w:rPr>
        <w:t>
       of the acceptance of your request for the provision of the necessary information, data</w:t>
      </w:r>
    </w:p>
    <w:bookmarkEnd w:id="436"/>
    <w:bookmarkStart w:name="z599" w:id="437"/>
    <w:p>
      <w:pPr>
        <w:spacing w:after="0"/>
        <w:ind w:left="0"/>
        <w:jc w:val="both"/>
      </w:pPr>
      <w:r>
        <w:rPr>
          <w:rFonts w:ascii="Times New Roman"/>
          <w:b w:val="false"/>
          <w:i w:val="false"/>
          <w:color w:val="000000"/>
          <w:sz w:val="28"/>
        </w:rPr>
        <w:t>
      and documents on transactions subject to financial monitoring № ______</w:t>
      </w:r>
    </w:p>
    <w:bookmarkEnd w:id="437"/>
    <w:bookmarkStart w:name="z600" w:id="438"/>
    <w:p>
      <w:pPr>
        <w:spacing w:after="0"/>
        <w:ind w:left="0"/>
        <w:jc w:val="both"/>
      </w:pPr>
      <w:r>
        <w:rPr>
          <w:rFonts w:ascii="Times New Roman"/>
          <w:b w:val="false"/>
          <w:i w:val="false"/>
          <w:color w:val="000000"/>
          <w:sz w:val="28"/>
        </w:rPr>
        <w:t>
      as of __________.</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9"/>
          <w:p>
            <w:pPr>
              <w:spacing w:after="20"/>
              <w:ind w:left="20"/>
              <w:jc w:val="both"/>
            </w:pPr>
            <w:r>
              <w:rPr>
                <w:rFonts w:ascii="Times New Roman"/>
                <w:b w:val="false"/>
                <w:i w:val="false"/>
                <w:color w:val="000000"/>
                <w:sz w:val="20"/>
              </w:rPr>
              <w:t>
_____________________________</w:t>
            </w:r>
          </w:p>
          <w:bookmarkEnd w:id="439"/>
          <w:p>
            <w:pPr>
              <w:spacing w:after="20"/>
              <w:ind w:left="20"/>
              <w:jc w:val="both"/>
            </w:pPr>
            <w:r>
              <w:rPr>
                <w:rFonts w:ascii="Times New Roman"/>
                <w:b w:val="false"/>
                <w:i w:val="false"/>
                <w:color w:val="000000"/>
                <w:sz w:val="20"/>
              </w:rPr>
              <w:t>
(Surname, name, patronymic (if any) of the authorized executive of the financial monitoring 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40"/>
          <w:p>
            <w:pPr>
              <w:spacing w:after="20"/>
              <w:ind w:left="20"/>
              <w:jc w:val="both"/>
            </w:pPr>
            <w:r>
              <w:rPr>
                <w:rFonts w:ascii="Times New Roman"/>
                <w:b w:val="false"/>
                <w:i w:val="false"/>
                <w:color w:val="000000"/>
                <w:sz w:val="20"/>
              </w:rPr>
              <w:t>
_______________</w:t>
            </w:r>
          </w:p>
          <w:bookmarkEnd w:id="440"/>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1"/>
          <w:p>
            <w:pPr>
              <w:spacing w:after="20"/>
              <w:ind w:left="20"/>
              <w:jc w:val="both"/>
            </w:pPr>
            <w:r>
              <w:rPr>
                <w:rFonts w:ascii="Times New Roman"/>
                <w:b w:val="false"/>
                <w:i w:val="false"/>
                <w:color w:val="000000"/>
                <w:sz w:val="20"/>
              </w:rPr>
              <w:t>
__________________</w:t>
            </w:r>
          </w:p>
          <w:bookmarkEnd w:id="441"/>
          <w:p>
            <w:pPr>
              <w:spacing w:after="20"/>
              <w:ind w:left="20"/>
              <w:jc w:val="both"/>
            </w:pPr>
            <w:r>
              <w:rPr>
                <w:rFonts w:ascii="Times New Roman"/>
                <w:b w:val="false"/>
                <w:i w:val="false"/>
                <w:color w:val="000000"/>
                <w:sz w:val="20"/>
              </w:rPr>
              <w:t>
(full name)</w:t>
            </w:r>
          </w:p>
        </w:tc>
      </w:tr>
    </w:tbl>
    <w:bookmarkStart w:name="z604" w:id="442"/>
    <w:p>
      <w:pPr>
        <w:spacing w:after="0"/>
        <w:ind w:left="0"/>
        <w:jc w:val="both"/>
      </w:pPr>
      <w:r>
        <w:rPr>
          <w:rFonts w:ascii="Times New Roman"/>
          <w:b w:val="false"/>
          <w:i w:val="false"/>
          <w:color w:val="000000"/>
          <w:sz w:val="28"/>
        </w:rPr>
        <w:t>
      Date and time of acceptance of the request _________________________</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 xml:space="preserve"> to the Rules for submitting data</w:t>
            </w:r>
            <w:r>
              <w:br/>
            </w:r>
            <w:r>
              <w:rPr>
                <w:rFonts w:ascii="Times New Roman"/>
                <w:b w:val="false"/>
                <w:i w:val="false"/>
                <w:color w:val="000000"/>
                <w:sz w:val="20"/>
              </w:rPr>
              <w:t xml:space="preserve"> and information on transactions </w:t>
            </w:r>
            <w:r>
              <w:br/>
            </w:r>
            <w:r>
              <w:rPr>
                <w:rFonts w:ascii="Times New Roman"/>
                <w:b w:val="false"/>
                <w:i w:val="false"/>
                <w:color w:val="000000"/>
                <w:sz w:val="20"/>
              </w:rPr>
              <w:t xml:space="preserve">subject to financial monitoring </w:t>
            </w:r>
            <w:r>
              <w:br/>
            </w:r>
            <w:r>
              <w:rPr>
                <w:rFonts w:ascii="Times New Roman"/>
                <w:b w:val="false"/>
                <w:i w:val="false"/>
                <w:color w:val="000000"/>
                <w:sz w:val="20"/>
              </w:rPr>
              <w:t xml:space="preserve">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607" w:id="443"/>
    <w:p>
      <w:pPr>
        <w:spacing w:after="0"/>
        <w:ind w:left="0"/>
        <w:jc w:val="left"/>
      </w:pPr>
      <w:r>
        <w:rPr>
          <w:rFonts w:ascii="Times New Roman"/>
          <w:b/>
          <w:i w:val="false"/>
          <w:color w:val="000000"/>
        </w:rPr>
        <w:t xml:space="preserve"> Response to the request for necessary information, data and documents</w:t>
      </w:r>
    </w:p>
    <w:bookmarkEnd w:id="443"/>
    <w:bookmarkStart w:name="z608" w:id="444"/>
    <w:p>
      <w:pPr>
        <w:spacing w:after="0"/>
        <w:ind w:left="0"/>
        <w:jc w:val="both"/>
      </w:pPr>
      <w:r>
        <w:rPr>
          <w:rFonts w:ascii="Times New Roman"/>
          <w:b w:val="false"/>
          <w:i w:val="false"/>
          <w:color w:val="000000"/>
          <w:sz w:val="28"/>
        </w:rPr>
        <w:t>
       In accordance with paragraphs 3-1 and 3-2 of Article 10 of the Law of the Republic of Kazakhstan “On Counteracting the Legalization (Laundering) of Criminally Obtained Incomes and Financing of Terrorism” as of August 28, 2009,</w:t>
      </w:r>
    </w:p>
    <w:bookmarkEnd w:id="444"/>
    <w:bookmarkStart w:name="z609" w:id="445"/>
    <w:p>
      <w:pPr>
        <w:spacing w:after="0"/>
        <w:ind w:left="0"/>
        <w:jc w:val="both"/>
      </w:pPr>
      <w:r>
        <w:rPr>
          <w:rFonts w:ascii="Times New Roman"/>
          <w:b w:val="false"/>
          <w:i w:val="false"/>
          <w:color w:val="000000"/>
          <w:sz w:val="28"/>
        </w:rPr>
        <w:t>
      ____________________________________________________________________</w:t>
      </w:r>
    </w:p>
    <w:bookmarkEnd w:id="445"/>
    <w:bookmarkStart w:name="z610" w:id="446"/>
    <w:p>
      <w:pPr>
        <w:spacing w:after="0"/>
        <w:ind w:left="0"/>
        <w:jc w:val="both"/>
      </w:pPr>
      <w:r>
        <w:rPr>
          <w:rFonts w:ascii="Times New Roman"/>
          <w:b w:val="false"/>
          <w:i w:val="false"/>
          <w:color w:val="000000"/>
          <w:sz w:val="28"/>
        </w:rPr>
        <w:t>
      (name of the financial monitoring subject)</w:t>
      </w:r>
    </w:p>
    <w:bookmarkEnd w:id="446"/>
    <w:bookmarkStart w:name="z611" w:id="447"/>
    <w:p>
      <w:pPr>
        <w:spacing w:after="0"/>
        <w:ind w:left="0"/>
        <w:jc w:val="both"/>
      </w:pPr>
      <w:r>
        <w:rPr>
          <w:rFonts w:ascii="Times New Roman"/>
          <w:b w:val="false"/>
          <w:i w:val="false"/>
          <w:color w:val="000000"/>
          <w:sz w:val="28"/>
        </w:rPr>
        <w:t>
      sends the following information, data* and documents in response to your request № ______ as of______________:</w:t>
      </w:r>
    </w:p>
    <w:bookmarkEnd w:id="447"/>
    <w:bookmarkStart w:name="z612" w:id="448"/>
    <w:p>
      <w:pPr>
        <w:spacing w:after="0"/>
        <w:ind w:left="0"/>
        <w:jc w:val="both"/>
      </w:pPr>
      <w:r>
        <w:rPr>
          <w:rFonts w:ascii="Times New Roman"/>
          <w:b w:val="false"/>
          <w:i w:val="false"/>
          <w:color w:val="000000"/>
          <w:sz w:val="28"/>
        </w:rPr>
        <w:t>
      1. ________________;</w:t>
      </w:r>
    </w:p>
    <w:bookmarkEnd w:id="448"/>
    <w:bookmarkStart w:name="z613" w:id="449"/>
    <w:p>
      <w:pPr>
        <w:spacing w:after="0"/>
        <w:ind w:left="0"/>
        <w:jc w:val="both"/>
      </w:pPr>
      <w:r>
        <w:rPr>
          <w:rFonts w:ascii="Times New Roman"/>
          <w:b w:val="false"/>
          <w:i w:val="false"/>
          <w:color w:val="000000"/>
          <w:sz w:val="28"/>
        </w:rPr>
        <w:t>
      2. ________________.</w:t>
      </w:r>
    </w:p>
    <w:bookmarkEnd w:id="449"/>
    <w:bookmarkStart w:name="z614" w:id="450"/>
    <w:p>
      <w:pPr>
        <w:spacing w:after="0"/>
        <w:ind w:left="0"/>
        <w:jc w:val="both"/>
      </w:pPr>
      <w:r>
        <w:rPr>
          <w:rFonts w:ascii="Times New Roman"/>
          <w:b w:val="false"/>
          <w:i w:val="false"/>
          <w:color w:val="000000"/>
          <w:sz w:val="28"/>
        </w:rPr>
        <w:t>
      The appendix has _________________ sheets.</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1"/>
          <w:p>
            <w:pPr>
              <w:spacing w:after="20"/>
              <w:ind w:left="20"/>
              <w:jc w:val="both"/>
            </w:pPr>
            <w:r>
              <w:rPr>
                <w:rFonts w:ascii="Times New Roman"/>
                <w:b w:val="false"/>
                <w:i w:val="false"/>
                <w:color w:val="000000"/>
                <w:sz w:val="20"/>
              </w:rPr>
              <w:t>
______________________________</w:t>
            </w:r>
          </w:p>
          <w:bookmarkEnd w:id="451"/>
          <w:p>
            <w:pPr>
              <w:spacing w:after="20"/>
              <w:ind w:left="20"/>
              <w:jc w:val="both"/>
            </w:pPr>
            <w:r>
              <w:rPr>
                <w:rFonts w:ascii="Times New Roman"/>
                <w:b w:val="false"/>
                <w:i w:val="false"/>
                <w:color w:val="000000"/>
                <w:sz w:val="20"/>
              </w:rPr>
              <w:t>
(Surname, name, patronymic (if any) of the authorized executive of the financial monitoring 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52"/>
          <w:p>
            <w:pPr>
              <w:spacing w:after="20"/>
              <w:ind w:left="20"/>
              <w:jc w:val="both"/>
            </w:pPr>
            <w:r>
              <w:rPr>
                <w:rFonts w:ascii="Times New Roman"/>
                <w:b w:val="false"/>
                <w:i w:val="false"/>
                <w:color w:val="000000"/>
                <w:sz w:val="20"/>
              </w:rPr>
              <w:t>
____________</w:t>
            </w:r>
          </w:p>
          <w:bookmarkEnd w:id="452"/>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453"/>
          <w:p>
            <w:pPr>
              <w:spacing w:after="20"/>
              <w:ind w:left="20"/>
              <w:jc w:val="both"/>
            </w:pPr>
            <w:r>
              <w:rPr>
                <w:rFonts w:ascii="Times New Roman"/>
                <w:b w:val="false"/>
                <w:i w:val="false"/>
                <w:color w:val="000000"/>
                <w:sz w:val="20"/>
              </w:rPr>
              <w:t>
_____________________</w:t>
            </w:r>
          </w:p>
          <w:bookmarkEnd w:id="453"/>
          <w:p>
            <w:pPr>
              <w:spacing w:after="20"/>
              <w:ind w:left="20"/>
              <w:jc w:val="both"/>
            </w:pPr>
            <w:r>
              <w:rPr>
                <w:rFonts w:ascii="Times New Roman"/>
                <w:b w:val="false"/>
                <w:i w:val="false"/>
                <w:color w:val="000000"/>
                <w:sz w:val="20"/>
              </w:rPr>
              <w:t>
 (full name)</w:t>
            </w:r>
          </w:p>
        </w:tc>
      </w:tr>
    </w:tbl>
    <w:bookmarkStart w:name="z618" w:id="454"/>
    <w:p>
      <w:pPr>
        <w:spacing w:after="0"/>
        <w:ind w:left="0"/>
        <w:jc w:val="both"/>
      </w:pPr>
      <w:r>
        <w:rPr>
          <w:rFonts w:ascii="Times New Roman"/>
          <w:b w:val="false"/>
          <w:i w:val="false"/>
          <w:color w:val="000000"/>
          <w:sz w:val="28"/>
        </w:rPr>
        <w:t>
      Contact phone number: _____________________</w:t>
      </w:r>
    </w:p>
    <w:bookmarkEnd w:id="454"/>
    <w:bookmarkStart w:name="z619" w:id="455"/>
    <w:p>
      <w:pPr>
        <w:spacing w:after="0"/>
        <w:ind w:left="0"/>
        <w:jc w:val="both"/>
      </w:pPr>
      <w:r>
        <w:rPr>
          <w:rFonts w:ascii="Times New Roman"/>
          <w:b w:val="false"/>
          <w:i w:val="false"/>
          <w:color w:val="000000"/>
          <w:sz w:val="28"/>
        </w:rPr>
        <w:t>
      Date and time of responding: ____________________</w:t>
      </w:r>
    </w:p>
    <w:bookmarkEnd w:id="455"/>
    <w:bookmarkStart w:name="z620" w:id="456"/>
    <w:p>
      <w:pPr>
        <w:spacing w:after="0"/>
        <w:ind w:left="0"/>
        <w:jc w:val="both"/>
      </w:pPr>
      <w:r>
        <w:rPr>
          <w:rFonts w:ascii="Times New Roman"/>
          <w:b w:val="false"/>
          <w:i w:val="false"/>
          <w:color w:val="000000"/>
          <w:sz w:val="28"/>
        </w:rPr>
        <w:t>
      * statements of the client’s bank account are provided in accordance with the appendix to this form in Microsoft Excel format, other information is provided in the form determined by the financial monitoring subject independently.</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form </w:t>
            </w:r>
            <w:r>
              <w:br/>
            </w:r>
            <w:r>
              <w:rPr>
                <w:rFonts w:ascii="Times New Roman"/>
                <w:b w:val="false"/>
                <w:i w:val="false"/>
                <w:color w:val="000000"/>
                <w:sz w:val="20"/>
              </w:rPr>
              <w:t>"Responding to a request</w:t>
            </w:r>
            <w:r>
              <w:br/>
            </w:r>
            <w:r>
              <w:rPr>
                <w:rFonts w:ascii="Times New Roman"/>
                <w:b w:val="false"/>
                <w:i w:val="false"/>
                <w:color w:val="000000"/>
                <w:sz w:val="20"/>
              </w:rPr>
              <w:t xml:space="preserve"> to provide the necessary </w:t>
            </w:r>
            <w:r>
              <w:br/>
            </w:r>
            <w:r>
              <w:rPr>
                <w:rFonts w:ascii="Times New Roman"/>
                <w:b w:val="false"/>
                <w:i w:val="false"/>
                <w:color w:val="000000"/>
                <w:sz w:val="20"/>
              </w:rPr>
              <w:t>information, data and documents"</w:t>
            </w:r>
          </w:p>
        </w:tc>
      </w:tr>
    </w:tbl>
    <w:bookmarkStart w:name="z622" w:id="457"/>
    <w:p>
      <w:pPr>
        <w:spacing w:after="0"/>
        <w:ind w:left="0"/>
        <w:jc w:val="left"/>
      </w:pPr>
      <w:r>
        <w:rPr>
          <w:rFonts w:ascii="Times New Roman"/>
          <w:b/>
          <w:i w:val="false"/>
          <w:color w:val="000000"/>
        </w:rPr>
        <w:t xml:space="preserve"> Information provided by financial monitoring subjects in response to the request of the authorized body</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the transaction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types (category of the document)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MTS (if any)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the transaction currency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Name/FIO of the payer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payer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of the payer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458"/>
    <w:p>
      <w:pPr>
        <w:spacing w:after="0"/>
        <w:ind w:left="0"/>
        <w:jc w:val="both"/>
      </w:pPr>
      <w:r>
        <w:rPr>
          <w:rFonts w:ascii="Times New Roman"/>
          <w:b w:val="false"/>
          <w:i w:val="false"/>
          <w:color w:val="000000"/>
          <w:sz w:val="28"/>
        </w:rPr>
        <w:t>
      continuation of the table</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Payer’s bank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Payer’s account number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Name/FIO of the recipient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IIN/BIN of the recipient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Residence of the recipient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bank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Recipient’s account number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 code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59"/>
    <w:p>
      <w:pPr>
        <w:spacing w:after="0"/>
        <w:ind w:left="0"/>
        <w:jc w:val="both"/>
      </w:pPr>
      <w:r>
        <w:rPr>
          <w:rFonts w:ascii="Times New Roman"/>
          <w:b w:val="false"/>
          <w:i w:val="false"/>
          <w:color w:val="000000"/>
          <w:sz w:val="28"/>
        </w:rPr>
        <w:t>
      Explanation of abbreviations:</w:t>
      </w:r>
    </w:p>
    <w:bookmarkEnd w:id="459"/>
    <w:bookmarkStart w:name="z625" w:id="460"/>
    <w:p>
      <w:pPr>
        <w:spacing w:after="0"/>
        <w:ind w:left="0"/>
        <w:jc w:val="both"/>
      </w:pPr>
      <w:r>
        <w:rPr>
          <w:rFonts w:ascii="Times New Roman"/>
          <w:b w:val="false"/>
          <w:i w:val="false"/>
          <w:color w:val="000000"/>
          <w:sz w:val="28"/>
        </w:rPr>
        <w:t>
      IIN/BIN - individual identification number/business identification number</w:t>
      </w:r>
    </w:p>
    <w:bookmarkEnd w:id="460"/>
    <w:bookmarkStart w:name="z626" w:id="461"/>
    <w:p>
      <w:pPr>
        <w:spacing w:after="0"/>
        <w:ind w:left="0"/>
        <w:jc w:val="both"/>
      </w:pPr>
      <w:r>
        <w:rPr>
          <w:rFonts w:ascii="Times New Roman"/>
          <w:b w:val="false"/>
          <w:i w:val="false"/>
          <w:color w:val="000000"/>
          <w:sz w:val="28"/>
        </w:rPr>
        <w:t>
      MTS - money transfer system</w:t>
      </w:r>
    </w:p>
    <w:bookmarkEnd w:id="461"/>
    <w:bookmarkStart w:name="z627" w:id="462"/>
    <w:p>
      <w:pPr>
        <w:spacing w:after="0"/>
        <w:ind w:left="0"/>
        <w:jc w:val="both"/>
      </w:pPr>
      <w:r>
        <w:rPr>
          <w:rFonts w:ascii="Times New Roman"/>
          <w:b w:val="false"/>
          <w:i w:val="false"/>
          <w:color w:val="000000"/>
          <w:sz w:val="28"/>
        </w:rPr>
        <w:t>
      FIO - surname, name, patronymic</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 to the Rules for submitting data</w:t>
            </w:r>
            <w:r>
              <w:br/>
            </w:r>
            <w:r>
              <w:rPr>
                <w:rFonts w:ascii="Times New Roman"/>
                <w:b w:val="false"/>
                <w:i w:val="false"/>
                <w:color w:val="000000"/>
                <w:sz w:val="20"/>
              </w:rPr>
              <w:t xml:space="preserve"> and information on transactions </w:t>
            </w:r>
            <w:r>
              <w:br/>
            </w:r>
            <w:r>
              <w:rPr>
                <w:rFonts w:ascii="Times New Roman"/>
                <w:b w:val="false"/>
                <w:i w:val="false"/>
                <w:color w:val="000000"/>
                <w:sz w:val="20"/>
              </w:rPr>
              <w:t xml:space="preserve">subject to financial monitoring </w:t>
            </w:r>
            <w:r>
              <w:br/>
            </w:r>
            <w:r>
              <w:rPr>
                <w:rFonts w:ascii="Times New Roman"/>
                <w:b w:val="false"/>
                <w:i w:val="false"/>
                <w:color w:val="000000"/>
                <w:sz w:val="20"/>
              </w:rPr>
              <w:t xml:space="preserve">by financial monitoring subjects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630" w:id="463"/>
    <w:p>
      <w:pPr>
        <w:spacing w:after="0"/>
        <w:ind w:left="0"/>
        <w:jc w:val="left"/>
      </w:pPr>
      <w:r>
        <w:rPr>
          <w:rFonts w:ascii="Times New Roman"/>
          <w:b/>
          <w:i w:val="false"/>
          <w:color w:val="000000"/>
        </w:rPr>
        <w:t xml:space="preserve"> Application for extending the deadline for the provision of necessary information, data and documents</w:t>
      </w:r>
    </w:p>
    <w:bookmarkEnd w:id="463"/>
    <w:bookmarkStart w:name="z631" w:id="464"/>
    <w:p>
      <w:pPr>
        <w:spacing w:after="0"/>
        <w:ind w:left="0"/>
        <w:jc w:val="both"/>
      </w:pPr>
      <w:r>
        <w:rPr>
          <w:rFonts w:ascii="Times New Roman"/>
          <w:b w:val="false"/>
          <w:i w:val="false"/>
          <w:color w:val="000000"/>
          <w:sz w:val="28"/>
        </w:rPr>
        <w:t>
       ____________________________________________________________________</w:t>
      </w:r>
    </w:p>
    <w:bookmarkEnd w:id="464"/>
    <w:bookmarkStart w:name="z632" w:id="465"/>
    <w:p>
      <w:pPr>
        <w:spacing w:after="0"/>
        <w:ind w:left="0"/>
        <w:jc w:val="both"/>
      </w:pPr>
      <w:r>
        <w:rPr>
          <w:rFonts w:ascii="Times New Roman"/>
          <w:b w:val="false"/>
          <w:i w:val="false"/>
          <w:color w:val="000000"/>
          <w:sz w:val="28"/>
        </w:rPr>
        <w:t>
      (name of the financial monitoring subject)</w:t>
      </w:r>
    </w:p>
    <w:bookmarkEnd w:id="465"/>
    <w:bookmarkStart w:name="z633" w:id="466"/>
    <w:p>
      <w:pPr>
        <w:spacing w:after="0"/>
        <w:ind w:left="0"/>
        <w:jc w:val="both"/>
      </w:pPr>
      <w:r>
        <w:rPr>
          <w:rFonts w:ascii="Times New Roman"/>
          <w:b w:val="false"/>
          <w:i w:val="false"/>
          <w:color w:val="000000"/>
          <w:sz w:val="28"/>
        </w:rPr>
        <w:t>
      applies to ______________________________________________________</w:t>
      </w:r>
    </w:p>
    <w:bookmarkEnd w:id="466"/>
    <w:bookmarkStart w:name="z634" w:id="467"/>
    <w:p>
      <w:pPr>
        <w:spacing w:after="0"/>
        <w:ind w:left="0"/>
        <w:jc w:val="both"/>
      </w:pPr>
      <w:r>
        <w:rPr>
          <w:rFonts w:ascii="Times New Roman"/>
          <w:b w:val="false"/>
          <w:i w:val="false"/>
          <w:color w:val="000000"/>
          <w:sz w:val="28"/>
        </w:rPr>
        <w:t>
      (authorized body)</w:t>
      </w:r>
    </w:p>
    <w:bookmarkEnd w:id="467"/>
    <w:bookmarkStart w:name="z635" w:id="468"/>
    <w:p>
      <w:pPr>
        <w:spacing w:after="0"/>
        <w:ind w:left="0"/>
        <w:jc w:val="both"/>
      </w:pPr>
      <w:r>
        <w:rPr>
          <w:rFonts w:ascii="Times New Roman"/>
          <w:b w:val="false"/>
          <w:i w:val="false"/>
          <w:color w:val="000000"/>
          <w:sz w:val="28"/>
        </w:rPr>
        <w:t>
      for the extension of the deadline specified in the request for the provision of the necessary</w:t>
      </w:r>
    </w:p>
    <w:bookmarkEnd w:id="468"/>
    <w:bookmarkStart w:name="z636" w:id="469"/>
    <w:p>
      <w:pPr>
        <w:spacing w:after="0"/>
        <w:ind w:left="0"/>
        <w:jc w:val="both"/>
      </w:pPr>
      <w:r>
        <w:rPr>
          <w:rFonts w:ascii="Times New Roman"/>
          <w:b w:val="false"/>
          <w:i w:val="false"/>
          <w:color w:val="000000"/>
          <w:sz w:val="28"/>
        </w:rPr>
        <w:t>
      information, data and documents № _______ as of ___________ by _________</w:t>
      </w:r>
    </w:p>
    <w:bookmarkEnd w:id="469"/>
    <w:bookmarkStart w:name="z637" w:id="470"/>
    <w:p>
      <w:pPr>
        <w:spacing w:after="0"/>
        <w:ind w:left="0"/>
        <w:jc w:val="both"/>
      </w:pPr>
      <w:r>
        <w:rPr>
          <w:rFonts w:ascii="Times New Roman"/>
          <w:b w:val="false"/>
          <w:i w:val="false"/>
          <w:color w:val="000000"/>
          <w:sz w:val="28"/>
        </w:rPr>
        <w:t>
      working days.</w:t>
      </w:r>
    </w:p>
    <w:bookmarkEnd w:id="470"/>
    <w:bookmarkStart w:name="z638" w:id="471"/>
    <w:p>
      <w:pPr>
        <w:spacing w:after="0"/>
        <w:ind w:left="0"/>
        <w:jc w:val="both"/>
      </w:pPr>
      <w:r>
        <w:rPr>
          <w:rFonts w:ascii="Times New Roman"/>
          <w:b w:val="false"/>
          <w:i w:val="false"/>
          <w:color w:val="000000"/>
          <w:sz w:val="28"/>
        </w:rPr>
        <w:t>
      ____________________________________________________________________</w:t>
      </w:r>
    </w:p>
    <w:bookmarkEnd w:id="471"/>
    <w:bookmarkStart w:name="z639" w:id="472"/>
    <w:p>
      <w:pPr>
        <w:spacing w:after="0"/>
        <w:ind w:left="0"/>
        <w:jc w:val="both"/>
      </w:pPr>
      <w:r>
        <w:rPr>
          <w:rFonts w:ascii="Times New Roman"/>
          <w:b w:val="false"/>
          <w:i w:val="false"/>
          <w:color w:val="000000"/>
          <w:sz w:val="28"/>
        </w:rPr>
        <w:t>
      (justification for the extension of the deadline)</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73"/>
          <w:p>
            <w:pPr>
              <w:spacing w:after="20"/>
              <w:ind w:left="20"/>
              <w:jc w:val="both"/>
            </w:pPr>
            <w:r>
              <w:rPr>
                <w:rFonts w:ascii="Times New Roman"/>
                <w:b w:val="false"/>
                <w:i w:val="false"/>
                <w:color w:val="000000"/>
                <w:sz w:val="20"/>
              </w:rPr>
              <w:t>
___________________________</w:t>
            </w:r>
          </w:p>
          <w:bookmarkEnd w:id="473"/>
          <w:p>
            <w:pPr>
              <w:spacing w:after="20"/>
              <w:ind w:left="20"/>
              <w:jc w:val="both"/>
            </w:pPr>
            <w:r>
              <w:rPr>
                <w:rFonts w:ascii="Times New Roman"/>
                <w:b w:val="false"/>
                <w:i w:val="false"/>
                <w:color w:val="000000"/>
                <w:sz w:val="20"/>
              </w:rPr>
              <w:t>
(Surname, name, patronymic (if any) of the authorized executive of the financial monitoring 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74"/>
          <w:p>
            <w:pPr>
              <w:spacing w:after="20"/>
              <w:ind w:left="20"/>
              <w:jc w:val="both"/>
            </w:pPr>
            <w:r>
              <w:rPr>
                <w:rFonts w:ascii="Times New Roman"/>
                <w:b w:val="false"/>
                <w:i w:val="false"/>
                <w:color w:val="000000"/>
                <w:sz w:val="20"/>
              </w:rPr>
              <w:t>
_____________</w:t>
            </w:r>
          </w:p>
          <w:bookmarkEnd w:id="474"/>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5"/>
          <w:p>
            <w:pPr>
              <w:spacing w:after="20"/>
              <w:ind w:left="20"/>
              <w:jc w:val="both"/>
            </w:pPr>
            <w:r>
              <w:rPr>
                <w:rFonts w:ascii="Times New Roman"/>
                <w:b w:val="false"/>
                <w:i w:val="false"/>
                <w:color w:val="000000"/>
                <w:sz w:val="20"/>
              </w:rPr>
              <w:t>
___________________</w:t>
            </w:r>
          </w:p>
          <w:bookmarkEnd w:id="475"/>
          <w:p>
            <w:pPr>
              <w:spacing w:after="20"/>
              <w:ind w:left="20"/>
              <w:jc w:val="both"/>
            </w:pPr>
            <w:r>
              <w:rPr>
                <w:rFonts w:ascii="Times New Roman"/>
                <w:b w:val="false"/>
                <w:i w:val="false"/>
                <w:color w:val="000000"/>
                <w:sz w:val="20"/>
              </w:rPr>
              <w:t>
(full name)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Order № 938</w:t>
            </w:r>
            <w:r>
              <w:br/>
            </w:r>
            <w:r>
              <w:rPr>
                <w:rFonts w:ascii="Times New Roman"/>
                <w:b w:val="false"/>
                <w:i w:val="false"/>
                <w:color w:val="000000"/>
                <w:sz w:val="20"/>
              </w:rPr>
              <w:t xml:space="preserve">of the 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September 30, 2020 </w:t>
            </w:r>
          </w:p>
        </w:tc>
      </w:tr>
    </w:tbl>
    <w:bookmarkStart w:name="z644" w:id="476"/>
    <w:p>
      <w:pPr>
        <w:spacing w:after="0"/>
        <w:ind w:left="0"/>
        <w:jc w:val="left"/>
      </w:pPr>
      <w:r>
        <w:rPr>
          <w:rFonts w:ascii="Times New Roman"/>
          <w:b/>
          <w:i w:val="false"/>
          <w:color w:val="000000"/>
        </w:rPr>
        <w:t xml:space="preserve"> Signs of identifying a suspicious transaction</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identifying a suspicious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Common signs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 is registered (resides) or systematically performs transactions involving persons registered (residing) in a state (in the territory) that does not comply with the recommendations of the Financial Action Task Force on Money Laundering (FATF), and also using a bank account registered in such a state (territory).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transactions with money and/or other property with the participation of non-profit organizations related to charitable activities and/or other donations (except for transactions specified in code 3003).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of money from abroad to the accounts of non-profit organizations.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transaction involving a non-profit organization (excluding transactions related to the payment of taxes, other mandatory payments to the budget, penalties and fines, pension and social contributions, membership fees, utility bills, insurance premiums under compulsory insurance contracts, as well as transactions specified in the codes of signs of suspicious transactions 1040, 3002, 3003, 3004 and 1041).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regular transfers of his/her own funds in large amounts to a bank account opened in an offshore zone.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foreign exchange agreement provides for the export of goods (works, services) by a resident, or payments for the import of goods (works, services) in favor of a non-resident registered in a state or territory with a preferential tax regime and (or) without disclosure and provision of information during financial transactions (in an offshore zone).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transaction (deal) by a client under the guidance of a third party and/or persons present during the transaction (deal).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performance of transactions (deals) by a person entered in the list of organizations and persons associated with the financing of terrorism and extremism by a court decision (except for transactions in individual pension accounts for recording compulsory pension contributions and compulsory professional pension contributions).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performance of a transaction (transactions), which gives (give) a reason to believe it (them) to be performed for the purpose of financing the proliferation of weapons of mass destruction.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related to the payment by a resident to a non-resident of a forfeit (penalty, fine) for a failure to perform the contract for the supply of goods (performance of works, provision of services) or for violation of the terms of the contract if the forfeit amount exceeds ten percent of the amount of undelivered goods (outstanding works, not rendered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a large amount of money to the client’s account, while the recipient has insignificant turnovers on transactions, and less than a year has passed since the date of its state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Crediting of large sums of money to the client’s account, while the recipient does not pay taxes or other obligatory payments to the budget or pays them in insignificant amounts, or has debts on loans from second-tier banks.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crediting to the client’s account and debiting from his/her/its account of approximately the same amount of money, while the financial monitoring subject has reasons to believe this (these) transaction and/or transactions are related to the activities of a pyramid scheme.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Regular transfer of large amounts of money as dividends or profits from the accounts of legal entities and/or individual entrepreneurs in favor of individuals.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money in large amounts as grants, financial aid, loans or gratuitous aid, also with the involvement of non-residents not connected with business relationship.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with money and (or) other property to (from) a country with a high risk of terrorist financing.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(or) other property related to charitable activities and (or) other donations, except for the involvement of non-profit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(or) other property with the involvement of religious non-profit organizations (except for transactions related to the payment of taxes, other mandatory payments to the budget, penalties and fines, pension and social contributions, membership fees, utility payments, insurance premiums under compulsory insurance contracts).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performance of a transaction (transactions), which gives (give) a reason to believe it (them) to be performed for the purpose of financing terrorism and (or) extremism.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that are associated with the purchase and sale, transportation, manufacture, storage and sale of items related to chemical, biological and nuclear weapons and their components unless it is common for the client’s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associated with the sale and purchase of military items, medicines unless it is common for the client’s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money and other property associated with the sale and purchase of substances that include not only drugs, but also other synthetic and natural substances that are poisonous and potent unless it is common for the client’s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Clients, their activities, transactions or attempts to commit them that are recognized as suspicious in accordance with the internal procedures of the financial monitoring subject.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attempt to commit a suspicious transaction, in respect of which the financial monitoring subject has suspicions that the transaction is aimed at financing terrorism.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When providing services for payments and money transfers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resident’s indication of a repatriation period over 360 (three hundred and sixty) days under contracts for export or import (except for contracts providing for the supply of services and/or performance of construction and installation works in the territory of the Republic of Kazakhstan).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non-standard or unusually complex instructions for the procedure for making settlements that differ from the established business practice.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regular transfer (receipt) of money within the framework of transactions for the provision of consulting, marketing, advising, research or other intangible services, including those with the involvement of non-residents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regular transfer of money to the accounts of non-residents under contracts for the import of works, services and intellectual property (marketing, consulting, advertising, research or software services), for which settlements are carried out without paying tax.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money transfers in favor of non-residents of the Republic of Kazakhstan under an agreement for the import of goods that does not provide for the actual receipt of goods in the Republic of Kazakhstan or does not provide for the movement of goods across the territory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receipt of money transfers without opening bank accounts, including those with the use of electronic means of payment, to an individual client-recipient of funds from a significant number of other individuals with subsequent withdrawal of cash by their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related to raising money and (or) other property from individuals, when the client has no license to carry out activities in the financial sector and (or) activities related to the concentration of financial resources.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Regular transfers of money abroad without opening a bank account, which give a reason to believe them to be made for the purpose of carrying out business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in the client’s favor of payments using electronic money in a large amount or repeated receipt of payments using electronic money in the absence of information on the client’s activities in the field of online commerce.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Frequent receipt in the client’s favor of payments using electronic money from unidentified owners of electronic money (except for payments for taxes and other obligatory payments to the budget, payments for utilities, communication services, television and radio broadcasting services).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 case of bank servicing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significant increase in the share of cash credited to the account of a client that is a legal entity if non-cash settlements are usual for the client’s main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repayment of a large loan by a client who is a civil servant if the available information does not allow identifying the source of funds.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withdrawal from a bank account (accounts) of money and/or a significant part of money in a short period of time after it is credited, which is received for the provision of a wide range of services and (or) different types of goods, and also transferred from the client’s account in another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Regular crediting of cash to the client’s bank account from third parties with the client’s subsequent withdrawal of such money or transfer of all or most of the amount to the bank accounts of the client or third parties within one working day or the next day.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crediting of cash by the client to deposits (to be) opened in favor of third parties in the absence of an obvious connection between the activities of the client and such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refusal of the money sender to go through the procedure for establishing sources of income, which has external signs of religiosity, regardless of sex.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an individual entered in the list of organizations and persons related to the financing of terrorism and extremism for a transaction for receiving wages in accordance with subparagraph 1) of paragraph 8 of Article 12 of the Law of the Republic of Kazakhstan “On Counteracting the Legalization (Laundering) of Criminally Obtained Incomes and Financing of Terrorism” as of August 28, 2009 (hereinafter - the Law)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money to a bank account of a person entered in the list of organizations and persons associated with the financing of terrorism and extremism in accordance with part five of paragraph 1-1 of Article 13 of the Law..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own funds to a bank account of an authorized organization opened with a foreign bank registered (residing) in a state (territory) which is subject to international sanctions (embargo) adopted by resolutions of the United Nations Security Council.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own funds to a bank account of an authorized organization opened with a foreign bank registered (residing) in a state (territory) that does not comply and (or) insufficiently implements the recommendations of the Financial Action Task Force on Money Laundering (FATF).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financial loan to a non-resident for a period exceeding seven hundred and twenty days without payment of remuneration.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repeated execution of similar transactions in a short period of time, the amount of which individually does not exceed the threshold amounts of transactions subject to financial monitoring, but as a result of addition exceeds the trading amount (provided that the client’s activities are not related to serving the public, collecting mandatory or voluntary payments).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transfers by a political civil servant (his/her family member and close relative) to his/her bank account opened abroad, or the purchase of real estate abroad (Register of positions of political and administrative civil servants approved by Decree № 150 of the President of the Republic of Kazakhstan as of December 29, 2015).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settlements under foreign economic contracts (export-import ones) on a prepayment basis, under which the delivery of goods within the terms established in such contracts (extension of the currency repatriation period) did not take place, or given information from open sources on a failure of a non-resident to fulfill his/her/its obligations under other foreign economic contracts.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correspondent bank refused to execute the client’s payment or sent a request for information, clarifications or documents to complete the transaction.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amounts of transfers abroad related to the “temporary export” of goods from the territory of the Republic of Kazakhstan (for repair works and maintenance).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is withdrawn on a regular basis by means of corporate cards within a short period of time of its receipt.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When providing services on the securities market, services of pension funds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by the client or by his/her/its order of transactions with securities (financial instruments), as a result of which the owner and/or beneficial owner of these securities (financial instruments) does not change.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for the purchase and sale of securities (financial instruments) concluded at prices that have a significant deviation from the current market prices for these securities (financial instruments). In the absence of market prices - deviation from the price of the last purchase and sale of this security (financial instrument) or from the par value of the security (financial instrument), except for the par value of shares.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sale (purchase) by a client of a large number of securities (financial instruments) (10% or more of the amount placed) that are not traded on the organized market of securities (financial instruments), provided that the client is not a professional participant in the securities market, and (or) the securities are not transferred to the client to repay the counterparty’s debt to the client.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an individual retirement account with subsequent transfer of significant amounts to it in the form of voluntary pension contributions in the name of a foreigner or stateless person or a person who has reached the age limit by the time of the conclusion of the contract or has approached 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performance of financial transactions for the purchase and subsequent sale of securities that are not quoted and are not traded on the organized securities market, provided that the income from the sale of securities is used to purchase highly liquid assets traded on the organized securities market.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When providing services in the field of insurance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Performing transactions to replace the policyholder, the insured or the beneficiary under the universal life insurance agreement, given a suspicion of the absence of (family, kinship, business or other) ties between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client’s early termination of a voluntary insurance contract for a large amount shortly after its conclusion with the return of the insurance premium, including in favor of third parties.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amount of the insured amount with a corresponding increase in the amount of the insurance premium under the concluded endowment insurance agreement, when the amount of paid insurance premiums obviously exceeds the solvency of the insured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client enters into insurance contracts with organizations registered outside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When providing notarial, auditing services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financial lease (leasing) agreement on unfavorable, economically inexpedient terms of the agreement (notaries).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 of a lease (sublease) agreement, when the seller of the leased asset and the lessee (sublease holder) is the same person.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Obvious discrepancy between the contractual and market value of the subject of the transaction.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When providing services in the field of gambling business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Receipt (payment) of funds in a large amount from a gambling facility as winnings in a gambling game and/or for gambling bets, given suspicions or information that the client’s activities are related to the performance of state functions.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(payment) of large funds from a gambling facility as a prize in a gambling game and/or for gambling bets, given a suspicion of collusion between employees of the gambling facility and a gambling participant, as well as between gambling participants.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When providing leasing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repayment of the principal debt under a lease agreement by a client who has earlier delayed the fulfillment of obligations, provided that the source of financing the debt cannot be identified using available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termination of the lease agreement or redemption of the leased asset earlier than one year from the date of its transfer to the lessee for temporary possession and use without a ground.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lease payments on behalf of the lessee by a third party.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When carrying out the activities of microfinance organizations, including credit partnerships, pawnshops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of jewelry made of precious metals and precious stones without impressions of assay marks or with signs of false impressions of assay marks to pawnshops or buying-up centers.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Pawning a vehicle by power of attorney without subsequent redemption.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pawning of jewelry or other valuables by the same person without subsequent redemption.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When buying up, buying and selling precious metals and precious stones, jewelry made of them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purchase by an individual of expensive jewelry or other household items made of precious metals and (or) precious stones (of the same type) and/or certified precious stones in a short period of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or purchase of precious metals and precious stones, jewelry made of them at prices significantly deviating from current market prices.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absence of an assay mark, as well as an imprint of a nameplate, an expert opinion, an act of state control provided for by the Law of the Republic of Kazakhstan “On Precious Metals and Precious Stones” as of January 14, 2016, when purchasing precious metals and precious stones, jewelry made of them by a person engaged in retail sale of jewelry from persons producing or importing them into the territory of the Republic of Kazakhstan.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When carrying out transactions of purchase and sale of real estate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transaction with real estate at a price significantly deviating from the market value.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(three or more times) purchase and (or) sale of real estate by an individual during a calendar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a transaction for the sale and purchase of real estate that is state property, the acquirer of which is a private entrepreneur and the cost of which significantly differs from the usual market value of such an item.</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When carrying out the activities of payment institutions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transactions with money and (or) other property, in respect of which the nature, frequency, amount of the transaction, information on the payer (recipient) and other data give reason to believe that they may be associated with illegal circulation of narcotic drugs, psychotropic substances or their analogs and (or) precursors.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When providing postal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(two or more times) postal money transfers by one or more legal entities to one or several individuals on a large scale, while the nature of the transfers is not characteristic of the commercial activity of a legal entity.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(two or more times) transactions for sending postal money orders in large amounts from several senders (individuals) to the address of one recipient in the absence of obvious signs of family ties between the senders and the recipient.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 (two or more times) payments within a short period of time of postal money orders addressed to several recipients (individuals) under a power of attorney issued to one person, while the amount of transfers does not correspond to business customs and (or) the purpose of payment.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