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1c8f" w14:textId="5341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Automobile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July, 2003 № 476.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relations arising between carriers, passengers, freighters, recipients of freight, other individuals and legal entities in the scope of automobile transport.</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Following basic definitions are used in this Law:</w:t>
      </w:r>
    </w:p>
    <w:p>
      <w:pPr>
        <w:spacing w:after="0"/>
        <w:ind w:left="0"/>
        <w:jc w:val="both"/>
      </w:pPr>
      <w:r>
        <w:rPr>
          <w:rFonts w:ascii="Times New Roman"/>
          <w:b w:val="false"/>
          <w:i w:val="false"/>
          <w:color w:val="000000"/>
          <w:sz w:val="28"/>
        </w:rPr>
        <w:t>
      1) system of emergency call in case of accidents and disasters (hereinafter system of emergency call) – the state automated informational system functioning with use of signals and details of navigational satellite systems providing provision of formalized information on traffic accidents and other emergency conditions on automobile roads of the Republic of Kazakhstan in emergency response services;</w:t>
      </w:r>
    </w:p>
    <w:p>
      <w:pPr>
        <w:spacing w:after="0"/>
        <w:ind w:left="0"/>
        <w:jc w:val="both"/>
      </w:pPr>
      <w:r>
        <w:rPr>
          <w:rFonts w:ascii="Times New Roman"/>
          <w:b w:val="false"/>
          <w:i w:val="false"/>
          <w:color w:val="000000"/>
          <w:sz w:val="28"/>
        </w:rPr>
        <w:t>
      1-1) autobus – automobile motor vehicle destined for transfer of passengers and luggage having more than eight seats excluding seat for a driver;</w:t>
      </w:r>
    </w:p>
    <w:p>
      <w:pPr>
        <w:spacing w:after="0"/>
        <w:ind w:left="0"/>
        <w:jc w:val="both"/>
      </w:pPr>
      <w:r>
        <w:rPr>
          <w:rFonts w:ascii="Times New Roman"/>
          <w:b w:val="false"/>
          <w:i w:val="false"/>
          <w:color w:val="000000"/>
          <w:sz w:val="28"/>
        </w:rPr>
        <w:t>
      2) bus station – complex of constructions destined for serving of passengers and drivers of autobuses, passenger traffic of which consists more than five hundred persons per day and including: fundamental building with waiting roomwith a capacity of more than seventy five persons and booking-offices, points of medical certification of drivers and rendering of primary medical care, luggage rooms, entrucking and deboardingplatform, parking for autobuses, traffic control station and room for mothers with children located on territory of no less than five thousand square meters;</w:t>
      </w:r>
    </w:p>
    <w:p>
      <w:pPr>
        <w:spacing w:after="0"/>
        <w:ind w:left="0"/>
        <w:jc w:val="both"/>
      </w:pPr>
      <w:r>
        <w:rPr>
          <w:rFonts w:ascii="Times New Roman"/>
          <w:b w:val="false"/>
          <w:i w:val="false"/>
          <w:color w:val="000000"/>
          <w:sz w:val="28"/>
        </w:rPr>
        <w:t>
      2-1) services of bus stations, auto stations and points of passengers serving – activity carried out by individuals and (or) legal entities on bus stations, auto stations and in points of passengers serving linked with provision of automobile transfer of passengers and luggage;</w:t>
      </w:r>
    </w:p>
    <w:p>
      <w:pPr>
        <w:spacing w:after="0"/>
        <w:ind w:left="0"/>
        <w:jc w:val="both"/>
      </w:pPr>
      <w:r>
        <w:rPr>
          <w:rFonts w:ascii="Times New Roman"/>
          <w:b w:val="false"/>
          <w:i w:val="false"/>
          <w:color w:val="000000"/>
          <w:sz w:val="28"/>
        </w:rPr>
        <w:t>
      3) technical operation of motor vehicles – complex of measures, technical effects (diagnosing, technical serving, repair) directed to organization and provision of safety operation of motor vehicles;</w:t>
      </w:r>
    </w:p>
    <w:p>
      <w:pPr>
        <w:spacing w:after="0"/>
        <w:ind w:left="0"/>
        <w:jc w:val="both"/>
      </w:pPr>
      <w:r>
        <w:rPr>
          <w:rFonts w:ascii="Times New Roman"/>
          <w:b w:val="false"/>
          <w:i w:val="false"/>
          <w:color w:val="000000"/>
          <w:sz w:val="28"/>
        </w:rPr>
        <w:t>
      3-1) an automated measurement station - a complex of the certified special control and measuring technical means, instruments, and equipment, integrated with an intelligent transport system, that have passed metrological verification, carrying out photo and video shooting, operating in automatic mode, fixing the type, brand, state registration mark, weight and overall parameters, axle loads and speed of motor vehicles;</w:t>
      </w:r>
    </w:p>
    <w:p>
      <w:pPr>
        <w:spacing w:after="0"/>
        <w:ind w:left="0"/>
        <w:jc w:val="both"/>
      </w:pPr>
      <w:r>
        <w:rPr>
          <w:rFonts w:ascii="Times New Roman"/>
          <w:b w:val="false"/>
          <w:i w:val="false"/>
          <w:color w:val="000000"/>
          <w:sz w:val="28"/>
        </w:rPr>
        <w:t>
      4) automobile transport – branch of economy, main scope of activity of which is organization and carrying out  transfer of passengers, luggage, freight and mail with use of motor vehicles and infrastructure;</w:t>
      </w:r>
    </w:p>
    <w:p>
      <w:pPr>
        <w:spacing w:after="0"/>
        <w:ind w:left="0"/>
        <w:jc w:val="both"/>
      </w:pPr>
      <w:r>
        <w:rPr>
          <w:rFonts w:ascii="Times New Roman"/>
          <w:b w:val="false"/>
          <w:i w:val="false"/>
          <w:color w:val="000000"/>
          <w:sz w:val="28"/>
        </w:rPr>
        <w:t>
      5) infrastructure of automobile transport – complex of constructions (bus stations, auto stations, points of passengers serving, freight terminals, stations (workshops) oftechnical serving and repair of motor vehicles, constructions for storage of motor vehicles), providing continuity of transfer process as well as safety operation of motor vehicles;</w:t>
      </w:r>
    </w:p>
    <w:p>
      <w:pPr>
        <w:spacing w:after="0"/>
        <w:ind w:left="0"/>
        <w:jc w:val="both"/>
      </w:pPr>
      <w:r>
        <w:rPr>
          <w:rFonts w:ascii="Times New Roman"/>
          <w:b w:val="false"/>
          <w:i w:val="false"/>
          <w:color w:val="000000"/>
          <w:sz w:val="28"/>
        </w:rPr>
        <w:t>
      6) automobile transport vehicle (hereinafter - motor vehicle) – unit of stock of automobile transport including autobuses, microbuses, light motor vehicles and freight vehicles, trolley buses, auto trailers, semitrailers for tractive units as well as specialized automobiles (destined for transfer of particular types of freight) and special automobiles (destined for performance of different non-vehicle works predominantly);</w:t>
      </w:r>
    </w:p>
    <w:p>
      <w:pPr>
        <w:spacing w:after="0"/>
        <w:ind w:left="0"/>
        <w:jc w:val="both"/>
      </w:pPr>
      <w:r>
        <w:rPr>
          <w:rFonts w:ascii="Times New Roman"/>
          <w:b w:val="false"/>
          <w:i w:val="false"/>
          <w:color w:val="000000"/>
          <w:sz w:val="28"/>
        </w:rPr>
        <w:t>
      6-1) a weighing station for motor vehicles - a stationary or mobile station designed to perform works on measuring the weight and overall parameters of motor vehicles, having for these purposes a measuring instrument, stationary type weight measuring equipment, or portable mobile scales that provide information interaction with an intelligent transport system;</w:t>
      </w:r>
    </w:p>
    <w:p>
      <w:pPr>
        <w:spacing w:after="0"/>
        <w:ind w:left="0"/>
        <w:jc w:val="both"/>
      </w:pPr>
      <w:r>
        <w:rPr>
          <w:rFonts w:ascii="Times New Roman"/>
          <w:b w:val="false"/>
          <w:i w:val="false"/>
          <w:color w:val="000000"/>
          <w:sz w:val="28"/>
        </w:rPr>
        <w:t>
      6-2) an operator of the weighing station for motor vehicles - an individual entrepreneur or a legal entity carrying out activities on the measurement of weight and overall parameters of motor vehicles;</w:t>
      </w:r>
    </w:p>
    <w:p>
      <w:pPr>
        <w:spacing w:after="0"/>
        <w:ind w:left="0"/>
        <w:jc w:val="both"/>
      </w:pPr>
      <w:r>
        <w:rPr>
          <w:rFonts w:ascii="Times New Roman"/>
          <w:b w:val="false"/>
          <w:i w:val="false"/>
          <w:color w:val="000000"/>
          <w:sz w:val="28"/>
        </w:rPr>
        <w:t>
      7) automobile transfers – transfers of passengers, luggage, freight or mail carried out by motor vehicles on automobile roads;</w:t>
      </w:r>
    </w:p>
    <w:p>
      <w:pPr>
        <w:spacing w:after="0"/>
        <w:ind w:left="0"/>
        <w:jc w:val="both"/>
      </w:pPr>
      <w:r>
        <w:rPr>
          <w:rFonts w:ascii="Times New Roman"/>
          <w:b w:val="false"/>
          <w:i w:val="false"/>
          <w:color w:val="000000"/>
          <w:sz w:val="28"/>
        </w:rPr>
        <w:t xml:space="preserve">
      8) an automobile carrier (hereinafter referred to as the carrier) - an individual or legal entity owning vehicles, with the exception of cars, on the basis of ownership right or on other legal grounds, carrying out entrepreneurial activities in transportation of passengers, baggage, cargo and mail; </w:t>
      </w:r>
    </w:p>
    <w:p>
      <w:pPr>
        <w:spacing w:after="0"/>
        <w:ind w:left="0"/>
        <w:jc w:val="both"/>
      </w:pPr>
      <w:r>
        <w:rPr>
          <w:rFonts w:ascii="Times New Roman"/>
          <w:b w:val="false"/>
          <w:i w:val="false"/>
          <w:color w:val="000000"/>
          <w:sz w:val="28"/>
        </w:rPr>
        <w:t>
      9) auto station – complex of constructions for serving of passengers and drivers of autobuses, passenger traffic of which is less than five hundred personsper day and including: fundamental building with waiting roomwith a capacity of less than seventy five persons and booking-offices, luggage rooms, entrucking and deboardingplatform, parking for autobuses, traffic control station located on territory of no less than two and half thousand square meters;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In subparagraph 9-1) amendment is envisaged by the Law of the Republic of Kazakhstan dated 20.04.2023 № 226-VII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taxi dispatch service - a service created by a carrier or another person who is an individual entrepreneur or legal entity of the Republic of Kazakhstan to process customer orders and their submission to a taxi carrier for fulfilment, including using a hardware-software complex and (or) a mobile taxi booking application;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9-2) is excluded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socially important transfers – transfers of passengers in regular link having an impact on social and economic position of society and organized for the purpose of provision of accessiblepay scale level and possibility of free movement of population on territory of the Republic of Kazakhstan;</w:t>
      </w:r>
    </w:p>
    <w:p>
      <w:pPr>
        <w:spacing w:after="0"/>
        <w:ind w:left="0"/>
        <w:jc w:val="both"/>
      </w:pPr>
      <w:r>
        <w:rPr>
          <w:rFonts w:ascii="Times New Roman"/>
          <w:b w:val="false"/>
          <w:i w:val="false"/>
          <w:color w:val="000000"/>
          <w:sz w:val="28"/>
        </w:rPr>
        <w:t>
      10) luggage – property of a passenger packed and transferredin a luggage space of auto bus, microbus or in luggage automobile, accompanying the autobus, microbus within regulations established by the Rules of transfer of passengers and luggage by automobile transport, as well as in taxi on base of additional agreement with a carrier;</w:t>
      </w:r>
    </w:p>
    <w:p>
      <w:pPr>
        <w:spacing w:after="0"/>
        <w:ind w:left="0"/>
        <w:jc w:val="both"/>
      </w:pPr>
      <w:r>
        <w:rPr>
          <w:rFonts w:ascii="Times New Roman"/>
          <w:b w:val="false"/>
          <w:i w:val="false"/>
          <w:color w:val="000000"/>
          <w:sz w:val="28"/>
        </w:rPr>
        <w:t>
      10-1) indivisible cargo - bulky and (or) heavy cargo, which during transportation cannot be divided into two or more parts without changing its purpose, excessive costs or risk of damage to it;</w:t>
      </w:r>
    </w:p>
    <w:p>
      <w:pPr>
        <w:spacing w:after="0"/>
        <w:ind w:left="0"/>
        <w:jc w:val="both"/>
      </w:pPr>
      <w:r>
        <w:rPr>
          <w:rFonts w:ascii="Times New Roman"/>
          <w:b w:val="false"/>
          <w:i w:val="false"/>
          <w:color w:val="000000"/>
          <w:sz w:val="28"/>
        </w:rPr>
        <w:t>
      11) lightmotor car – a motor vehicle destined for automobile transfer of passengers and luggage and having no more than eight places for seating excluding the place of a driver;</w:t>
      </w:r>
    </w:p>
    <w:p>
      <w:pPr>
        <w:spacing w:after="0"/>
        <w:ind w:left="0"/>
        <w:jc w:val="both"/>
      </w:pPr>
      <w:r>
        <w:rPr>
          <w:rFonts w:ascii="Times New Roman"/>
          <w:b w:val="false"/>
          <w:i w:val="false"/>
          <w:color w:val="000000"/>
          <w:sz w:val="28"/>
        </w:rPr>
        <w:t>
      12) apassenger – an individual using services of a carrier on base of concluded contract of automobile transfer or other legal base;</w:t>
      </w:r>
    </w:p>
    <w:p>
      <w:pPr>
        <w:spacing w:after="0"/>
        <w:ind w:left="0"/>
        <w:jc w:val="both"/>
      </w:pPr>
      <w:r>
        <w:rPr>
          <w:rFonts w:ascii="Times New Roman"/>
          <w:b w:val="false"/>
          <w:i w:val="false"/>
          <w:color w:val="000000"/>
          <w:sz w:val="28"/>
        </w:rPr>
        <w:t>
      12-1) passenger agency – a person rendering services on sale of travel documents (tickets) through his (her) points of sale on base of the contract with a carrier providing performance of requirements submitted for execution of travel documents (tickets);</w:t>
      </w:r>
    </w:p>
    <w:p>
      <w:pPr>
        <w:spacing w:after="0"/>
        <w:ind w:left="0"/>
        <w:jc w:val="both"/>
      </w:pPr>
      <w:r>
        <w:rPr>
          <w:rFonts w:ascii="Times New Roman"/>
          <w:b w:val="false"/>
          <w:i w:val="false"/>
          <w:color w:val="000000"/>
          <w:sz w:val="28"/>
        </w:rPr>
        <w:t>
      12-2) point of passenger serving – object destined for passengers serving in inhabited localities not having bus stations or auto stations, equipped for selling the travel documents (tickets) and baggage-checks, platform for safety stop of motor vehicles, entrucking, deboarding of passengers and construction for protection of passengers from different meteorological conditions;</w:t>
      </w:r>
    </w:p>
    <w:p>
      <w:pPr>
        <w:spacing w:after="0"/>
        <w:ind w:left="0"/>
        <w:jc w:val="both"/>
      </w:pPr>
      <w:r>
        <w:rPr>
          <w:rFonts w:ascii="Times New Roman"/>
          <w:b w:val="false"/>
          <w:i w:val="false"/>
          <w:color w:val="000000"/>
          <w:sz w:val="28"/>
        </w:rPr>
        <w:t>
      13) non-regular automobile transfers of passengers and luggage – transfers which are not related to regular carried out with use of autobuses, microbuses by carriers having licenses, issued in established manner;</w:t>
      </w:r>
    </w:p>
    <w:p>
      <w:pPr>
        <w:spacing w:after="0"/>
        <w:ind w:left="0"/>
        <w:jc w:val="both"/>
      </w:pPr>
      <w:r>
        <w:rPr>
          <w:rFonts w:ascii="Times New Roman"/>
          <w:b w:val="false"/>
          <w:i w:val="false"/>
          <w:color w:val="000000"/>
          <w:sz w:val="28"/>
        </w:rPr>
        <w:t>
      14) regular automobile transfers of passengers and luggage – transfers carried out by carriers with use of autobuses, microbuses, trolley buses on pre-agreed itineraries of travel, timetable of movement with established initial and destination points, points of boarding and deboardingof passengers;</w:t>
      </w:r>
    </w:p>
    <w:p>
      <w:pPr>
        <w:spacing w:after="0"/>
        <w:ind w:left="0"/>
        <w:jc w:val="both"/>
      </w:pPr>
      <w:r>
        <w:rPr>
          <w:rFonts w:ascii="Times New Roman"/>
          <w:b w:val="false"/>
          <w:i w:val="false"/>
          <w:color w:val="000000"/>
          <w:sz w:val="28"/>
        </w:rPr>
        <w:t>
      15) way sheet - a document in paper or electronic-digital form designed to keep records and control the work of the driver and the vehicle;</w:t>
      </w:r>
    </w:p>
    <w:p>
      <w:pPr>
        <w:spacing w:after="0"/>
        <w:ind w:left="0"/>
        <w:jc w:val="both"/>
      </w:pPr>
      <w:r>
        <w:rPr>
          <w:rFonts w:ascii="Times New Roman"/>
          <w:b w:val="false"/>
          <w:i w:val="false"/>
          <w:color w:val="000000"/>
          <w:sz w:val="28"/>
        </w:rPr>
        <w:t>
      15-1) travel document (ticket) – document in paper or electronic form,the filling out of which shall conclude the contract of transfer of passengers;</w:t>
      </w:r>
    </w:p>
    <w:p>
      <w:pPr>
        <w:spacing w:after="0"/>
        <w:ind w:left="0"/>
        <w:jc w:val="both"/>
      </w:pPr>
      <w:r>
        <w:rPr>
          <w:rFonts w:ascii="Times New Roman"/>
          <w:b w:val="false"/>
          <w:i w:val="false"/>
          <w:color w:val="000000"/>
          <w:sz w:val="28"/>
        </w:rPr>
        <w:t>
      16) recipient of freight – individual or legal entity authorized for receipt of freight on base of the contract of automobile transfer of freight or on other legal bases;</w:t>
      </w:r>
    </w:p>
    <w:p>
      <w:pPr>
        <w:spacing w:after="0"/>
        <w:ind w:left="0"/>
        <w:jc w:val="both"/>
      </w:pPr>
      <w:r>
        <w:rPr>
          <w:rFonts w:ascii="Times New Roman"/>
          <w:b w:val="false"/>
          <w:i w:val="false"/>
          <w:color w:val="000000"/>
          <w:sz w:val="28"/>
        </w:rPr>
        <w:t>
      17) afreighter – individual or legal entity on behalf of which the shipment of freight is documented;</w:t>
      </w:r>
    </w:p>
    <w:p>
      <w:pPr>
        <w:spacing w:after="0"/>
        <w:ind w:left="0"/>
        <w:jc w:val="both"/>
      </w:pPr>
      <w:r>
        <w:rPr>
          <w:rFonts w:ascii="Times New Roman"/>
          <w:b w:val="false"/>
          <w:i w:val="false"/>
          <w:color w:val="000000"/>
          <w:sz w:val="28"/>
        </w:rPr>
        <w:t>
      17-1) goods - property accepted for transport in accordance with the requirements established by the Rules for the transport of goods by road;</w:t>
      </w:r>
    </w:p>
    <w:p>
      <w:pPr>
        <w:spacing w:after="0"/>
        <w:ind w:left="0"/>
        <w:jc w:val="both"/>
      </w:pPr>
      <w:r>
        <w:rPr>
          <w:rFonts w:ascii="Times New Roman"/>
          <w:b w:val="false"/>
          <w:i w:val="false"/>
          <w:color w:val="000000"/>
          <w:sz w:val="28"/>
        </w:rPr>
        <w:t>
      17-2) intelligent transport system - a set of interconnected automated systems that provide control, monitoring and control of traffic and transportation activities, including certified special monitoring and measuring equipment, devices and equipment operating in automatic mode, recording offenses in the field of road transport and road traffic;</w:t>
      </w:r>
    </w:p>
    <w:p>
      <w:pPr>
        <w:spacing w:after="0"/>
        <w:ind w:left="0"/>
        <w:jc w:val="both"/>
      </w:pPr>
      <w:r>
        <w:rPr>
          <w:rFonts w:ascii="Times New Roman"/>
          <w:b w:val="false"/>
          <w:i w:val="false"/>
          <w:color w:val="000000"/>
          <w:sz w:val="28"/>
        </w:rPr>
        <w:t>
      18) a unified system for the management of transport documents - an information system that shall ensure the registration, accounting, processing and storage of documents related to transportation activities in the field of road transport, and the transfer of formalized information about such documents to the relevant authorized state bodies and participants in the transportation process;</w:t>
      </w:r>
    </w:p>
    <w:p>
      <w:pPr>
        <w:spacing w:after="0"/>
        <w:ind w:left="0"/>
        <w:jc w:val="both"/>
      </w:pPr>
      <w:r>
        <w:rPr>
          <w:rFonts w:ascii="Times New Roman"/>
          <w:b w:val="false"/>
          <w:i w:val="false"/>
          <w:color w:val="000000"/>
          <w:sz w:val="28"/>
        </w:rPr>
        <w:t>
      18-1) office of transport control – stationary or moveabletraffic control point equipped by technical control facilities, equipped by fundamental building or special purpose vehicle;</w:t>
      </w:r>
    </w:p>
    <w:p>
      <w:pPr>
        <w:spacing w:after="0"/>
        <w:ind w:left="0"/>
        <w:jc w:val="both"/>
      </w:pPr>
      <w:r>
        <w:rPr>
          <w:rFonts w:ascii="Times New Roman"/>
          <w:b w:val="false"/>
          <w:i w:val="false"/>
          <w:color w:val="000000"/>
          <w:sz w:val="28"/>
        </w:rPr>
        <w:t>
      18-2) public transport –transport for public service, carrying out regular and irregular automobile transfers of passengers and baggage, as well as a taxi;</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hand-luggage - personal property of a passenger transferred by him (her) in passenger compartment of auto bus, microbus or taxi, weight and overall characteristics of which shall conform to requirements established by the Rules of transfer of passengers and luggage by automobile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23-1) is excluded by the Law of the Republic of Kazakhstan dated 19.04.2019 № 249-VI (shall be enforced upon expiry of three months after the day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23-2) is provided for in the wording of the Law of the Republic of Kazakhstan dated 29.12.2022 № 174-VII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dump truck - a self-unloading truck, trailer or semi-trailer with a body that is mechanically tilted for unloading cargo;</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23-3) is provided for in the wording of the Law of the Republic of Kazakhstan dated 29.12.2022 № 174-VII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 maximum permitted weight – the weight of a loaded vehicle with cargo, driver and passengers, established by the manufacturer as the maximum permitted. The permissible maximum mass of a coupling of vehicles, that is, coupled and moving as one unit, is taken as the sum of the permissible maximum masses of the vehicles included in the coupling;</w:t>
      </w:r>
    </w:p>
    <w:p>
      <w:pPr>
        <w:spacing w:after="0"/>
        <w:ind w:left="0"/>
        <w:jc w:val="left"/>
      </w:pPr>
      <w:r>
        <w:rPr>
          <w:rFonts w:ascii="Times New Roman"/>
          <w:b w:val="false"/>
          <w:i w:val="false"/>
          <w:color w:val="000000"/>
          <w:sz w:val="28"/>
        </w:rPr>
        <w:t>
</w:t>
      </w:r>
      <w:r>
        <w:rPr>
          <w:rFonts w:ascii="Times New Roman"/>
          <w:b w:val="false"/>
          <w:i w:val="false"/>
          <w:color w:val="ff0000"/>
          <w:sz w:val="28"/>
        </w:rPr>
        <w:t>      23-4) a service center (workshop) - an individual or legal entity carrying out the installation and maintenance of tachographs;</w:t>
      </w:r>
      <w:r>
        <w:br/>
      </w:r>
      <w:r>
        <w:rPr>
          <w:rFonts w:ascii="Times New Roman"/>
          <w:b w:val="false"/>
          <w:i w:val="false"/>
          <w:color w:val="000000"/>
          <w:sz w:val="28"/>
        </w:rPr>
        <w:t>
</w:t>
      </w:r>
      <w:r>
        <w:rPr>
          <w:rFonts w:ascii="Times New Roman"/>
          <w:b w:val="false"/>
          <w:i w:val="false"/>
          <w:color w:val="ff0000"/>
          <w:sz w:val="28"/>
        </w:rPr>
        <w:t>      23-5) a certification center - a legal entity carrying out digital certification of electronic cards for electronic (digital) tachographs in accordance with the provisions of the European Agreement Concerning the Work of Crews of Motor Vehicles Engaged in International Road Transport (AETR) of 1970;</w:t>
      </w:r>
      <w:r>
        <w:br/>
      </w:r>
      <w:r>
        <w:rPr>
          <w:rFonts w:ascii="Times New Roman"/>
          <w:b w:val="false"/>
          <w:i w:val="false"/>
          <w:color w:val="000000"/>
          <w:sz w:val="28"/>
        </w:rPr>
        <w:t>
</w:t>
      </w:r>
      <w:r>
        <w:rPr>
          <w:rFonts w:ascii="Times New Roman"/>
          <w:b w:val="false"/>
          <w:i w:val="false"/>
          <w:color w:val="ff0000"/>
          <w:sz w:val="28"/>
        </w:rPr>
        <w:t xml:space="preserve">      23-6) satellite navigation equipment - a hardware and software device installed on a motor vehicle to determine its current location, direction, and speed based on the signals from global navigation satellite systems, data exchange with additional on-board equipment, as well as to exchange information over mobile radiotelephone networks communications; </w:t>
      </w:r>
      <w:r>
        <w:br/>
      </w:r>
      <w:r>
        <w:rPr>
          <w:rFonts w:ascii="Times New Roman"/>
          <w:b w:val="false"/>
          <w:i w:val="false"/>
          <w:color w:val="000000"/>
          <w:sz w:val="28"/>
        </w:rPr>
        <w:t>
</w:t>
      </w:r>
      <w:r>
        <w:rPr>
          <w:rFonts w:ascii="Times New Roman"/>
          <w:b w:val="false"/>
          <w:i w:val="false"/>
          <w:color w:val="ff0000"/>
          <w:sz w:val="28"/>
        </w:rPr>
        <w:t>      24)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taxi–light motor car destined for automobile transfer of passengers and luggage, equipped in accordance with the Rules of transfer of passengers and luggage by automobile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In subparagraph 25-1) amendment is envisaged by the Law of the Republic of Kazakhstan dated 20.04.2023 </w:t>
      </w:r>
      <w:r>
        <w:rPr>
          <w:rFonts w:ascii="Times New Roman"/>
          <w:b w:val="false"/>
          <w:i w:val="false"/>
          <w:color w:val="ff0000"/>
          <w:sz w:val="28"/>
          <w:u w:val="single"/>
        </w:rPr>
        <w:t>№</w:t>
      </w:r>
      <w:r>
        <w:rPr>
          <w:rFonts w:ascii="Times New Roman"/>
          <w:b w:val="false"/>
          <w:i w:val="false"/>
          <w:color w:val="ff0000"/>
          <w:sz w:val="28"/>
          <w:u w:val="single"/>
        </w:rPr>
        <w:t xml:space="preserve"> 226-VII</w:t>
      </w:r>
      <w:r>
        <w:rPr>
          <w:rFonts w:ascii="Times New Roman"/>
          <w:b w:val="false"/>
          <w:i w:val="false"/>
          <w:color w:val="ff0000"/>
          <w:sz w:val="28"/>
        </w:rPr>
        <w:t xml:space="preserve">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 mobile taxi booking application - a software product used on a subscriber’s cellular communication device and providing access to booking a taxi and renting a vehicle with a crew through cellular services or the Internet;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Subparagraph 25-2) is envisaged as amended  by the Law of the Republic of Kazakhstan dated 20.04.2023 </w:t>
      </w:r>
      <w:r>
        <w:rPr>
          <w:rFonts w:ascii="Times New Roman"/>
          <w:b w:val="false"/>
          <w:i w:val="false"/>
          <w:color w:val="ff0000"/>
          <w:sz w:val="28"/>
          <w:u w:val="single"/>
        </w:rPr>
        <w:t>№</w:t>
      </w:r>
      <w:r>
        <w:rPr>
          <w:rFonts w:ascii="Times New Roman"/>
          <w:b w:val="false"/>
          <w:i w:val="false"/>
          <w:color w:val="ff0000"/>
          <w:sz w:val="28"/>
          <w:u w:val="single"/>
        </w:rPr>
        <w:t xml:space="preserve"> 226-VII</w:t>
      </w:r>
      <w:r>
        <w:rPr>
          <w:rFonts w:ascii="Times New Roman"/>
          <w:b w:val="false"/>
          <w:i w:val="false"/>
          <w:color w:val="ff0000"/>
          <w:sz w:val="28"/>
        </w:rPr>
        <w:t xml:space="preserve">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25-2) taxi carrier - an individual entrepreneur or legal entity providing services for transportation of passengers and taxi baggage; </w:t>
      </w:r>
    </w:p>
    <w:p>
      <w:pPr>
        <w:spacing w:after="0"/>
        <w:ind w:left="0"/>
        <w:jc w:val="both"/>
      </w:pPr>
      <w:r>
        <w:rPr>
          <w:rFonts w:ascii="Times New Roman"/>
          <w:b w:val="false"/>
          <w:i w:val="false"/>
          <w:color w:val="000000"/>
          <w:sz w:val="28"/>
        </w:rPr>
        <w:t xml:space="preserve">
      25-3) taximeter - a device designed to calculate the cost (price) of transporting passengers and taxi baggage; </w:t>
      </w:r>
    </w:p>
    <w:p>
      <w:pPr>
        <w:spacing w:after="0"/>
        <w:ind w:left="0"/>
        <w:jc w:val="both"/>
      </w:pPr>
      <w:r>
        <w:rPr>
          <w:rFonts w:ascii="Times New Roman"/>
          <w:b w:val="false"/>
          <w:i w:val="false"/>
          <w:color w:val="000000"/>
          <w:sz w:val="28"/>
        </w:rPr>
        <w:t xml:space="preserve">
      25-4) a tachograph - a mechanical or electronic (digital) control device for recording the working hours and rest of drivers; </w:t>
      </w:r>
    </w:p>
    <w:p>
      <w:pPr>
        <w:spacing w:after="0"/>
        <w:ind w:left="0"/>
        <w:jc w:val="left"/>
      </w:pPr>
      <w:r>
        <w:rPr>
          <w:rFonts w:ascii="Times New Roman"/>
          <w:b w:val="false"/>
          <w:i w:val="false"/>
          <w:color w:val="000000"/>
          <w:sz w:val="28"/>
        </w:rPr>
        <w:t>
</w:t>
      </w:r>
      <w:r>
        <w:rPr>
          <w:rFonts w:ascii="Times New Roman"/>
          <w:b w:val="false"/>
          <w:i w:val="false"/>
          <w:color w:val="ff0000"/>
          <w:sz w:val="28"/>
        </w:rPr>
        <w:t>      26) is excluded by the Law of the Republic of Kazakhstan dated 17.07.2009 № 188-IV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authorized body – central executive body carrying out administrative authority in the scope of automobile transport as well as inter-industry coordination within limits provided by the legislation of the Republic of Kazakhstan;</w:t>
      </w:r>
    </w:p>
    <w:p>
      <w:pPr>
        <w:spacing w:after="0"/>
        <w:ind w:left="0"/>
        <w:jc w:val="both"/>
      </w:pPr>
      <w:r>
        <w:rPr>
          <w:rFonts w:ascii="Times New Roman"/>
          <w:b w:val="false"/>
          <w:i w:val="false"/>
          <w:color w:val="000000"/>
          <w:sz w:val="28"/>
        </w:rPr>
        <w:t>
      28) international automobile transfers – transfers carried out by carriers between points located on territory of different countries;</w:t>
      </w:r>
    </w:p>
    <w:p>
      <w:pPr>
        <w:spacing w:after="0"/>
        <w:ind w:left="0"/>
        <w:jc w:val="both"/>
      </w:pPr>
      <w:r>
        <w:rPr>
          <w:rFonts w:ascii="Times New Roman"/>
          <w:b w:val="false"/>
          <w:i w:val="false"/>
          <w:color w:val="000000"/>
          <w:sz w:val="28"/>
        </w:rPr>
        <w:t>
      28-1) information system for tracking international road traffic - an information system operating using signals and data from navigation satellite systems that shall ensure the determination of the location of vehicles, as well as the integrity of identification tools;</w:t>
      </w:r>
    </w:p>
    <w:p>
      <w:pPr>
        <w:spacing w:after="0"/>
        <w:ind w:left="0"/>
        <w:jc w:val="both"/>
      </w:pPr>
      <w:r>
        <w:rPr>
          <w:rFonts w:ascii="Times New Roman"/>
          <w:b w:val="false"/>
          <w:i w:val="false"/>
          <w:color w:val="000000"/>
          <w:sz w:val="28"/>
        </w:rPr>
        <w:t>
      29) microbus – auto bus of extra small class having no more than sixteen seating places excluding place of a driver provided by producer factory;</w:t>
      </w:r>
    </w:p>
    <w:p>
      <w:pPr>
        <w:spacing w:after="0"/>
        <w:ind w:left="0"/>
        <w:jc w:val="both"/>
      </w:pPr>
      <w:r>
        <w:rPr>
          <w:rFonts w:ascii="Times New Roman"/>
          <w:b w:val="false"/>
          <w:i w:val="false"/>
          <w:color w:val="000000"/>
          <w:sz w:val="28"/>
        </w:rPr>
        <w:t>
      30) emergency response services – services rendering emergency assistance upon traffic accidents and other emergency situations on automobile roads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29.12.2022 № 174-VII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electronic identifiers (navigation seals) - devices that shall ensure the transfer of information about the route of the vehicle, as well as the safety (opening) of the device to the information system for tracking international road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wording of the Law of the Republic of Kazakhstan dated 29.12.2006 № 209 (order of enforcement see Article 2); as amended by the Laws of the Republic of Kazakhstan dated 17.07.2009 № 188-IV (order of enforcement see Article 2); dated 06.01.2010 № 238-IV (order of enforcement see Article 2); dated 28.12.2010 № 369-IV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17.04.2014 № 195-V (shall be enforced upon expiry of six months after the date of its first official publication); dated 09.04.2016 № 499-V (shall be enforced upon expiry of ten calendar days after its first official publication); dated 05.05.2017 №59-VI (dated); dated 19.04.2019 № 249-VI (the order of enforcement see Article 3); dated 26.06.2020 № 348-VI (shall enter into force upon expiry of ten calendar days after the day of its first official publication); dated 02.01.2021 № 399-VI (the order of entry into force see at page 2); dated 29.12.2022 № 174-VII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automobile transport</w:t>
      </w:r>
    </w:p>
    <w:p>
      <w:pPr>
        <w:spacing w:after="0"/>
        <w:ind w:left="0"/>
        <w:jc w:val="both"/>
      </w:pPr>
      <w:r>
        <w:rPr>
          <w:rFonts w:ascii="Times New Roman"/>
          <w:b w:val="false"/>
          <w:i w:val="false"/>
          <w:color w:val="000000"/>
          <w:sz w:val="28"/>
        </w:rPr>
        <w:t xml:space="preserve">
      The legislation of the Republic of Kazakhstan on automobile transport is based on the </w:t>
      </w:r>
      <w:r>
        <w:rPr>
          <w:rFonts w:ascii="Times New Roman"/>
          <w:b w:val="false"/>
          <w:i w:val="false"/>
          <w:color w:val="000000"/>
          <w:sz w:val="28"/>
        </w:rPr>
        <w:t>Constitution</w:t>
      </w:r>
      <w:r>
        <w:rPr>
          <w:rFonts w:ascii="Times New Roman"/>
          <w:b w:val="false"/>
          <w:i w:val="false"/>
          <w:color w:val="000000"/>
          <w:sz w:val="28"/>
        </w:rPr>
        <w:t xml:space="preserve">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If international treaty, ratified by the Republic of Kazakhstan establishes other rules, than those contained in this Law, the rules of international treaty shall be applied.</w:t>
      </w:r>
    </w:p>
    <w:p>
      <w:pPr>
        <w:spacing w:after="0"/>
        <w:ind w:left="0"/>
        <w:jc w:val="left"/>
      </w:pPr>
      <w:r>
        <w:rPr>
          <w:rFonts w:ascii="Times New Roman"/>
          <w:b/>
          <w:i w:val="false"/>
          <w:color w:val="000000"/>
        </w:rPr>
        <w:t xml:space="preserve"> Article 3. Scope of application of this Law</w:t>
      </w:r>
    </w:p>
    <w:p>
      <w:pPr>
        <w:spacing w:after="0"/>
        <w:ind w:left="0"/>
        <w:jc w:val="both"/>
      </w:pPr>
      <w:r>
        <w:rPr>
          <w:rFonts w:ascii="Times New Roman"/>
          <w:b w:val="false"/>
          <w:i w:val="false"/>
          <w:color w:val="000000"/>
          <w:sz w:val="28"/>
        </w:rPr>
        <w:t>
      Application of this Law shall be applied to all individuals and legal entities carrying out the activity in the scope of automobile transport in accordance with the legislation of the Republic of Kazakhstan.</w:t>
      </w:r>
    </w:p>
    <w:p>
      <w:pPr>
        <w:spacing w:after="0"/>
        <w:ind w:left="0"/>
        <w:jc w:val="both"/>
      </w:pPr>
      <w:r>
        <w:rPr>
          <w:rFonts w:ascii="Times New Roman"/>
          <w:b w:val="false"/>
          <w:i w:val="false"/>
          <w:color w:val="000000"/>
          <w:sz w:val="28"/>
        </w:rPr>
        <w:t>
      Specifications of transferring passengers and luggage by automobile transfer in the capital may be established by legislative act on status of the capital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with the Law of the Republic of Kazakhstan dated 21 July, 2007 № 297 (shall be enforced from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Basic principles of carrying out the activity in the scope of automobile transport</w:t>
      </w:r>
    </w:p>
    <w:p>
      <w:pPr>
        <w:spacing w:after="0"/>
        <w:ind w:left="0"/>
        <w:jc w:val="both"/>
      </w:pPr>
      <w:r>
        <w:rPr>
          <w:rFonts w:ascii="Times New Roman"/>
          <w:b w:val="false"/>
          <w:i w:val="false"/>
          <w:color w:val="000000"/>
          <w:sz w:val="28"/>
        </w:rPr>
        <w:t>
      Works and services in the scope of automobile transport shall be carried out on base of following principles;</w:t>
      </w:r>
    </w:p>
    <w:p>
      <w:pPr>
        <w:spacing w:after="0"/>
        <w:ind w:left="0"/>
        <w:jc w:val="both"/>
      </w:pPr>
      <w:r>
        <w:rPr>
          <w:rFonts w:ascii="Times New Roman"/>
          <w:b w:val="false"/>
          <w:i w:val="false"/>
          <w:color w:val="000000"/>
          <w:sz w:val="28"/>
        </w:rPr>
        <w:t>
      1) priority of safety, protection of life and health of people, protection of nature and cultural values;</w:t>
      </w:r>
    </w:p>
    <w:p>
      <w:pPr>
        <w:spacing w:after="0"/>
        <w:ind w:left="0"/>
        <w:jc w:val="both"/>
      </w:pPr>
      <w:r>
        <w:rPr>
          <w:rFonts w:ascii="Times New Roman"/>
          <w:b w:val="false"/>
          <w:i w:val="false"/>
          <w:color w:val="000000"/>
          <w:sz w:val="28"/>
        </w:rPr>
        <w:t>
      2) equality of rights of individuals and legal entities upon carrying out of works and services in the scope of automobile transport;</w:t>
      </w:r>
    </w:p>
    <w:p>
      <w:pPr>
        <w:spacing w:after="0"/>
        <w:ind w:left="0"/>
        <w:jc w:val="both"/>
      </w:pPr>
      <w:r>
        <w:rPr>
          <w:rFonts w:ascii="Times New Roman"/>
          <w:b w:val="false"/>
          <w:i w:val="false"/>
          <w:color w:val="000000"/>
          <w:sz w:val="28"/>
        </w:rPr>
        <w:t>
      3) provision of freedom of choice to a customer of services in the scope of automobile transport;</w:t>
      </w:r>
    </w:p>
    <w:p>
      <w:pPr>
        <w:spacing w:after="0"/>
        <w:ind w:left="0"/>
        <w:jc w:val="both"/>
      </w:pPr>
      <w:r>
        <w:rPr>
          <w:rFonts w:ascii="Times New Roman"/>
          <w:b w:val="false"/>
          <w:i w:val="false"/>
          <w:color w:val="000000"/>
          <w:sz w:val="28"/>
        </w:rPr>
        <w:t>
      4) provision of freedom of prices for works and services in the scope of automobile transport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with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Provision of mobilization readiness and involvement of automobile transport to liquidation of emergency situations</w:t>
      </w:r>
    </w:p>
    <w:p>
      <w:pPr>
        <w:spacing w:after="0"/>
        <w:ind w:left="0"/>
        <w:jc w:val="both"/>
      </w:pPr>
      <w:r>
        <w:rPr>
          <w:rFonts w:ascii="Times New Roman"/>
          <w:b w:val="false"/>
          <w:i w:val="false"/>
          <w:color w:val="000000"/>
          <w:sz w:val="28"/>
        </w:rPr>
        <w:t>
      Relations linked with provision of mobilization readiness of automobile transport, measures on civil defense and accident and rescue works, liquidation of emergency situations of social nature shall be regulated by special legislative acts of the Republic of Kazakhstan.</w:t>
      </w:r>
    </w:p>
    <w:p>
      <w:pPr>
        <w:spacing w:after="0"/>
        <w:ind w:left="0"/>
        <w:jc w:val="both"/>
      </w:pPr>
      <w:r>
        <w:rPr>
          <w:rFonts w:ascii="Times New Roman"/>
          <w:b w:val="false"/>
          <w:i w:val="false"/>
          <w:color w:val="000000"/>
          <w:sz w:val="28"/>
        </w:rPr>
        <w:t>
      The state bodies have a right to involve carriers to performance of works linked with liquidation of emergency situations with following compensation of expenses in manner established by the legislation of the Republic of Kazakhstan within the powers provided to them, upon occurrence of emergency situations of social, natural and technogenic nature as well as imposition of emergency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wording of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Obligation of provision of automobile transport for law-enforcement and special state bodies</w:t>
      </w:r>
    </w:p>
    <w:p>
      <w:pPr>
        <w:spacing w:after="0"/>
        <w:ind w:left="0"/>
        <w:jc w:val="both"/>
      </w:pPr>
      <w:r>
        <w:rPr>
          <w:rFonts w:ascii="Times New Roman"/>
          <w:b w:val="false"/>
          <w:i w:val="false"/>
          <w:color w:val="000000"/>
          <w:sz w:val="28"/>
        </w:rPr>
        <w:t>
      Individuals and legal entities shall perform legal requirements of civil servants of the law-enforcement and special state bodies on use of automobile transport (except representatives of foreign states and international organizations having diplomatic immunity) for pass ways to scene of accidents, emergency situations and transportation in treatment facilities of citizens being in need of emergency medical treatment.</w:t>
      </w:r>
    </w:p>
    <w:p>
      <w:pPr>
        <w:spacing w:after="0"/>
        <w:ind w:left="0"/>
        <w:jc w:val="both"/>
      </w:pPr>
      <w:r>
        <w:rPr>
          <w:rFonts w:ascii="Times New Roman"/>
          <w:b w:val="false"/>
          <w:i w:val="false"/>
          <w:color w:val="000000"/>
          <w:sz w:val="28"/>
        </w:rPr>
        <w:t>
      Local executive bodies of provision of the relevant authorized body shall organize transfer of forces and facilities involved in prevention and liquidation of emergency situation.</w:t>
      </w:r>
    </w:p>
    <w:p>
      <w:pPr>
        <w:spacing w:after="0"/>
        <w:ind w:left="0"/>
        <w:jc w:val="both"/>
      </w:pPr>
      <w:r>
        <w:rPr>
          <w:rFonts w:ascii="Times New Roman"/>
          <w:b w:val="false"/>
          <w:i w:val="false"/>
          <w:color w:val="000000"/>
          <w:sz w:val="28"/>
        </w:rPr>
        <w:t>
      Expenses for use of transport in cases provided by this Article as well as inflicted damage on account of the state budget shall be paid to owners of automobile transports in manner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Ecological, sanitary-epidemiological and fire safety on automobile transport</w:t>
      </w:r>
    </w:p>
    <w:p>
      <w:pPr>
        <w:spacing w:after="0"/>
        <w:ind w:left="0"/>
        <w:jc w:val="both"/>
      </w:pPr>
      <w:r>
        <w:rPr>
          <w:rFonts w:ascii="Times New Roman"/>
          <w:b w:val="false"/>
          <w:i w:val="false"/>
          <w:color w:val="000000"/>
          <w:sz w:val="28"/>
        </w:rPr>
        <w:t>
      Ecological, sanitary-epidemiological and fire safety on automobile transport shall be regulated by regulatory legal acts of the Republic of Kazakhstan.</w:t>
      </w:r>
    </w:p>
    <w:p>
      <w:pPr>
        <w:spacing w:after="0"/>
        <w:ind w:left="0"/>
        <w:jc w:val="left"/>
      </w:pPr>
      <w:r>
        <w:rPr>
          <w:rFonts w:ascii="Times New Roman"/>
          <w:b/>
          <w:i w:val="false"/>
          <w:color w:val="000000"/>
        </w:rPr>
        <w:t xml:space="preserve"> Article 7. Requirements submitted to carriers and motor vehicles in a part of safety ensuring of transfer</w:t>
      </w:r>
    </w:p>
    <w:p>
      <w:pPr>
        <w:spacing w:after="0"/>
        <w:ind w:left="0"/>
        <w:jc w:val="both"/>
      </w:pPr>
      <w:r>
        <w:rPr>
          <w:rFonts w:ascii="Times New Roman"/>
          <w:b w:val="false"/>
          <w:i w:val="false"/>
          <w:color w:val="000000"/>
          <w:sz w:val="28"/>
        </w:rPr>
        <w:t>
      1. Carriers shall be accepted to transfers of passengers, luggage and freights having:</w:t>
      </w:r>
    </w:p>
    <w:p>
      <w:pPr>
        <w:spacing w:after="0"/>
        <w:ind w:left="0"/>
        <w:jc w:val="both"/>
      </w:pPr>
      <w:r>
        <w:rPr>
          <w:rFonts w:ascii="Times New Roman"/>
          <w:b w:val="false"/>
          <w:i w:val="false"/>
          <w:color w:val="000000"/>
          <w:sz w:val="28"/>
        </w:rPr>
        <w:t>
      1)documents confirming their qualification and professional aptitude in accordance with the legislation of the Republic of Kazakhstan on automobile transport;</w:t>
      </w:r>
    </w:p>
    <w:p>
      <w:pPr>
        <w:spacing w:after="0"/>
        <w:ind w:left="0"/>
        <w:jc w:val="both"/>
      </w:pPr>
      <w:r>
        <w:rPr>
          <w:rFonts w:ascii="Times New Roman"/>
          <w:b w:val="false"/>
          <w:i w:val="false"/>
          <w:color w:val="000000"/>
          <w:sz w:val="28"/>
        </w:rPr>
        <w:t>
      2) motor vehicles suitablefor carrying out of the relevant type of transfers and satisfying requirements of technical regulations.</w:t>
      </w:r>
    </w:p>
    <w:p>
      <w:pPr>
        <w:spacing w:after="0"/>
        <w:ind w:left="0"/>
        <w:jc w:val="both"/>
      </w:pPr>
      <w:r>
        <w:rPr>
          <w:rFonts w:ascii="Times New Roman"/>
          <w:b w:val="false"/>
          <w:i w:val="false"/>
          <w:color w:val="000000"/>
          <w:sz w:val="28"/>
        </w:rPr>
        <w:t>
      2. Drivers who have reached the age of twenty-one, having the right to drive vehicles of the subcategory “D1” and have worked as a driver for at least three years, including at least one year of driving experience in vehicles belonging to category “C”, are allowed to transport passengers by minibus.</w:t>
      </w:r>
    </w:p>
    <w:p>
      <w:pPr>
        <w:spacing w:after="0"/>
        <w:ind w:left="0"/>
        <w:jc w:val="both"/>
      </w:pPr>
      <w:r>
        <w:rPr>
          <w:rFonts w:ascii="Times New Roman"/>
          <w:b w:val="false"/>
          <w:i w:val="false"/>
          <w:color w:val="000000"/>
          <w:sz w:val="28"/>
        </w:rPr>
        <w:t xml:space="preserve">
      2-1. Drivers who have reached the age of twenty-five and have a driver experience of at least five years, including at least three years of driving experience in vehicles of the D1 subcategory are allowed to transport passengers by buses with more than sixteen seats, in addition to the driver’s seat, and trolleybuses. </w:t>
      </w:r>
    </w:p>
    <w:p>
      <w:pPr>
        <w:spacing w:after="0"/>
        <w:ind w:left="0"/>
        <w:jc w:val="both"/>
      </w:pPr>
      <w:r>
        <w:rPr>
          <w:rFonts w:ascii="Times New Roman"/>
          <w:b w:val="false"/>
          <w:i w:val="false"/>
          <w:color w:val="000000"/>
          <w:sz w:val="28"/>
        </w:rPr>
        <w:t>
      3. Transfer of freight, as well as luggage out of luggage space in auto buses shall be prohibited.</w:t>
      </w:r>
    </w:p>
    <w:p>
      <w:pPr>
        <w:spacing w:after="0"/>
        <w:ind w:left="0"/>
        <w:jc w:val="both"/>
      </w:pPr>
      <w:r>
        <w:rPr>
          <w:rFonts w:ascii="Times New Roman"/>
          <w:b w:val="false"/>
          <w:i w:val="false"/>
          <w:color w:val="000000"/>
          <w:sz w:val="28"/>
        </w:rPr>
        <w:t>
      4. Use of motor cars of serial production having no less than four doors shall be accepted for carrying out of transfers of taxi.</w:t>
      </w:r>
    </w:p>
    <w:p>
      <w:pPr>
        <w:spacing w:after="0"/>
        <w:ind w:left="0"/>
        <w:jc w:val="both"/>
      </w:pPr>
      <w:r>
        <w:rPr>
          <w:rFonts w:ascii="Times New Roman"/>
          <w:b w:val="false"/>
          <w:i w:val="false"/>
          <w:color w:val="000000"/>
          <w:sz w:val="28"/>
        </w:rPr>
        <w:t>
      Use for transfer of taxi of motor vehicles with special control as well as with full manual control, right-handedsteering control as well with quantity of side-doors less than four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29.12.2006 № 209 (order of enforcement see Article 2); dated 28.12.2010 № 369-IV (shall be enforced upon expiry of ten calendar days after its first official publication); dated 04.07.2013 № 132-V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Types of automobile transfers</w:t>
      </w:r>
    </w:p>
    <w:p>
      <w:pPr>
        <w:spacing w:after="0"/>
        <w:ind w:left="0"/>
        <w:jc w:val="both"/>
      </w:pPr>
      <w:r>
        <w:rPr>
          <w:rFonts w:ascii="Times New Roman"/>
          <w:b w:val="false"/>
          <w:i w:val="false"/>
          <w:color w:val="000000"/>
          <w:sz w:val="28"/>
        </w:rPr>
        <w:t>
      1. Automobile transfers shall be divided into the transfers of:</w:t>
      </w:r>
    </w:p>
    <w:p>
      <w:pPr>
        <w:spacing w:after="0"/>
        <w:ind w:left="0"/>
        <w:jc w:val="both"/>
      </w:pPr>
      <w:r>
        <w:rPr>
          <w:rFonts w:ascii="Times New Roman"/>
          <w:b w:val="false"/>
          <w:i w:val="false"/>
          <w:color w:val="000000"/>
          <w:sz w:val="28"/>
        </w:rPr>
        <w:t>
      1) passengers and luggage;</w:t>
      </w:r>
    </w:p>
    <w:p>
      <w:pPr>
        <w:spacing w:after="0"/>
        <w:ind w:left="0"/>
        <w:jc w:val="both"/>
      </w:pPr>
      <w:r>
        <w:rPr>
          <w:rFonts w:ascii="Times New Roman"/>
          <w:b w:val="false"/>
          <w:i w:val="false"/>
          <w:color w:val="000000"/>
          <w:sz w:val="28"/>
        </w:rPr>
        <w:t>
      2) freights;</w:t>
      </w:r>
    </w:p>
    <w:p>
      <w:pPr>
        <w:spacing w:after="0"/>
        <w:ind w:left="0"/>
        <w:jc w:val="both"/>
      </w:pPr>
      <w:r>
        <w:rPr>
          <w:rFonts w:ascii="Times New Roman"/>
          <w:b w:val="false"/>
          <w:i w:val="false"/>
          <w:color w:val="000000"/>
          <w:sz w:val="28"/>
        </w:rPr>
        <w:t>
      3) mail.</w:t>
      </w:r>
    </w:p>
    <w:p>
      <w:pPr>
        <w:spacing w:after="0"/>
        <w:ind w:left="0"/>
        <w:jc w:val="both"/>
      </w:pPr>
      <w:r>
        <w:rPr>
          <w:rFonts w:ascii="Times New Roman"/>
          <w:b w:val="false"/>
          <w:i w:val="false"/>
          <w:color w:val="000000"/>
          <w:sz w:val="28"/>
        </w:rPr>
        <w:t>
      2. By the types of report,the transfers of passengers and luggage shall be divided into:</w:t>
      </w:r>
    </w:p>
    <w:p>
      <w:pPr>
        <w:spacing w:after="0"/>
        <w:ind w:left="0"/>
        <w:jc w:val="both"/>
      </w:pPr>
      <w:r>
        <w:rPr>
          <w:rFonts w:ascii="Times New Roman"/>
          <w:b w:val="false"/>
          <w:i w:val="false"/>
          <w:color w:val="000000"/>
          <w:sz w:val="28"/>
        </w:rPr>
        <w:t>
      1) international – transfers between the Republic of Kazakhstan and foreign states or as a transit through territory of the Republic of Kazakhstan;</w:t>
      </w:r>
    </w:p>
    <w:p>
      <w:pPr>
        <w:spacing w:after="0"/>
        <w:ind w:left="0"/>
        <w:jc w:val="both"/>
      </w:pPr>
      <w:r>
        <w:rPr>
          <w:rFonts w:ascii="Times New Roman"/>
          <w:b w:val="false"/>
          <w:i w:val="false"/>
          <w:color w:val="000000"/>
          <w:sz w:val="28"/>
        </w:rPr>
        <w:t>
      2) interrepublican – transfers between inhabited localities located on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According to the administrative-territorial principle, the intra-republican transportation of passengers and baggage is divided into: </w:t>
      </w:r>
    </w:p>
    <w:p>
      <w:pPr>
        <w:spacing w:after="0"/>
        <w:ind w:left="0"/>
        <w:jc w:val="both"/>
      </w:pPr>
      <w:r>
        <w:rPr>
          <w:rFonts w:ascii="Times New Roman"/>
          <w:b w:val="false"/>
          <w:i w:val="false"/>
          <w:color w:val="000000"/>
          <w:sz w:val="28"/>
        </w:rPr>
        <w:t>
      1) urban (rural) - transportation within the established boundaries of the settlement;</w:t>
      </w:r>
    </w:p>
    <w:p>
      <w:pPr>
        <w:spacing w:after="0"/>
        <w:ind w:left="0"/>
        <w:jc w:val="both"/>
      </w:pPr>
      <w:r>
        <w:rPr>
          <w:rFonts w:ascii="Times New Roman"/>
          <w:b w:val="false"/>
          <w:i w:val="false"/>
          <w:color w:val="000000"/>
          <w:sz w:val="28"/>
        </w:rPr>
        <w:t xml:space="preserve">
      2) suburban - transportation along routes connecting a settlement with a suburban zone of up to fifty kilometres, measured from the established borders of the settlement; </w:t>
      </w:r>
    </w:p>
    <w:p>
      <w:pPr>
        <w:spacing w:after="0"/>
        <w:ind w:left="0"/>
        <w:jc w:val="both"/>
      </w:pPr>
      <w:r>
        <w:rPr>
          <w:rFonts w:ascii="Times New Roman"/>
          <w:b w:val="false"/>
          <w:i w:val="false"/>
          <w:color w:val="000000"/>
          <w:sz w:val="28"/>
        </w:rPr>
        <w:t xml:space="preserve">
      3) intra-district - transportation between settlements within the same region; </w:t>
      </w:r>
    </w:p>
    <w:p>
      <w:pPr>
        <w:spacing w:after="0"/>
        <w:ind w:left="0"/>
        <w:jc w:val="both"/>
      </w:pPr>
      <w:r>
        <w:rPr>
          <w:rFonts w:ascii="Times New Roman"/>
          <w:b w:val="false"/>
          <w:i w:val="false"/>
          <w:color w:val="000000"/>
          <w:sz w:val="28"/>
        </w:rPr>
        <w:t xml:space="preserve">
      4) inter-district (intercity intraregional) - transportation within the same region, carried out between settlements located in different areas, or connecting settlements with cities of regional significance; </w:t>
      </w:r>
    </w:p>
    <w:p>
      <w:pPr>
        <w:spacing w:after="0"/>
        <w:ind w:left="0"/>
        <w:jc w:val="both"/>
      </w:pPr>
      <w:r>
        <w:rPr>
          <w:rFonts w:ascii="Times New Roman"/>
          <w:b w:val="false"/>
          <w:i w:val="false"/>
          <w:color w:val="000000"/>
          <w:sz w:val="28"/>
        </w:rPr>
        <w:t>
      5) intercity interregional - transportation carried out between settlements located in different regions, or connecting settlements with cities of republican significance, the capital.</w:t>
      </w:r>
    </w:p>
    <w:p>
      <w:pPr>
        <w:spacing w:after="0"/>
        <w:ind w:left="0"/>
        <w:jc w:val="both"/>
      </w:pPr>
      <w:r>
        <w:rPr>
          <w:rFonts w:ascii="Times New Roman"/>
          <w:b w:val="false"/>
          <w:i w:val="false"/>
          <w:color w:val="000000"/>
          <w:sz w:val="28"/>
        </w:rPr>
        <w:t>
      5. By the nature of the organization, automobile transportation of passengers and baggage is divided into regular, irregular and taxi transportations.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wording of the Law of the Republic of Kazakhstan dated 28.12.2010 № 369-IV (shall be enforced upon expiry of ten calendar days after its first official publication); dated 09.04.2016 № 499-V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Requirements on equipment of motor vehicles by tachographs</w:t>
      </w:r>
    </w:p>
    <w:p>
      <w:pPr>
        <w:spacing w:after="0"/>
        <w:ind w:left="0"/>
        <w:jc w:val="both"/>
      </w:pPr>
      <w:r>
        <w:rPr>
          <w:rFonts w:ascii="Times New Roman"/>
          <w:b w:val="false"/>
          <w:i w:val="false"/>
          <w:color w:val="000000"/>
          <w:sz w:val="28"/>
        </w:rPr>
        <w:t>
      1. Auto buses, freight as well as specialized vehicles, automobiles shall be subject to equipping by tachographs, used upon carrying out of:</w:t>
      </w:r>
    </w:p>
    <w:p>
      <w:pPr>
        <w:spacing w:after="0"/>
        <w:ind w:left="0"/>
        <w:jc w:val="both"/>
      </w:pPr>
      <w:r>
        <w:rPr>
          <w:rFonts w:ascii="Times New Roman"/>
          <w:b w:val="false"/>
          <w:i w:val="false"/>
          <w:color w:val="000000"/>
          <w:sz w:val="28"/>
        </w:rPr>
        <w:t>
      1) automobile transfers of dangerous freights;</w:t>
      </w:r>
    </w:p>
    <w:p>
      <w:pPr>
        <w:spacing w:after="0"/>
        <w:ind w:left="0"/>
        <w:jc w:val="both"/>
      </w:pPr>
      <w:r>
        <w:rPr>
          <w:rFonts w:ascii="Times New Roman"/>
          <w:b w:val="false"/>
          <w:i w:val="false"/>
          <w:color w:val="000000"/>
          <w:sz w:val="28"/>
        </w:rPr>
        <w:t>
      2) international automobile transfers of passengers, luggage and freights;</w:t>
      </w:r>
    </w:p>
    <w:p>
      <w:pPr>
        <w:spacing w:after="0"/>
        <w:ind w:left="0"/>
        <w:jc w:val="both"/>
      </w:pPr>
      <w:r>
        <w:rPr>
          <w:rFonts w:ascii="Times New Roman"/>
          <w:b w:val="false"/>
          <w:i w:val="false"/>
          <w:color w:val="000000"/>
          <w:sz w:val="28"/>
        </w:rPr>
        <w:t>
      3) interurbaninterregionalregular automobile transfers of passengers and luggage;</w:t>
      </w:r>
    </w:p>
    <w:p>
      <w:pPr>
        <w:spacing w:after="0"/>
        <w:ind w:left="0"/>
        <w:jc w:val="both"/>
      </w:pPr>
      <w:r>
        <w:rPr>
          <w:rFonts w:ascii="Times New Roman"/>
          <w:b w:val="false"/>
          <w:i w:val="false"/>
          <w:color w:val="000000"/>
          <w:sz w:val="28"/>
        </w:rPr>
        <w:t>
      4) interurbaninterregional, interdistrict (interurbaninterregional) non-regular automobile transfers of passengers and luggage</w:t>
      </w:r>
    </w:p>
    <w:p>
      <w:pPr>
        <w:spacing w:after="0"/>
        <w:ind w:left="0"/>
        <w:jc w:val="both"/>
      </w:pPr>
      <w:r>
        <w:rPr>
          <w:rFonts w:ascii="Times New Roman"/>
          <w:b w:val="false"/>
          <w:i w:val="false"/>
          <w:color w:val="000000"/>
          <w:sz w:val="28"/>
        </w:rPr>
        <w:t>
      2. Service centers (workshops) shall carry out installation and serving of tachographs.</w:t>
      </w:r>
    </w:p>
    <w:p>
      <w:pPr>
        <w:spacing w:after="0"/>
        <w:ind w:left="0"/>
        <w:jc w:val="both"/>
      </w:pPr>
      <w:r>
        <w:rPr>
          <w:rFonts w:ascii="Times New Roman"/>
          <w:b w:val="false"/>
          <w:i w:val="false"/>
          <w:color w:val="000000"/>
          <w:sz w:val="28"/>
        </w:rPr>
        <w:t>
      3. Use of tachographs as well as electronic (digital), and electronic cards for electronic (digital) tachographs shall be carried out in accordance with rules of organization of labourand rest of drivers as well as appliance of tachographs by which shall be established:</w:t>
      </w:r>
    </w:p>
    <w:p>
      <w:pPr>
        <w:spacing w:after="0"/>
        <w:ind w:left="0"/>
        <w:jc w:val="both"/>
      </w:pPr>
      <w:r>
        <w:rPr>
          <w:rFonts w:ascii="Times New Roman"/>
          <w:b w:val="false"/>
          <w:i w:val="false"/>
          <w:color w:val="000000"/>
          <w:sz w:val="28"/>
        </w:rPr>
        <w:t>
      1) requirements to schedule of labourand rest of drivers and its registration;</w:t>
      </w:r>
    </w:p>
    <w:p>
      <w:pPr>
        <w:spacing w:after="0"/>
        <w:ind w:left="0"/>
        <w:jc w:val="both"/>
      </w:pPr>
      <w:r>
        <w:rPr>
          <w:rFonts w:ascii="Times New Roman"/>
          <w:b w:val="false"/>
          <w:i w:val="false"/>
          <w:color w:val="000000"/>
          <w:sz w:val="28"/>
        </w:rPr>
        <w:t>
      2) requirements on installation and operation of tachographs;</w:t>
      </w:r>
    </w:p>
    <w:p>
      <w:pPr>
        <w:spacing w:after="0"/>
        <w:ind w:left="0"/>
        <w:jc w:val="both"/>
      </w:pPr>
      <w:r>
        <w:rPr>
          <w:rFonts w:ascii="Times New Roman"/>
          <w:b w:val="false"/>
          <w:i w:val="false"/>
          <w:color w:val="000000"/>
          <w:sz w:val="28"/>
        </w:rPr>
        <w:t>
      3) requirements to service centers (workshops) carrying out installation and serving of tachographs;</w:t>
      </w:r>
    </w:p>
    <w:p>
      <w:pPr>
        <w:spacing w:after="0"/>
        <w:ind w:left="0"/>
        <w:jc w:val="both"/>
      </w:pPr>
      <w:r>
        <w:rPr>
          <w:rFonts w:ascii="Times New Roman"/>
          <w:b w:val="false"/>
          <w:i w:val="false"/>
          <w:color w:val="000000"/>
          <w:sz w:val="28"/>
        </w:rPr>
        <w:t>
      4) order of keeping of register of individuals and legal entities applied a notification on beginning of carrying out the activity on installation and serving of tachographs;</w:t>
      </w:r>
    </w:p>
    <w:p>
      <w:pPr>
        <w:spacing w:after="0"/>
        <w:ind w:left="0"/>
        <w:jc w:val="both"/>
      </w:pPr>
      <w:r>
        <w:rPr>
          <w:rFonts w:ascii="Times New Roman"/>
          <w:b w:val="false"/>
          <w:i w:val="false"/>
          <w:color w:val="000000"/>
          <w:sz w:val="28"/>
        </w:rPr>
        <w:t>
      5) order of certifying, production and issue of electronic cards for electronic (digital) tachographs;</w:t>
      </w:r>
    </w:p>
    <w:p>
      <w:pPr>
        <w:spacing w:after="0"/>
        <w:ind w:left="0"/>
        <w:jc w:val="both"/>
      </w:pPr>
      <w:r>
        <w:rPr>
          <w:rFonts w:ascii="Times New Roman"/>
          <w:b w:val="false"/>
          <w:i w:val="false"/>
          <w:color w:val="000000"/>
          <w:sz w:val="28"/>
        </w:rPr>
        <w:t>
      6) order of functioning of the national data base on electronic (digital) tachographs.</w:t>
      </w:r>
    </w:p>
    <w:p>
      <w:pPr>
        <w:spacing w:after="0"/>
        <w:ind w:left="0"/>
        <w:jc w:val="both"/>
      </w:pPr>
      <w:r>
        <w:rPr>
          <w:rFonts w:ascii="Times New Roman"/>
          <w:b w:val="false"/>
          <w:i w:val="false"/>
          <w:color w:val="000000"/>
          <w:sz w:val="28"/>
        </w:rPr>
        <w:t>
      4. Operation of auto buses, freight as well as specialized vehicles, automobiles used upon carrying out of the transfers stated in paragraph 1 of this Article shall not be allowed:</w:t>
      </w:r>
    </w:p>
    <w:p>
      <w:pPr>
        <w:spacing w:after="0"/>
        <w:ind w:left="0"/>
        <w:jc w:val="both"/>
      </w:pPr>
      <w:r>
        <w:rPr>
          <w:rFonts w:ascii="Times New Roman"/>
          <w:b w:val="false"/>
          <w:i w:val="false"/>
          <w:color w:val="000000"/>
          <w:sz w:val="28"/>
        </w:rPr>
        <w:t>
      1)without control devices of registration of schedule of labourand rest of drivers (tachographs);</w:t>
      </w:r>
    </w:p>
    <w:p>
      <w:pPr>
        <w:spacing w:after="0"/>
        <w:ind w:left="0"/>
        <w:jc w:val="both"/>
      </w:pPr>
      <w:r>
        <w:rPr>
          <w:rFonts w:ascii="Times New Roman"/>
          <w:b w:val="false"/>
          <w:i w:val="false"/>
          <w:color w:val="000000"/>
          <w:sz w:val="28"/>
        </w:rPr>
        <w:t>
      2) withswitched offintact tachograph;</w:t>
      </w:r>
    </w:p>
    <w:p>
      <w:pPr>
        <w:spacing w:after="0"/>
        <w:ind w:left="0"/>
        <w:jc w:val="both"/>
      </w:pPr>
      <w:r>
        <w:rPr>
          <w:rFonts w:ascii="Times New Roman"/>
          <w:b w:val="false"/>
          <w:i w:val="false"/>
          <w:color w:val="000000"/>
          <w:sz w:val="28"/>
        </w:rPr>
        <w:t>
      3) withunfilleddiagram sheets;</w:t>
      </w:r>
    </w:p>
    <w:p>
      <w:pPr>
        <w:spacing w:after="0"/>
        <w:ind w:left="0"/>
        <w:jc w:val="both"/>
      </w:pPr>
      <w:r>
        <w:rPr>
          <w:rFonts w:ascii="Times New Roman"/>
          <w:b w:val="false"/>
          <w:i w:val="false"/>
          <w:color w:val="000000"/>
          <w:sz w:val="28"/>
        </w:rPr>
        <w:t>
      4) with applying of earlier used diagram sheets;</w:t>
      </w:r>
    </w:p>
    <w:p>
      <w:pPr>
        <w:spacing w:after="0"/>
        <w:ind w:left="0"/>
        <w:jc w:val="both"/>
      </w:pPr>
      <w:r>
        <w:rPr>
          <w:rFonts w:ascii="Times New Roman"/>
          <w:b w:val="false"/>
          <w:i w:val="false"/>
          <w:color w:val="000000"/>
          <w:sz w:val="28"/>
        </w:rPr>
        <w:t>
      5) without use of electronic cards in case of appliance of electronic (digital) tachographs;</w:t>
      </w:r>
    </w:p>
    <w:p>
      <w:pPr>
        <w:spacing w:after="0"/>
        <w:ind w:left="0"/>
        <w:jc w:val="both"/>
      </w:pPr>
      <w:r>
        <w:rPr>
          <w:rFonts w:ascii="Times New Roman"/>
          <w:b w:val="false"/>
          <w:i w:val="false"/>
          <w:color w:val="000000"/>
          <w:sz w:val="28"/>
        </w:rPr>
        <w:t>
      6) without keeping of daily registry papers of schedule of labourand rest of drivers (in case of disrepair of control device).</w:t>
      </w:r>
    </w:p>
    <w:p>
      <w:pPr>
        <w:spacing w:after="0"/>
        <w:ind w:left="0"/>
        <w:jc w:val="both"/>
      </w:pPr>
      <w:r>
        <w:rPr>
          <w:rFonts w:ascii="Times New Roman"/>
          <w:b w:val="false"/>
          <w:i w:val="false"/>
          <w:color w:val="000000"/>
          <w:sz w:val="28"/>
        </w:rPr>
        <w:t xml:space="preserve">
      5. Individuals or legal entities shall provide notification of established form to the local executive bodies before beginning of carrying out the activity on installation and serving of tachographs in manner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permissions and notifications”.</w:t>
      </w:r>
    </w:p>
    <w:p>
      <w:pPr>
        <w:spacing w:after="0"/>
        <w:ind w:left="0"/>
        <w:jc w:val="both"/>
      </w:pPr>
      <w:r>
        <w:rPr>
          <w:rFonts w:ascii="Times New Roman"/>
          <w:b w:val="false"/>
          <w:i w:val="false"/>
          <w:color w:val="000000"/>
          <w:sz w:val="28"/>
        </w:rPr>
        <w:t>
      6. Individuals or legal entities shall provide notification of established form to the local executive bodies before beginning of carrying out the activity on production and issue of electronic card for electronic (digital) tachographs in manner established by the Law of the Republic of Kazakhstan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wording of the Law of the Republic of Kazakhstan dated 10.07.2012 № 36-V (shall be enforced upon expiry of ten calendar days after its first official publication); as amended by the Laws of the Republic of Kazakhstan dated 13.06.2013 № 102-V (shall be enforced upon expiry of ten calendar days after its first official publication); dated 04.07.2013 №132-V (shall be enforced upon expiry of ten calendar days after its first official publication); dated 16.05.2014 № 203-V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Requirements for a motor vehicle entering (imported) into the territory of the Republic of Kazakhstan and registered in another state</w:t>
      </w:r>
    </w:p>
    <w:p>
      <w:pPr>
        <w:spacing w:after="0"/>
        <w:ind w:left="0"/>
        <w:jc w:val="both"/>
      </w:pPr>
      <w:r>
        <w:rPr>
          <w:rFonts w:ascii="Times New Roman"/>
          <w:b w:val="false"/>
          <w:i w:val="false"/>
          <w:color w:val="000000"/>
          <w:sz w:val="28"/>
        </w:rPr>
        <w:t>
      1. Entry (import) of motor vehicles registered in other states into the territory of the Republic of Kazakhstan shall not be allowed in the following cases:</w:t>
      </w:r>
    </w:p>
    <w:p>
      <w:pPr>
        <w:spacing w:after="0"/>
        <w:ind w:left="0"/>
        <w:jc w:val="both"/>
      </w:pPr>
      <w:r>
        <w:rPr>
          <w:rFonts w:ascii="Times New Roman"/>
          <w:b w:val="false"/>
          <w:i w:val="false"/>
          <w:color w:val="000000"/>
          <w:sz w:val="28"/>
        </w:rPr>
        <w:t>
      1) the presence of a vehicle on the international wanted list or on the wanted list in accordance with the legislation of the Republic of Kazakhstan;</w:t>
      </w:r>
    </w:p>
    <w:p>
      <w:pPr>
        <w:spacing w:after="0"/>
        <w:ind w:left="0"/>
        <w:jc w:val="both"/>
      </w:pPr>
      <w:r>
        <w:rPr>
          <w:rFonts w:ascii="Times New Roman"/>
          <w:b w:val="false"/>
          <w:i w:val="false"/>
          <w:color w:val="000000"/>
          <w:sz w:val="28"/>
        </w:rPr>
        <w:t>
      2) the absence of a certificate of registration of the vehicle in another state;</w:t>
      </w:r>
    </w:p>
    <w:p>
      <w:pPr>
        <w:spacing w:after="0"/>
        <w:ind w:left="0"/>
        <w:jc w:val="both"/>
      </w:pPr>
      <w:r>
        <w:rPr>
          <w:rFonts w:ascii="Times New Roman"/>
          <w:b w:val="false"/>
          <w:i w:val="false"/>
          <w:color w:val="000000"/>
          <w:sz w:val="28"/>
        </w:rPr>
        <w:t xml:space="preserve">
      3) the absence of a contract for the provision of services for the transportation of a motor vehicle to the territory of the Republic of Kazakhstan, containing information about the owner of the motor vehicle, identification features of the vehicle, information about the place of delivery and conditions for the acceptance of such a vehicle (in the case of import of vehicles using the services for the transportation of motor vehicles funds); </w:t>
      </w:r>
    </w:p>
    <w:p>
      <w:pPr>
        <w:spacing w:after="0"/>
        <w:ind w:left="0"/>
        <w:jc w:val="both"/>
      </w:pPr>
      <w:r>
        <w:rPr>
          <w:rFonts w:ascii="Times New Roman"/>
          <w:b w:val="false"/>
          <w:i w:val="false"/>
          <w:color w:val="000000"/>
          <w:sz w:val="28"/>
        </w:rPr>
        <w:t xml:space="preserve">
      4) the absence in the system of electronic passports of vehicles (passports of vehicle chassis) and electronic passports of self-propelled machines and other types of equipment of information about the identification features of vehicles registered in the member states of the Eurasian Economic Union and their registration. </w:t>
      </w:r>
    </w:p>
    <w:p>
      <w:pPr>
        <w:spacing w:after="0"/>
        <w:ind w:left="0"/>
        <w:jc w:val="both"/>
      </w:pPr>
      <w:r>
        <w:rPr>
          <w:rFonts w:ascii="Times New Roman"/>
          <w:b w:val="false"/>
          <w:i w:val="false"/>
          <w:color w:val="000000"/>
          <w:sz w:val="28"/>
        </w:rPr>
        <w:t>
      2. Entry (import) of motor vehicles registered with the competent authority of another state, and their operation on the territory of the Republic of Kazakhstan shall be carried out in accordance with the procedure and requirements for entry (import) into the territory of the Republic of Kazakhstan of motor vehicles registered with the competent authority of another state, and their operation on the territory of the Republic of Kazakhstan, which have been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9-1 in accordance with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scope of automobile transport Article 10. Basic objectives of the state regulation in the scope of automobile transport</w:t>
      </w:r>
    </w:p>
    <w:p>
      <w:pPr>
        <w:spacing w:after="0"/>
        <w:ind w:left="0"/>
        <w:jc w:val="both"/>
      </w:pPr>
      <w:r>
        <w:rPr>
          <w:rFonts w:ascii="Times New Roman"/>
          <w:b w:val="false"/>
          <w:i w:val="false"/>
          <w:color w:val="000000"/>
          <w:sz w:val="28"/>
        </w:rPr>
        <w:t>
      Basic objectives of the state regulation in the scope of automobile transport are:</w:t>
      </w:r>
    </w:p>
    <w:p>
      <w:pPr>
        <w:spacing w:after="0"/>
        <w:ind w:left="0"/>
        <w:jc w:val="both"/>
      </w:pPr>
      <w:r>
        <w:rPr>
          <w:rFonts w:ascii="Times New Roman"/>
          <w:b w:val="false"/>
          <w:i w:val="false"/>
          <w:color w:val="000000"/>
          <w:sz w:val="28"/>
        </w:rPr>
        <w:t>
      1) creation of conditions for provision of needs of economy and population in automobile transfers and other works and services;</w:t>
      </w:r>
    </w:p>
    <w:p>
      <w:pPr>
        <w:spacing w:after="0"/>
        <w:ind w:left="0"/>
        <w:jc w:val="both"/>
      </w:pPr>
      <w:r>
        <w:rPr>
          <w:rFonts w:ascii="Times New Roman"/>
          <w:b w:val="false"/>
          <w:i w:val="false"/>
          <w:color w:val="000000"/>
          <w:sz w:val="28"/>
        </w:rPr>
        <w:t>
      2) protection of legal rights and interests, as well as nation interests of the state;</w:t>
      </w:r>
    </w:p>
    <w:p>
      <w:pPr>
        <w:spacing w:after="0"/>
        <w:ind w:left="0"/>
        <w:jc w:val="both"/>
      </w:pPr>
      <w:r>
        <w:rPr>
          <w:rFonts w:ascii="Times New Roman"/>
          <w:b w:val="false"/>
          <w:i w:val="false"/>
          <w:color w:val="000000"/>
          <w:sz w:val="28"/>
        </w:rPr>
        <w:t>
      3) creation of conditions for competitive ability of native carriers at market of international automobile transfers;</w:t>
      </w:r>
    </w:p>
    <w:p>
      <w:pPr>
        <w:spacing w:after="0"/>
        <w:ind w:left="0"/>
        <w:jc w:val="both"/>
      </w:pPr>
      <w:r>
        <w:rPr>
          <w:rFonts w:ascii="Times New Roman"/>
          <w:b w:val="false"/>
          <w:i w:val="false"/>
          <w:color w:val="000000"/>
          <w:sz w:val="28"/>
        </w:rPr>
        <w:t>
      4) protection of internal market of automobile transfers;</w:t>
      </w:r>
    </w:p>
    <w:p>
      <w:pPr>
        <w:spacing w:after="0"/>
        <w:ind w:left="0"/>
        <w:jc w:val="both"/>
      </w:pPr>
      <w:r>
        <w:rPr>
          <w:rFonts w:ascii="Times New Roman"/>
          <w:b w:val="false"/>
          <w:i w:val="false"/>
          <w:color w:val="000000"/>
          <w:sz w:val="28"/>
        </w:rPr>
        <w:t>
      5) further development of infrastructure of automobile transport.</w:t>
      </w:r>
    </w:p>
    <w:p>
      <w:pPr>
        <w:spacing w:after="0"/>
        <w:ind w:left="0"/>
        <w:jc w:val="both"/>
      </w:pPr>
      <w:r>
        <w:rPr>
          <w:rFonts w:ascii="Times New Roman"/>
          <w:b/>
          <w:i w:val="false"/>
          <w:color w:val="000000"/>
          <w:sz w:val="28"/>
        </w:rPr>
        <w:t>Article 11. State regulation and control in the scope of automobile transport</w:t>
      </w:r>
    </w:p>
    <w:p>
      <w:pPr>
        <w:spacing w:after="0"/>
        <w:ind w:left="0"/>
        <w:jc w:val="both"/>
      </w:pPr>
      <w:r>
        <w:rPr>
          <w:rFonts w:ascii="Times New Roman"/>
          <w:b w:val="false"/>
          <w:i w:val="false"/>
          <w:color w:val="000000"/>
          <w:sz w:val="28"/>
        </w:rPr>
        <w:t>
      1. State regulation in the field of automobile transport shall be carried out by means of legal support, licensing, technical regulation, standardization, control over compliance with the legislation of the Republic of Kazakhstan on automobile transport.</w:t>
      </w:r>
    </w:p>
    <w:p>
      <w:pPr>
        <w:spacing w:after="0"/>
        <w:ind w:left="0"/>
        <w:jc w:val="both"/>
      </w:pPr>
      <w:r>
        <w:rPr>
          <w:rFonts w:ascii="Times New Roman"/>
          <w:b w:val="false"/>
          <w:i w:val="false"/>
          <w:color w:val="000000"/>
          <w:sz w:val="28"/>
        </w:rPr>
        <w:t>
      2. State control for observance of the legislation of the Republic of Kazakhstan on automobile transport shall be carried out by the authorized body and the other state bodies within their competence established by the legislation of the Republic of Kazakhstan.</w:t>
      </w:r>
    </w:p>
    <w:p>
      <w:pPr>
        <w:spacing w:after="0"/>
        <w:ind w:left="0"/>
        <w:jc w:val="both"/>
      </w:pPr>
      <w:r>
        <w:rPr>
          <w:rFonts w:ascii="Times New Roman"/>
          <w:b w:val="false"/>
          <w:i w:val="false"/>
          <w:color w:val="000000"/>
          <w:sz w:val="28"/>
        </w:rPr>
        <w:t>
      3. Control for the driveway of motor vehicles on territory of the Republic of Kazakhstan shall be carried out in check points of motor vehicles through the State border of the Republic of Kazakhstan coinciding with customs border of the Eurasian Economic Union, as well as in other places of movement of goods through the customs border of the Eurasian Economic Union and on posts of transport control on territory of the Republic of Kazakhstan, automobile roads of public service, automobile roads within borders of cities or other inhabited localities.</w:t>
      </w:r>
    </w:p>
    <w:p>
      <w:pPr>
        <w:spacing w:after="0"/>
        <w:ind w:left="0"/>
        <w:jc w:val="both"/>
      </w:pPr>
      <w:r>
        <w:rPr>
          <w:rFonts w:ascii="Times New Roman"/>
          <w:b w:val="false"/>
          <w:i w:val="false"/>
          <w:color w:val="000000"/>
          <w:sz w:val="28"/>
        </w:rPr>
        <w:t>
      Creation of check points of motor vehicles through the State border of the Republic of Kazakhstan coinciding with customs border of the Eurasian Economic Union, as well as in other places of movement of goods through the customs border of the Eurasian Economic Union and posts of transport control without equipping by technical facilities of control shall not be allowed. List of automobile check points through the State border of the Republic of Kazakhstan coinciding with customs border of the Eurasian Economic Union, as well as in other places of movement of goods through the customs border of the Eurasian Economic Union and stationary posts of the transport control on territory of the Republic of Kazakhstan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Paragraph 4 is suspended until 01.01.2026 under Art. 54-1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grounds for stopping the vehicle at the request of officials of the authorized body shall be:</w:t>
      </w:r>
    </w:p>
    <w:p>
      <w:pPr>
        <w:spacing w:after="0"/>
        <w:ind w:left="0"/>
        <w:jc w:val="both"/>
      </w:pPr>
      <w:r>
        <w:rPr>
          <w:rFonts w:ascii="Times New Roman"/>
          <w:b w:val="false"/>
          <w:i w:val="false"/>
          <w:color w:val="000000"/>
          <w:sz w:val="28"/>
        </w:rPr>
        <w:t>
      1) passage of a motor vehicle exceeding the weight and overall parameters of motor vehicles established in the territory of the Republic of Kazakhstan;</w:t>
      </w:r>
    </w:p>
    <w:p>
      <w:pPr>
        <w:spacing w:after="0"/>
        <w:ind w:left="0"/>
        <w:jc w:val="both"/>
      </w:pPr>
      <w:r>
        <w:rPr>
          <w:rFonts w:ascii="Times New Roman"/>
          <w:b w:val="false"/>
          <w:i w:val="false"/>
          <w:color w:val="000000"/>
          <w:sz w:val="28"/>
        </w:rPr>
        <w:t>
      2) absence of permits and (or) notifications provided by the Law of the Republic of Kazakhstan "On permits and notifications," the presence of which shall be necessary during the transportation of passengers, baggage and cargo, including large, heavy and dangerous cargo;</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w:t>
      </w:r>
      <w:r>
        <w:rPr>
          <w:rFonts w:ascii="Times New Roman"/>
          <w:b w:val="false"/>
          <w:i w:val="false"/>
          <w:color w:val="000000"/>
          <w:sz w:val="28"/>
        </w:rPr>
        <w:t xml:space="preserve"> </w:t>
      </w:r>
      <w:r>
        <w:rPr>
          <w:rFonts w:ascii="Times New Roman"/>
          <w:b w:val="false"/>
          <w:i/>
          <w:color w:val="000000"/>
          <w:sz w:val="28"/>
        </w:rPr>
        <w:t>by</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Law</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RK</w:t>
      </w:r>
      <w:r>
        <w:rPr>
          <w:rFonts w:ascii="Times New Roman"/>
          <w:b w:val="false"/>
          <w:i w:val="false"/>
          <w:color w:val="000000"/>
          <w:sz w:val="28"/>
        </w:rPr>
        <w:t xml:space="preserve"> </w:t>
      </w:r>
      <w:r>
        <w:rPr>
          <w:rFonts w:ascii="Times New Roman"/>
          <w:b w:val="false"/>
          <w:i/>
          <w:color w:val="000000"/>
          <w:sz w:val="28"/>
        </w:rPr>
        <w:t>dated</w:t>
      </w:r>
      <w:r>
        <w:rPr>
          <w:rFonts w:ascii="Times New Roman"/>
          <w:b w:val="false"/>
          <w:i/>
          <w:color w:val="000000"/>
          <w:sz w:val="28"/>
        </w:rPr>
        <w:t xml:space="preserve"> 02.01.2021 </w:t>
      </w:r>
      <w:r>
        <w:rPr>
          <w:rFonts w:ascii="Times New Roman"/>
          <w:b w:val="false"/>
          <w:i w:val="false"/>
          <w:color w:val="000000"/>
          <w:sz w:val="28"/>
          <w:u w:val="single"/>
        </w:rPr>
        <w:t>№ 399-VI</w:t>
      </w:r>
      <w:r>
        <w:rPr>
          <w:rFonts w:ascii="Times New Roman"/>
          <w:b w:val="false"/>
          <w:i/>
          <w:color w:val="000000"/>
          <w:sz w:val="28"/>
        </w:rPr>
        <w:t xml:space="preserve"> (</w:t>
      </w:r>
      <w:r>
        <w:rPr>
          <w:rFonts w:ascii="Times New Roman"/>
          <w:b w:val="false"/>
          <w:i/>
          <w:color w:val="000000"/>
          <w:sz w:val="28"/>
        </w:rPr>
        <w:t>shall enter into force upon expiry of ten calendar days after the day of its first official publication</w:t>
      </w:r>
      <w:r>
        <w:rPr>
          <w:rFonts w:ascii="Times New Roman"/>
          <w:b w:val="false"/>
          <w:i/>
          <w:color w:val="000000"/>
          <w:sz w:val="28"/>
        </w:rPr>
        <w:t>);</w:t>
      </w:r>
    </w:p>
    <w:p>
      <w:pPr>
        <w:spacing w:after="0"/>
        <w:ind w:left="0"/>
        <w:jc w:val="both"/>
      </w:pPr>
      <w:r>
        <w:rPr>
          <w:rFonts w:ascii="Times New Roman"/>
          <w:b w:val="false"/>
          <w:i w:val="false"/>
          <w:color w:val="000000"/>
          <w:sz w:val="28"/>
        </w:rPr>
        <w:t>
      4) non-compliance with the route and/or traffic schedule during the carriage of passengers, luggage and cargo, including large, heavy and dangerous cargo;</w:t>
      </w:r>
    </w:p>
    <w:p>
      <w:pPr>
        <w:spacing w:after="0"/>
        <w:ind w:left="0"/>
        <w:jc w:val="both"/>
      </w:pPr>
      <w:r>
        <w:rPr>
          <w:rFonts w:ascii="Times New Roman"/>
          <w:b w:val="false"/>
          <w:i w:val="false"/>
          <w:color w:val="000000"/>
          <w:sz w:val="28"/>
        </w:rPr>
        <w:t>
      5) non-fulfillment of the notification issued at the customs border of the Eurasian Economic Union;</w:t>
      </w:r>
    </w:p>
    <w:p>
      <w:pPr>
        <w:spacing w:after="0"/>
        <w:ind w:left="0"/>
        <w:jc w:val="both"/>
      </w:pPr>
      <w:r>
        <w:rPr>
          <w:rFonts w:ascii="Times New Roman"/>
          <w:b w:val="false"/>
          <w:i w:val="false"/>
          <w:color w:val="000000"/>
          <w:sz w:val="28"/>
        </w:rPr>
        <w:t>
      6) verification of requirements established by Article 44 of this Law;</w:t>
      </w:r>
    </w:p>
    <w:p>
      <w:pPr>
        <w:spacing w:after="0"/>
        <w:ind w:left="0"/>
        <w:jc w:val="both"/>
      </w:pPr>
      <w:r>
        <w:rPr>
          <w:rFonts w:ascii="Times New Roman"/>
          <w:b w:val="false"/>
          <w:i w:val="false"/>
          <w:color w:val="000000"/>
          <w:sz w:val="28"/>
        </w:rPr>
        <w:t>
      7) non-observance of the procedure for passing through an automated measurement station;</w:t>
      </w:r>
    </w:p>
    <w:p>
      <w:pPr>
        <w:spacing w:after="0"/>
        <w:ind w:left="0"/>
        <w:jc w:val="both"/>
      </w:pPr>
      <w:r>
        <w:rPr>
          <w:rFonts w:ascii="Times New Roman"/>
          <w:b w:val="false"/>
          <w:i w:val="false"/>
          <w:color w:val="000000"/>
          <w:sz w:val="28"/>
        </w:rPr>
        <w:t>
      8) lack of registration in the territorial subdivision of the authorized body of activities for the transportation of goods by cargo and specialized motor vehicles, as well as the provision of services by special vehicles.</w:t>
      </w:r>
    </w:p>
    <w:p>
      <w:pPr>
        <w:spacing w:after="0"/>
        <w:ind w:left="0"/>
        <w:jc w:val="both"/>
      </w:pPr>
      <w:r>
        <w:rPr>
          <w:rFonts w:ascii="Times New Roman"/>
          <w:b w:val="false"/>
          <w:i w:val="false"/>
          <w:color w:val="000000"/>
          <w:sz w:val="28"/>
        </w:rPr>
        <w:t>
      The grounds for stopping a motor vehicle provided for in Part One of this paragraph shall be determined by the intelligent transport system.</w:t>
      </w:r>
    </w:p>
    <w:p>
      <w:pPr>
        <w:spacing w:after="0"/>
        <w:ind w:left="0"/>
        <w:jc w:val="both"/>
      </w:pPr>
      <w:r>
        <w:rPr>
          <w:rFonts w:ascii="Times New Roman"/>
          <w:b w:val="false"/>
          <w:i w:val="false"/>
          <w:color w:val="000000"/>
          <w:sz w:val="28"/>
        </w:rPr>
        <w:t>
      The ground for stopping a motor vehicle provided for in subparagraph 6) of Part One of this paragraph shall apply to foreign motor vehicles located in the territory of the Republic of Kazakhstan for more than five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Paragraph 5 is suspended until 01.01.2026 under </w:t>
      </w:r>
      <w:r>
        <w:rPr>
          <w:rFonts w:ascii="Times New Roman"/>
          <w:b w:val="false"/>
          <w:i w:val="false"/>
          <w:color w:val="ff0000"/>
          <w:sz w:val="28"/>
          <w:u w:val="single"/>
        </w:rPr>
        <w:t>Art. 54-1</w:t>
      </w:r>
      <w:r>
        <w:rPr>
          <w:rFonts w:ascii="Times New Roman"/>
          <w:b w:val="false"/>
          <w:i w:val="false"/>
          <w:color w:val="ff0000"/>
          <w:sz w:val="28"/>
        </w:rPr>
        <w:t xml:space="preserve">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official of an authorized body shall be prohibited from stopping a motor vehicle on grounds not provided for in paragraph 4 of this Article.</w:t>
      </w:r>
    </w:p>
    <w:p>
      <w:pPr>
        <w:spacing w:after="0"/>
        <w:ind w:left="0"/>
        <w:jc w:val="both"/>
      </w:pPr>
      <w:r>
        <w:rPr>
          <w:rFonts w:ascii="Times New Roman"/>
          <w:b w:val="false"/>
          <w:i w:val="false"/>
          <w:color w:val="000000"/>
          <w:sz w:val="28"/>
        </w:rPr>
        <w:t>
      6. The procedure for passing through automated measurement stations shall be determined by the rules for organizing the work of automated measuring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29.12.2006 № 209 (order of enforcement see Article 2); dated 06.01.2010 № 238-IV (order of enforcement see Article 2); dated 30.06.2010 № 297-IV (shall be enforced from 01.07.2011); dated 26.12.2017 № 124-VI (shall be enforced from01.01.2018); dated 05.10.2018 № 184-IV (shall be enforced upon expiry of six months after its first official publication); dated 19.04.2019 № 249-VI (shall enter into force from 01.01.2022);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the Government of the Republic of Kazakhstan</w:t>
      </w:r>
    </w:p>
    <w:p>
      <w:pPr>
        <w:spacing w:after="0"/>
        <w:ind w:left="0"/>
        <w:jc w:val="both"/>
      </w:pPr>
      <w:r>
        <w:rPr>
          <w:rFonts w:ascii="Times New Roman"/>
          <w:b w:val="false"/>
          <w:i w:val="false"/>
          <w:color w:val="ff0000"/>
          <w:sz w:val="28"/>
        </w:rPr>
        <w:t>
      Footnote. Article 12 is excluded by the Law of the Republic of Kazakhstan dated 29.09.2014 № 239-V (shall be enforced upon expiry of ten calendar days after the date of its first official publication).</w:t>
      </w:r>
    </w:p>
    <w:p>
      <w:pPr>
        <w:spacing w:after="0"/>
        <w:ind w:left="0"/>
        <w:jc w:val="left"/>
      </w:pPr>
      <w:r>
        <w:rPr>
          <w:rFonts w:ascii="Times New Roman"/>
          <w:b/>
          <w:i w:val="false"/>
          <w:color w:val="000000"/>
        </w:rPr>
        <w:t xml:space="preserve"> Article 13.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form and implement state policy in road transport;</w:t>
      </w:r>
    </w:p>
    <w:p>
      <w:pPr>
        <w:spacing w:after="0"/>
        <w:ind w:left="0"/>
        <w:jc w:val="both"/>
      </w:pPr>
      <w:r>
        <w:rPr>
          <w:rFonts w:ascii="Times New Roman"/>
          <w:b w:val="false"/>
          <w:i w:val="false"/>
          <w:color w:val="000000"/>
          <w:sz w:val="28"/>
        </w:rPr>
        <w:t>
      1-1) carry out coordination and methodical administration of local executive bodies in the scope of automobile transport;</w:t>
      </w:r>
    </w:p>
    <w:p>
      <w:pPr>
        <w:spacing w:after="0"/>
        <w:ind w:left="0"/>
        <w:jc w:val="both"/>
      </w:pPr>
      <w:r>
        <w:rPr>
          <w:rFonts w:ascii="Times New Roman"/>
          <w:b w:val="false"/>
          <w:i w:val="false"/>
          <w:color w:val="000000"/>
          <w:sz w:val="28"/>
        </w:rPr>
        <w:t>
      2) participate in carrying out of international cooperation in the scope of automobile transport and represent interests of the Republic of Kazakhstan in the international organization and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approveitineraries and timetable of movementon regular intercity interregional automobile transfers of passengers and luggage in coordination with the local executive bodies of relevant oblasts, cities of republican significance, the capital;</w:t>
      </w:r>
    </w:p>
    <w:p>
      <w:pPr>
        <w:spacing w:after="0"/>
        <w:ind w:left="0"/>
        <w:jc w:val="both"/>
      </w:pPr>
      <w:r>
        <w:rPr>
          <w:rFonts w:ascii="Times New Roman"/>
          <w:b w:val="false"/>
          <w:i w:val="false"/>
          <w:color w:val="000000"/>
          <w:sz w:val="28"/>
        </w:rPr>
        <w:t>
      5) organize regular international automobile transfers of passengers and luggage, coordinate timetable of movement on itineraries of mentioned transfers;</w:t>
      </w:r>
    </w:p>
    <w:p>
      <w:pPr>
        <w:spacing w:after="0"/>
        <w:ind w:left="0"/>
        <w:jc w:val="both"/>
      </w:pPr>
      <w:r>
        <w:rPr>
          <w:rFonts w:ascii="Times New Roman"/>
          <w:b w:val="false"/>
          <w:i w:val="false"/>
          <w:color w:val="000000"/>
          <w:sz w:val="28"/>
        </w:rPr>
        <w:t>
      6) keep register of itineraries of regular international and intercity interregional automobile transfers of passengers and luggage;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organize and carry out control for observance of requirements of regulatory legal acts of the Republic of Kazakhstan determining order of functioning of automobile transport with exception of cases established by Article 19-4 of this Law;</w:t>
      </w:r>
    </w:p>
    <w:p>
      <w:pPr>
        <w:spacing w:after="0"/>
        <w:ind w:left="0"/>
        <w:jc w:val="both"/>
      </w:pPr>
      <w:r>
        <w:rPr>
          <w:rFonts w:ascii="Times New Roman"/>
          <w:b w:val="false"/>
          <w:i w:val="false"/>
          <w:color w:val="000000"/>
          <w:sz w:val="28"/>
        </w:rPr>
        <w:t>
      9) provide coordination of the state with public association and associations of legal entities in form of associations (unions) in the scope of automobile transport;</w:t>
      </w:r>
    </w:p>
    <w:p>
      <w:pPr>
        <w:spacing w:after="0"/>
        <w:ind w:left="0"/>
        <w:jc w:val="both"/>
      </w:pPr>
      <w:r>
        <w:rPr>
          <w:rFonts w:ascii="Times New Roman"/>
          <w:b w:val="false"/>
          <w:i w:val="false"/>
          <w:color w:val="000000"/>
          <w:sz w:val="28"/>
        </w:rPr>
        <w:t>
      10) approve Rules of acceptance of automobile carriers for carrying out international automobile transfers of freight;</w:t>
      </w:r>
    </w:p>
    <w:p>
      <w:pPr>
        <w:spacing w:after="0"/>
        <w:ind w:left="0"/>
        <w:jc w:val="both"/>
      </w:pPr>
      <w:r>
        <w:rPr>
          <w:rFonts w:ascii="Times New Roman"/>
          <w:b w:val="false"/>
          <w:i w:val="false"/>
          <w:color w:val="000000"/>
          <w:sz w:val="28"/>
        </w:rPr>
        <w:t>
      11) approve Rules of appliance of international certificate of weighing of freight motor vehicles on territory of the Republic of Kazakhstan;</w:t>
      </w:r>
    </w:p>
    <w:p>
      <w:pPr>
        <w:spacing w:after="0"/>
        <w:ind w:left="0"/>
        <w:jc w:val="both"/>
      </w:pPr>
      <w:r>
        <w:rPr>
          <w:rFonts w:ascii="Times New Roman"/>
          <w:b w:val="false"/>
          <w:i w:val="false"/>
          <w:color w:val="000000"/>
          <w:sz w:val="28"/>
        </w:rPr>
        <w:t>
      12) develop technical regulations in the scope of automobile transport;</w:t>
      </w:r>
    </w:p>
    <w:p>
      <w:pPr>
        <w:spacing w:after="0"/>
        <w:ind w:left="0"/>
        <w:jc w:val="both"/>
      </w:pPr>
      <w:r>
        <w:rPr>
          <w:rFonts w:ascii="Times New Roman"/>
          <w:b w:val="false"/>
          <w:i w:val="false"/>
          <w:color w:val="000000"/>
          <w:sz w:val="28"/>
        </w:rPr>
        <w:t>
      13) approve order of organization of work of the posts of transport control;</w:t>
      </w:r>
    </w:p>
    <w:p>
      <w:pPr>
        <w:spacing w:after="0"/>
        <w:ind w:left="0"/>
        <w:jc w:val="both"/>
      </w:pPr>
      <w:r>
        <w:rPr>
          <w:rFonts w:ascii="Times New Roman"/>
          <w:b w:val="false"/>
          <w:i w:val="false"/>
          <w:color w:val="000000"/>
          <w:sz w:val="28"/>
        </w:rPr>
        <w:t>
      13-1) approve the rules for organizing the work of automated measurement stations;</w:t>
      </w:r>
    </w:p>
    <w:p>
      <w:pPr>
        <w:spacing w:after="0"/>
        <w:ind w:left="0"/>
        <w:jc w:val="both"/>
      </w:pPr>
      <w:r>
        <w:rPr>
          <w:rFonts w:ascii="Times New Roman"/>
          <w:b w:val="false"/>
          <w:i w:val="false"/>
          <w:color w:val="000000"/>
          <w:sz w:val="28"/>
        </w:rPr>
        <w:t>
      13-2) approve the rules for organizing the work of weighing stations for motor vehicles;</w:t>
      </w:r>
    </w:p>
    <w:p>
      <w:pPr>
        <w:spacing w:after="0"/>
        <w:ind w:left="0"/>
        <w:jc w:val="both"/>
      </w:pPr>
      <w:r>
        <w:rPr>
          <w:rFonts w:ascii="Times New Roman"/>
          <w:b w:val="false"/>
          <w:i w:val="false"/>
          <w:color w:val="000000"/>
          <w:sz w:val="28"/>
        </w:rPr>
        <w:t>
      14) carry out issuance of the international certificate of weighting of freight motor vehicles;</w:t>
      </w:r>
    </w:p>
    <w:p>
      <w:pPr>
        <w:spacing w:after="0"/>
        <w:ind w:left="0"/>
        <w:jc w:val="both"/>
      </w:pPr>
      <w:r>
        <w:rPr>
          <w:rFonts w:ascii="Times New Roman"/>
          <w:b w:val="false"/>
          <w:i w:val="false"/>
          <w:color w:val="000000"/>
          <w:sz w:val="28"/>
        </w:rPr>
        <w:t>
      15) approve Rules of organization of courses of special training of drivers of the motor vehicles carrying out transfers of dangerous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approve amethod of tariff calculation on rendering of services on transfer of passengers and luggage on the regular itineraries;</w:t>
      </w:r>
    </w:p>
    <w:p>
      <w:pPr>
        <w:spacing w:after="0"/>
        <w:ind w:left="0"/>
        <w:jc w:val="both"/>
      </w:pPr>
      <w:r>
        <w:rPr>
          <w:rFonts w:ascii="Times New Roman"/>
          <w:b w:val="false"/>
          <w:i w:val="false"/>
          <w:color w:val="000000"/>
          <w:sz w:val="28"/>
        </w:rPr>
        <w:t>
      17-1) perform work on development of national standards of rendering of services of carriers, services of bus stations, auto stations and points of passengers serving;</w:t>
      </w:r>
    </w:p>
    <w:p>
      <w:pPr>
        <w:spacing w:after="0"/>
        <w:ind w:left="0"/>
        <w:jc w:val="both"/>
      </w:pPr>
      <w:r>
        <w:rPr>
          <w:rFonts w:ascii="Times New Roman"/>
          <w:b w:val="false"/>
          <w:i w:val="false"/>
          <w:color w:val="000000"/>
          <w:sz w:val="28"/>
        </w:rPr>
        <w:t>
      17-2) consider drafts of documents on standardization within the competence, as well as make proposals for the development, introduction of amendments, revision and abolition of national, interstate standards, national classifiers of technical and economic information and recommendations for standardization to the authorized body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keep register of individuals and legal entities that applied notification of beginning of carrying out the activity on production and issue of electronic cards for electronic (digital) tachographs;</w:t>
      </w:r>
    </w:p>
    <w:p>
      <w:pPr>
        <w:spacing w:after="0"/>
        <w:ind w:left="0"/>
        <w:jc w:val="both"/>
      </w:pPr>
      <w:r>
        <w:rPr>
          <w:rFonts w:ascii="Times New Roman"/>
          <w:b w:val="false"/>
          <w:i w:val="false"/>
          <w:color w:val="000000"/>
          <w:sz w:val="28"/>
        </w:rPr>
        <w:t>
      22) keep national data base on electronic (digital) tachographs;</w:t>
      </w:r>
    </w:p>
    <w:p>
      <w:pPr>
        <w:spacing w:after="0"/>
        <w:ind w:left="0"/>
        <w:jc w:val="both"/>
      </w:pPr>
      <w:r>
        <w:rPr>
          <w:rFonts w:ascii="Times New Roman"/>
          <w:b w:val="false"/>
          <w:i w:val="false"/>
          <w:color w:val="000000"/>
          <w:sz w:val="28"/>
        </w:rPr>
        <w:t>
      23) approve the Rules for the provision of services for the transfer of persons with disabilities by automobile transport;</w:t>
      </w:r>
    </w:p>
    <w:p>
      <w:pPr>
        <w:spacing w:after="0"/>
        <w:ind w:left="0"/>
        <w:jc w:val="both"/>
      </w:pPr>
      <w:r>
        <w:rPr>
          <w:rFonts w:ascii="Times New Roman"/>
          <w:b w:val="false"/>
          <w:i w:val="false"/>
          <w:color w:val="000000"/>
          <w:sz w:val="28"/>
        </w:rPr>
        <w:t>
      23-1) develop state policy in the scope of automobile transport;</w:t>
      </w:r>
    </w:p>
    <w:p>
      <w:pPr>
        <w:spacing w:after="0"/>
        <w:ind w:left="0"/>
        <w:jc w:val="both"/>
      </w:pPr>
      <w:r>
        <w:rPr>
          <w:rFonts w:ascii="Times New Roman"/>
          <w:b w:val="false"/>
          <w:i w:val="false"/>
          <w:color w:val="000000"/>
          <w:sz w:val="28"/>
        </w:rPr>
        <w:t>
      23-2) carry out international cooperation in the scope of automobile transport;</w:t>
      </w:r>
    </w:p>
    <w:p>
      <w:pPr>
        <w:spacing w:after="0"/>
        <w:ind w:left="0"/>
        <w:jc w:val="both"/>
      </w:pPr>
      <w:r>
        <w:rPr>
          <w:rFonts w:ascii="Times New Roman"/>
          <w:b w:val="false"/>
          <w:i w:val="false"/>
          <w:color w:val="000000"/>
          <w:sz w:val="28"/>
        </w:rPr>
        <w:t>
      23-3) approve natural rules for ensuring civil servants of the authorized body carrying out state control in the scope of automobile transport, official uniform (without shoulder straps) in coordination with central authorized body on budget planning;</w:t>
      </w:r>
    </w:p>
    <w:p>
      <w:pPr>
        <w:spacing w:after="0"/>
        <w:ind w:left="0"/>
        <w:jc w:val="both"/>
      </w:pPr>
      <w:r>
        <w:rPr>
          <w:rFonts w:ascii="Times New Roman"/>
          <w:b w:val="false"/>
          <w:i w:val="false"/>
          <w:color w:val="000000"/>
          <w:sz w:val="28"/>
        </w:rPr>
        <w:t>
      23-4) approve standard type contract of organizing regular automobile transfer of passengers and luggage;</w:t>
      </w:r>
    </w:p>
    <w:p>
      <w:pPr>
        <w:spacing w:after="0"/>
        <w:ind w:left="0"/>
        <w:jc w:val="both"/>
      </w:pPr>
      <w:r>
        <w:rPr>
          <w:rFonts w:ascii="Times New Roman"/>
          <w:b w:val="false"/>
          <w:i w:val="false"/>
          <w:color w:val="000000"/>
          <w:sz w:val="28"/>
        </w:rPr>
        <w:t>
      23-5) approve valid parameters of motor vehicles designed for movement on automobile roads of the Republic of Kazakhstan;</w:t>
      </w:r>
    </w:p>
    <w:p>
      <w:pPr>
        <w:spacing w:after="0"/>
        <w:ind w:left="0"/>
        <w:jc w:val="both"/>
      </w:pPr>
      <w:r>
        <w:rPr>
          <w:rFonts w:ascii="Times New Roman"/>
          <w:b w:val="false"/>
          <w:i w:val="false"/>
          <w:color w:val="000000"/>
          <w:sz w:val="28"/>
        </w:rPr>
        <w:t>
      23-6) approve the rules of organizing the labour and rest of drivers, as well as applying tachographs;</w:t>
      </w:r>
    </w:p>
    <w:p>
      <w:pPr>
        <w:spacing w:after="0"/>
        <w:ind w:left="0"/>
        <w:jc w:val="both"/>
      </w:pPr>
      <w:r>
        <w:rPr>
          <w:rFonts w:ascii="Times New Roman"/>
          <w:b w:val="false"/>
          <w:i w:val="false"/>
          <w:color w:val="000000"/>
          <w:sz w:val="28"/>
        </w:rPr>
        <w:t>
      23-7) approve the rules of transfer of dangerous freights by automobile transport;</w:t>
      </w:r>
    </w:p>
    <w:p>
      <w:pPr>
        <w:spacing w:after="0"/>
        <w:ind w:left="0"/>
        <w:jc w:val="both"/>
      </w:pPr>
      <w:r>
        <w:rPr>
          <w:rFonts w:ascii="Times New Roman"/>
          <w:b w:val="false"/>
          <w:i w:val="false"/>
          <w:color w:val="000000"/>
          <w:sz w:val="28"/>
        </w:rPr>
        <w:t>
      23-8) approve the rules of transfer of passengers and luggage by automobile transport;</w:t>
      </w:r>
    </w:p>
    <w:p>
      <w:pPr>
        <w:spacing w:after="0"/>
        <w:ind w:left="0"/>
        <w:jc w:val="both"/>
      </w:pPr>
      <w:r>
        <w:rPr>
          <w:rFonts w:ascii="Times New Roman"/>
          <w:b w:val="false"/>
          <w:i w:val="false"/>
          <w:color w:val="000000"/>
          <w:sz w:val="28"/>
        </w:rPr>
        <w:t>
      23-9) approve the rules of transfer of freights by automobile transport;</w:t>
      </w:r>
    </w:p>
    <w:p>
      <w:pPr>
        <w:spacing w:after="0"/>
        <w:ind w:left="0"/>
        <w:jc w:val="both"/>
      </w:pPr>
      <w:r>
        <w:rPr>
          <w:rFonts w:ascii="Times New Roman"/>
          <w:b w:val="false"/>
          <w:i w:val="false"/>
          <w:color w:val="000000"/>
          <w:sz w:val="28"/>
        </w:rPr>
        <w:t>
      23-10) approve the rules of technical operation of motor vehicles;</w:t>
      </w:r>
    </w:p>
    <w:p>
      <w:pPr>
        <w:spacing w:after="0"/>
        <w:ind w:left="0"/>
        <w:jc w:val="both"/>
      </w:pPr>
      <w:r>
        <w:rPr>
          <w:rFonts w:ascii="Times New Roman"/>
          <w:b w:val="false"/>
          <w:i w:val="false"/>
          <w:color w:val="000000"/>
          <w:sz w:val="28"/>
        </w:rPr>
        <w:t>
      23-11) approve the rules of applying authorization system of automobile transfersin the Republic of Kazakhstan in international communication;</w:t>
      </w:r>
    </w:p>
    <w:p>
      <w:pPr>
        <w:spacing w:after="0"/>
        <w:ind w:left="0"/>
        <w:jc w:val="both"/>
      </w:pPr>
      <w:r>
        <w:rPr>
          <w:rFonts w:ascii="Times New Roman"/>
          <w:b w:val="false"/>
          <w:i w:val="false"/>
          <w:color w:val="000000"/>
          <w:sz w:val="28"/>
        </w:rPr>
        <w:t>
      23-12) approve the list of dangerous freights allowed for transfer by motor vehicles in the territory of the Republic of Kazakhstan;</w:t>
      </w:r>
    </w:p>
    <w:p>
      <w:pPr>
        <w:spacing w:after="0"/>
        <w:ind w:left="0"/>
        <w:jc w:val="both"/>
      </w:pPr>
      <w:r>
        <w:rPr>
          <w:rFonts w:ascii="Times New Roman"/>
          <w:b w:val="false"/>
          <w:i w:val="false"/>
          <w:color w:val="000000"/>
          <w:sz w:val="28"/>
        </w:rPr>
        <w:t>
      23-13) approve technical regulations in the scope of automobile transport;</w:t>
      </w:r>
    </w:p>
    <w:p>
      <w:pPr>
        <w:spacing w:after="0"/>
        <w:ind w:left="0"/>
        <w:jc w:val="both"/>
      </w:pPr>
      <w:r>
        <w:rPr>
          <w:rFonts w:ascii="Times New Roman"/>
          <w:b w:val="false"/>
          <w:i w:val="false"/>
          <w:color w:val="000000"/>
          <w:sz w:val="28"/>
        </w:rPr>
        <w:t>
      23-14) approve the procedure for organization and carrying out of transfer of large-dimensioned and heavy-weight freights in the territory of the Republic of Kazakhstan;</w:t>
      </w:r>
    </w:p>
    <w:p>
      <w:pPr>
        <w:spacing w:after="0"/>
        <w:ind w:left="0"/>
        <w:jc w:val="both"/>
      </w:pPr>
      <w:r>
        <w:rPr>
          <w:rFonts w:ascii="Times New Roman"/>
          <w:b w:val="false"/>
          <w:i w:val="false"/>
          <w:color w:val="000000"/>
          <w:sz w:val="28"/>
        </w:rPr>
        <w:t>
      23-15) determine the procedure for involvement of carriers to liquidation of emergency situations;</w:t>
      </w:r>
    </w:p>
    <w:p>
      <w:pPr>
        <w:spacing w:after="0"/>
        <w:ind w:left="0"/>
        <w:jc w:val="both"/>
      </w:pPr>
      <w:r>
        <w:rPr>
          <w:rFonts w:ascii="Times New Roman"/>
          <w:b w:val="false"/>
          <w:i w:val="false"/>
          <w:color w:val="000000"/>
          <w:sz w:val="28"/>
        </w:rPr>
        <w:t>
      23-16) approve the rules of subsidization at the expense of budget funds of losses of carriers linked with carrying out of social important transfers of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23-17)is excluded by the Law of the Republic of Kazakhstan dated 05.05.2017 № 59-VI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23-18) approve qualification requirements submitted to licensed types (subtypes) of activity in the scope of automobile transport;</w:t>
      </w:r>
    </w:p>
    <w:p>
      <w:pPr>
        <w:spacing w:after="0"/>
        <w:ind w:left="0"/>
        <w:jc w:val="both"/>
      </w:pPr>
      <w:r>
        <w:rPr>
          <w:rFonts w:ascii="Times New Roman"/>
          <w:b w:val="false"/>
          <w:i w:val="false"/>
          <w:color w:val="000000"/>
          <w:sz w:val="28"/>
        </w:rPr>
        <w:t>
      23-19) approve rules of organization and operation of unified system of transport documents management;</w:t>
      </w:r>
    </w:p>
    <w:p>
      <w:pPr>
        <w:spacing w:after="0"/>
        <w:ind w:left="0"/>
        <w:jc w:val="both"/>
      </w:pPr>
      <w:r>
        <w:rPr>
          <w:rFonts w:ascii="Times New Roman"/>
          <w:b w:val="false"/>
          <w:i w:val="false"/>
          <w:color w:val="000000"/>
          <w:sz w:val="28"/>
        </w:rPr>
        <w:t>
      23-20) approve the list of documents subject to registration, accounting, processing and storage in the unified system of transport documents management;</w:t>
      </w:r>
    </w:p>
    <w:p>
      <w:pPr>
        <w:spacing w:after="0"/>
        <w:ind w:left="0"/>
        <w:jc w:val="both"/>
      </w:pPr>
      <w:r>
        <w:rPr>
          <w:rFonts w:ascii="Times New Roman"/>
          <w:b w:val="false"/>
          <w:i w:val="false"/>
          <w:color w:val="000000"/>
          <w:sz w:val="28"/>
        </w:rPr>
        <w:t>
      23-21) maintain a register of automated measurement stations;</w:t>
      </w:r>
    </w:p>
    <w:p>
      <w:pPr>
        <w:spacing w:after="0"/>
        <w:ind w:left="0"/>
        <w:jc w:val="both"/>
      </w:pPr>
      <w:r>
        <w:rPr>
          <w:rFonts w:ascii="Times New Roman"/>
          <w:b w:val="false"/>
          <w:i w:val="false"/>
          <w:color w:val="000000"/>
          <w:sz w:val="28"/>
        </w:rPr>
        <w:t>
      24) carry out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wording of the Law of the Republic of Kazakhstan dated 28.12.2010 № 369-IV (shall be enforced upon expiry of ten calendar days after its first official publication); as amended by the Laws of the Republic of Kazakhstan dated 06.01.2011 № 378-IV (shall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04.07.2013 № 132-V (shall be enforced upon expiry of ten calendar days after its first official publication); dated 13.01.2014 № 159-V (shall be enforced upon expiry of ten calendar days after its first official publication); dated 29.09.2014 No 239-V (shall be enforced upon expiry of ten calendar days after the date of its first official publication); dated 29.12.2014 № 269-V (shall be enforced from 01.01.2015); dated 05.05.2017 № 59-VI (shall be enforced upon expiry of ten calendar days after its first official publication); dated 05.10.2018 № 184-IV (shall be enforced upon expiry of six months after its first official publication); dated 02.01.2021 № 399-VI (shall enter into force from 01.07.2021); dated 27.06.2022 № 129-VII (shall be enforced upon expiry of ten calendar days after the day of its first official publication); dated 29.12.2022 № 174-VII (shall be enforced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Competence of local representative and executive bodies of oblasts, cities of republican significance, the capital, districts, cities of oblast significance</w:t>
      </w:r>
    </w:p>
    <w:p>
      <w:pPr>
        <w:spacing w:after="0"/>
        <w:ind w:left="0"/>
        <w:jc w:val="both"/>
      </w:pPr>
      <w:r>
        <w:rPr>
          <w:rFonts w:ascii="Times New Roman"/>
          <w:b w:val="false"/>
          <w:i w:val="false"/>
          <w:color w:val="000000"/>
          <w:sz w:val="28"/>
        </w:rPr>
        <w:t>
      1. Local representative bodies of oblasts, cities of republican significance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approve complex scheme of development of passenger transport and projects of organization of road traffic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determine the list of social important links;</w:t>
      </w:r>
    </w:p>
    <w:p>
      <w:pPr>
        <w:spacing w:after="0"/>
        <w:ind w:left="0"/>
        <w:jc w:val="both"/>
      </w:pPr>
      <w:r>
        <w:rPr>
          <w:rFonts w:ascii="Times New Roman"/>
          <w:b w:val="false"/>
          <w:i w:val="false"/>
          <w:color w:val="000000"/>
          <w:sz w:val="28"/>
        </w:rPr>
        <w:t>
      6) carry out other powers on provision of rights and legal interests of citizens in accordance with the legislation of the Republic of Kazakhstan.</w:t>
      </w:r>
    </w:p>
    <w:p>
      <w:pPr>
        <w:spacing w:after="0"/>
        <w:ind w:left="0"/>
        <w:jc w:val="both"/>
      </w:pPr>
      <w:r>
        <w:rPr>
          <w:rFonts w:ascii="Times New Roman"/>
          <w:b w:val="false"/>
          <w:i w:val="false"/>
          <w:color w:val="000000"/>
          <w:sz w:val="28"/>
        </w:rPr>
        <w:t>
      2. Local executive bodies of oblasts, cities of republican significance shall:</w:t>
      </w:r>
    </w:p>
    <w:p>
      <w:pPr>
        <w:spacing w:after="0"/>
        <w:ind w:left="0"/>
        <w:jc w:val="both"/>
      </w:pPr>
      <w:r>
        <w:rPr>
          <w:rFonts w:ascii="Times New Roman"/>
          <w:b w:val="false"/>
          <w:i w:val="false"/>
          <w:color w:val="000000"/>
          <w:sz w:val="28"/>
        </w:rPr>
        <w:t>
      1) organize regular interurbaninterregional, interdistrict (interurbanintraoblast), and in cities of republican significance, the capital – city and suburban transfers of passengers and luggage, hold competitionsfor the right of their serving;</w:t>
      </w:r>
    </w:p>
    <w:p>
      <w:pPr>
        <w:spacing w:after="0"/>
        <w:ind w:left="0"/>
        <w:jc w:val="both"/>
      </w:pPr>
      <w:r>
        <w:rPr>
          <w:rFonts w:ascii="Times New Roman"/>
          <w:b w:val="false"/>
          <w:i w:val="false"/>
          <w:color w:val="000000"/>
          <w:sz w:val="28"/>
        </w:rPr>
        <w:t>
      1-1) realize state policy in the scope of automobile transport;</w:t>
      </w:r>
    </w:p>
    <w:p>
      <w:pPr>
        <w:spacing w:after="0"/>
        <w:ind w:left="0"/>
        <w:jc w:val="both"/>
      </w:pPr>
      <w:r>
        <w:rPr>
          <w:rFonts w:ascii="Times New Roman"/>
          <w:b w:val="false"/>
          <w:i w:val="false"/>
          <w:color w:val="000000"/>
          <w:sz w:val="28"/>
        </w:rPr>
        <w:t>
      2) approve itinerary and schedules of traffic of regular interdistrict (interurbanintraoblast),and in cities of republican significance, the capital – city and suburban transfers of passengers and luggage;</w:t>
      </w:r>
    </w:p>
    <w:p>
      <w:pPr>
        <w:spacing w:after="0"/>
        <w:ind w:left="0"/>
        <w:jc w:val="both"/>
      </w:pPr>
      <w:r>
        <w:rPr>
          <w:rFonts w:ascii="Times New Roman"/>
          <w:b w:val="false"/>
          <w:i w:val="false"/>
          <w:color w:val="000000"/>
          <w:sz w:val="28"/>
        </w:rPr>
        <w:t>
      3) coordinate itinerary and schedules of traffic on regular interurban interregional automobile transfers of passengers and luggage;</w:t>
      </w:r>
    </w:p>
    <w:p>
      <w:pPr>
        <w:spacing w:after="0"/>
        <w:ind w:left="0"/>
        <w:jc w:val="both"/>
      </w:pPr>
      <w:r>
        <w:rPr>
          <w:rFonts w:ascii="Times New Roman"/>
          <w:b w:val="false"/>
          <w:i w:val="false"/>
          <w:color w:val="000000"/>
          <w:sz w:val="28"/>
        </w:rPr>
        <w:t>
      4) organize transfers of passengers and luggage on taxi in cities of republican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Paragraph 2 is envisaged as supplemented by subparagraph 4-1) by the Law of the Republic of Kazakhstan dated 20.04.2023 </w:t>
      </w:r>
      <w:r>
        <w:rPr>
          <w:rFonts w:ascii="Times New Roman"/>
          <w:b w:val="false"/>
          <w:i w:val="false"/>
          <w:color w:val="ff0000"/>
          <w:sz w:val="28"/>
          <w:u w:val="single"/>
        </w:rPr>
        <w:t>№</w:t>
      </w:r>
      <w:r>
        <w:rPr>
          <w:rFonts w:ascii="Times New Roman"/>
          <w:b w:val="false"/>
          <w:i w:val="false"/>
          <w:color w:val="ff0000"/>
          <w:sz w:val="28"/>
          <w:u w:val="single"/>
        </w:rPr>
        <w:t xml:space="preserve"> 226-VII</w:t>
      </w:r>
      <w:r>
        <w:rPr>
          <w:rFonts w:ascii="Times New Roman"/>
          <w:b w:val="false"/>
          <w:i w:val="false"/>
          <w:color w:val="ff0000"/>
          <w:sz w:val="28"/>
        </w:rPr>
        <w:t xml:space="preserve">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carry out reception of notification on the commencement or termination of the activity of bus stations, auto stations and points of passenger service;</w:t>
      </w:r>
    </w:p>
    <w:p>
      <w:pPr>
        <w:spacing w:after="0"/>
        <w:ind w:left="0"/>
        <w:jc w:val="both"/>
      </w:pPr>
      <w:r>
        <w:rPr>
          <w:rFonts w:ascii="Times New Roman"/>
          <w:b w:val="false"/>
          <w:i w:val="false"/>
          <w:color w:val="000000"/>
          <w:sz w:val="28"/>
        </w:rPr>
        <w:t>
      6) keep register of itinerary of regular interdistrict (interurban intraoblast),and in cities of republican significance, the capital – city and suburban automobile transfers of passengers and luggage;</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6-2)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 complex scheme of development of passenger transport and projects of organization of road traffic;</w:t>
      </w:r>
    </w:p>
    <w:p>
      <w:pPr>
        <w:spacing w:after="0"/>
        <w:ind w:left="0"/>
        <w:jc w:val="both"/>
      </w:pPr>
      <w:r>
        <w:rPr>
          <w:rFonts w:ascii="Times New Roman"/>
          <w:b w:val="false"/>
          <w:i w:val="false"/>
          <w:color w:val="000000"/>
          <w:sz w:val="28"/>
        </w:rPr>
        <w:t>
      10) carry out subsidization of losses carriers upon carrying out of social important transfers of passengers on interdistrict (interurbanintraoblast),and in cities of republican significance, the capital – urban and suburban links;</w:t>
      </w:r>
    </w:p>
    <w:p>
      <w:pPr>
        <w:spacing w:after="0"/>
        <w:ind w:left="0"/>
        <w:jc w:val="both"/>
      </w:pPr>
      <w:r>
        <w:rPr>
          <w:rFonts w:ascii="Times New Roman"/>
          <w:b w:val="false"/>
          <w:i w:val="false"/>
          <w:color w:val="000000"/>
          <w:sz w:val="28"/>
        </w:rPr>
        <w:t>
      10-1) carrying out of licensing in accordance with the legislation of the Republic of Kazakhstan on licensing;</w:t>
      </w:r>
    </w:p>
    <w:p>
      <w:pPr>
        <w:spacing w:after="0"/>
        <w:ind w:left="0"/>
        <w:jc w:val="both"/>
      </w:pPr>
      <w:r>
        <w:rPr>
          <w:rFonts w:ascii="Times New Roman"/>
          <w:b w:val="false"/>
          <w:i w:val="false"/>
          <w:color w:val="000000"/>
          <w:sz w:val="28"/>
        </w:rPr>
        <w:t>
      10-2) keep register of individuals and legal entities that filed notification on beginning of carrying out the activity on special training of drivers of motor vehicles carrying out transfers of dangerous freights in international and interrepublicanlinks;</w:t>
      </w:r>
    </w:p>
    <w:p>
      <w:pPr>
        <w:spacing w:after="0"/>
        <w:ind w:left="0"/>
        <w:jc w:val="both"/>
      </w:pPr>
      <w:r>
        <w:rPr>
          <w:rFonts w:ascii="Times New Roman"/>
          <w:b w:val="false"/>
          <w:i w:val="false"/>
          <w:color w:val="000000"/>
          <w:sz w:val="28"/>
        </w:rPr>
        <w:t>
      11) carry out other powers imposed on the local executive bodies by the legislation of the Republic of Kazakhstan in interests of the local state administrations.</w:t>
      </w:r>
    </w:p>
    <w:p>
      <w:pPr>
        <w:spacing w:after="0"/>
        <w:ind w:left="0"/>
        <w:jc w:val="both"/>
      </w:pPr>
      <w:r>
        <w:rPr>
          <w:rFonts w:ascii="Times New Roman"/>
          <w:b w:val="false"/>
          <w:i w:val="false"/>
          <w:color w:val="000000"/>
          <w:sz w:val="28"/>
        </w:rPr>
        <w:t>
      3. Local executive bodies of districts, cities of oblast significance shall:</w:t>
      </w:r>
    </w:p>
    <w:p>
      <w:pPr>
        <w:spacing w:after="0"/>
        <w:ind w:left="0"/>
        <w:jc w:val="both"/>
      </w:pPr>
      <w:r>
        <w:rPr>
          <w:rFonts w:ascii="Times New Roman"/>
          <w:b w:val="false"/>
          <w:i w:val="false"/>
          <w:color w:val="000000"/>
          <w:sz w:val="28"/>
        </w:rPr>
        <w:t>
      1) organize regular urban (rural), suburban and intradistrict transfers of passengers and luggage, approve their itineraries, organize and hold competitions for the right of their serving and approve traffic timetable on itineraries;</w:t>
      </w:r>
    </w:p>
    <w:p>
      <w:pPr>
        <w:spacing w:after="0"/>
        <w:ind w:left="0"/>
        <w:jc w:val="both"/>
      </w:pPr>
      <w:r>
        <w:rPr>
          <w:rFonts w:ascii="Times New Roman"/>
          <w:b w:val="false"/>
          <w:i w:val="false"/>
          <w:color w:val="000000"/>
          <w:sz w:val="28"/>
        </w:rPr>
        <w:t>
      2) keep register of itineraries of regular urban (rural), suburban and intradistrict automobile transfers of passengers and luggage;</w:t>
      </w:r>
    </w:p>
    <w:p>
      <w:pPr>
        <w:spacing w:after="0"/>
        <w:ind w:left="0"/>
        <w:jc w:val="both"/>
      </w:pPr>
      <w:r>
        <w:rPr>
          <w:rFonts w:ascii="Times New Roman"/>
          <w:b w:val="false"/>
          <w:i w:val="false"/>
          <w:color w:val="000000"/>
          <w:sz w:val="28"/>
        </w:rPr>
        <w:t>
      3) organize transfer of passengers and luggage on taxi;</w:t>
      </w:r>
    </w:p>
    <w:p>
      <w:pPr>
        <w:spacing w:after="0"/>
        <w:ind w:left="0"/>
        <w:jc w:val="both"/>
      </w:pPr>
      <w:r>
        <w:rPr>
          <w:rFonts w:ascii="Times New Roman"/>
          <w:b w:val="false"/>
          <w:i w:val="false"/>
          <w:color w:val="000000"/>
          <w:sz w:val="28"/>
        </w:rPr>
        <w:t>
      3-1) develop and approve a scheme and procedure for transfer of children residing in remote inhabited localities to general education schools;</w:t>
      </w:r>
    </w:p>
    <w:p>
      <w:pPr>
        <w:spacing w:after="0"/>
        <w:ind w:left="0"/>
        <w:jc w:val="both"/>
      </w:pPr>
      <w:r>
        <w:rPr>
          <w:rFonts w:ascii="Times New Roman"/>
          <w:b w:val="false"/>
          <w:i w:val="false"/>
          <w:color w:val="000000"/>
          <w:sz w:val="28"/>
        </w:rPr>
        <w:t>
      4) organize transfer of children residing in long distance inhabited localities to general educational schools;</w:t>
      </w:r>
    </w:p>
    <w:p>
      <w:pPr>
        <w:spacing w:after="0"/>
        <w:ind w:left="0"/>
        <w:jc w:val="both"/>
      </w:pPr>
      <w:r>
        <w:rPr>
          <w:rFonts w:ascii="Times New Roman"/>
          <w:b w:val="false"/>
          <w:i w:val="false"/>
          <w:color w:val="000000"/>
          <w:sz w:val="28"/>
        </w:rPr>
        <w:t>
      5) carry out subsidization of losses carriers upon carrying out of social important transfers of passengers urban (rural), suburban and intradistrictlinks;</w:t>
      </w:r>
    </w:p>
    <w:p>
      <w:pPr>
        <w:spacing w:after="0"/>
        <w:ind w:left="0"/>
        <w:jc w:val="both"/>
      </w:pPr>
      <w:r>
        <w:rPr>
          <w:rFonts w:ascii="Times New Roman"/>
          <w:b w:val="false"/>
          <w:i w:val="false"/>
          <w:color w:val="000000"/>
          <w:sz w:val="28"/>
        </w:rPr>
        <w:t>
      5-1) keep register of individuals and legal entities that filed notification on beginning of carrying out the activity on installation and service of tachographs;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5-2 is envisaged as amended by the Law of the Republic of Kazakhstan dated 20.04.2023 № 226-VII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keep register of individual entrepreneurs and legal entities that submitted notification on beginning of carrying out the activity as a carrier of taxi;</w:t>
      </w:r>
    </w:p>
    <w:p>
      <w:pPr>
        <w:spacing w:after="0"/>
        <w:ind w:left="0"/>
        <w:jc w:val="both"/>
      </w:pPr>
      <w:r>
        <w:rPr>
          <w:rFonts w:ascii="Times New Roman"/>
          <w:b w:val="false"/>
          <w:i w:val="false"/>
          <w:color w:val="000000"/>
          <w:sz w:val="28"/>
        </w:rPr>
        <w:t>
      6) carry out other powers imposed on the local executive bodies by the legislation of the Republic of Kazakhstan in interest of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wording of the Law of the Republic of Kazakhstan dated 28.12.2010 № 369-IV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04.07.2013 № 132-V (shall be enforced upon expiry of ten calendar days after its first official publication);dated 16.05.2014 № 203-V (shall be enforced upon expiry of six months after the date of its first official publication);dated 29.09.2014 № 239-V (shall be enforced upon expiry of ten calendar days after the date of its first official publication); dated 29.03.2016 № 479-V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National operator of the international road traffic tracking information system</w:t>
      </w:r>
    </w:p>
    <w:p>
      <w:pPr>
        <w:spacing w:after="0"/>
        <w:ind w:left="0"/>
        <w:jc w:val="both"/>
      </w:pPr>
      <w:r>
        <w:rPr>
          <w:rFonts w:ascii="Times New Roman"/>
          <w:b w:val="false"/>
          <w:i w:val="false"/>
          <w:color w:val="000000"/>
          <w:sz w:val="28"/>
        </w:rPr>
        <w:t>
      1. The Government of the Republic of Kazakhstan shall determine the national operator of the information system for tracking international road transport.</w:t>
      </w:r>
    </w:p>
    <w:p>
      <w:pPr>
        <w:spacing w:after="0"/>
        <w:ind w:left="0"/>
        <w:jc w:val="both"/>
      </w:pPr>
      <w:r>
        <w:rPr>
          <w:rFonts w:ascii="Times New Roman"/>
          <w:b w:val="false"/>
          <w:i w:val="false"/>
          <w:color w:val="000000"/>
          <w:sz w:val="28"/>
        </w:rPr>
        <w:t>
      1-1. The national operator of the information system for tracking international road transport may be a state enterprise, joint-stock company, limited liability partnership, one hundred percent of the shares (stakes in the authorized capital) of which are directly or indirectly owned by the state.</w:t>
      </w:r>
    </w:p>
    <w:p>
      <w:pPr>
        <w:spacing w:after="0"/>
        <w:ind w:left="0"/>
        <w:jc w:val="both"/>
      </w:pPr>
      <w:r>
        <w:rPr>
          <w:rFonts w:ascii="Times New Roman"/>
          <w:b w:val="false"/>
          <w:i w:val="false"/>
          <w:color w:val="000000"/>
          <w:sz w:val="28"/>
        </w:rPr>
        <w:t>
      2. National operator of the information system for tracking international road traffic:</w:t>
      </w:r>
    </w:p>
    <w:p>
      <w:pPr>
        <w:spacing w:after="0"/>
        <w:ind w:left="0"/>
        <w:jc w:val="both"/>
      </w:pPr>
      <w:r>
        <w:rPr>
          <w:rFonts w:ascii="Times New Roman"/>
          <w:b w:val="false"/>
          <w:i w:val="false"/>
          <w:color w:val="000000"/>
          <w:sz w:val="28"/>
        </w:rPr>
        <w:t>
      1) comply with unified requirements in the field of information and communication technologies and ensure information security;</w:t>
      </w:r>
    </w:p>
    <w:p>
      <w:pPr>
        <w:spacing w:after="0"/>
        <w:ind w:left="0"/>
        <w:jc w:val="both"/>
      </w:pPr>
      <w:r>
        <w:rPr>
          <w:rFonts w:ascii="Times New Roman"/>
          <w:b w:val="false"/>
          <w:i w:val="false"/>
          <w:color w:val="000000"/>
          <w:sz w:val="28"/>
        </w:rPr>
        <w:t>
      2) provide the possibility of tracking international road traffic using navigation satellite systems in accordance with the procedure determined by the legislation of the Eurasian Economic Union and (or) an authorized state body that provides guidance in the field of ensuring tax revenues and other mandatory payments to the budget;</w:t>
      </w:r>
    </w:p>
    <w:p>
      <w:pPr>
        <w:spacing w:after="0"/>
        <w:ind w:left="0"/>
        <w:jc w:val="both"/>
      </w:pPr>
      <w:r>
        <w:rPr>
          <w:rFonts w:ascii="Times New Roman"/>
          <w:b w:val="false"/>
          <w:i w:val="false"/>
          <w:color w:val="000000"/>
          <w:sz w:val="28"/>
        </w:rPr>
        <w:t>
      3) provide carriers with services for tracking international road transport using electronic identifiers (navigation seals)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as added by Article 14-1 in accordance with the Law of the RK dated 26.06.2020 № 348-VI (shall enter into force upon expiry of ten calendar days after the day of its first official publication); dated 15.11.2021 </w:t>
      </w:r>
      <w:r>
        <w:rPr>
          <w:rFonts w:ascii="Times New Roman"/>
          <w:b w:val="false"/>
          <w:i w:val="false"/>
          <w:color w:val="000000"/>
          <w:sz w:val="28"/>
        </w:rPr>
        <w:t>№ 72-VII</w:t>
      </w:r>
      <w:r>
        <w:rPr>
          <w:rFonts w:ascii="Times New Roman"/>
          <w:b w:val="false"/>
          <w:i w:val="false"/>
          <w:color w:val="ff0000"/>
          <w:sz w:val="28"/>
        </w:rPr>
        <w:t xml:space="preserve"> (shall enter into force from 01.01.2022);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Rights and obligations of civil servants of the authorized body upon carrying out of the state control in the scope of automobile transport</w:t>
      </w:r>
    </w:p>
    <w:p>
      <w:pPr>
        <w:spacing w:after="0"/>
        <w:ind w:left="0"/>
        <w:jc w:val="both"/>
      </w:pPr>
      <w:r>
        <w:rPr>
          <w:rFonts w:ascii="Times New Roman"/>
          <w:b w:val="false"/>
          <w:i w:val="false"/>
          <w:color w:val="000000"/>
          <w:sz w:val="28"/>
        </w:rPr>
        <w:t>
      1. Civil servants of the authorized body have a right to:</w:t>
      </w:r>
    </w:p>
    <w:p>
      <w:pPr>
        <w:spacing w:after="0"/>
        <w:ind w:left="0"/>
        <w:jc w:val="both"/>
      </w:pPr>
      <w:r>
        <w:rPr>
          <w:rFonts w:ascii="Times New Roman"/>
          <w:b w:val="false"/>
          <w:i w:val="false"/>
          <w:color w:val="000000"/>
          <w:sz w:val="28"/>
        </w:rPr>
        <w:t>
      1) stop motor vehicles on posts of transport control on territory of the Republic of Kazakhstan in cases and manner provided by the legislation of the Republic of Kazakhstan;</w:t>
      </w:r>
    </w:p>
    <w:p>
      <w:pPr>
        <w:spacing w:after="0"/>
        <w:ind w:left="0"/>
        <w:jc w:val="both"/>
      </w:pPr>
      <w:r>
        <w:rPr>
          <w:rFonts w:ascii="Times New Roman"/>
          <w:b w:val="false"/>
          <w:i w:val="false"/>
          <w:color w:val="000000"/>
          <w:sz w:val="28"/>
        </w:rPr>
        <w:t>
      2) carry out inspections and draw up acts on the breaches of the legislation of the Republic of Kazakhstan on automobile transport, give subscriptions compulsory for performance on elimination of the breach;</w:t>
      </w:r>
    </w:p>
    <w:p>
      <w:pPr>
        <w:spacing w:after="0"/>
        <w:ind w:left="0"/>
        <w:jc w:val="both"/>
      </w:pPr>
      <w:r>
        <w:rPr>
          <w:rFonts w:ascii="Times New Roman"/>
          <w:b w:val="false"/>
          <w:i w:val="false"/>
          <w:color w:val="000000"/>
          <w:sz w:val="28"/>
        </w:rPr>
        <w:t>
      3) execute protocols on administrative infractions, carry out producing on cases on administrative infractions in accordance with the legislation of the Republic of Kazakhstan on administrative infractions;</w:t>
      </w:r>
    </w:p>
    <w:p>
      <w:pPr>
        <w:spacing w:after="0"/>
        <w:ind w:left="0"/>
        <w:jc w:val="both"/>
      </w:pPr>
      <w:r>
        <w:rPr>
          <w:rFonts w:ascii="Times New Roman"/>
          <w:b w:val="false"/>
          <w:i w:val="false"/>
          <w:color w:val="000000"/>
          <w:sz w:val="28"/>
        </w:rPr>
        <w:t>
      4) request documents from individuals and legal entitiesmentioned in Article 19-6 of this Law required for check performance;</w:t>
      </w:r>
    </w:p>
    <w:p>
      <w:pPr>
        <w:spacing w:after="0"/>
        <w:ind w:left="0"/>
        <w:jc w:val="both"/>
      </w:pPr>
      <w:r>
        <w:rPr>
          <w:rFonts w:ascii="Times New Roman"/>
          <w:b w:val="false"/>
          <w:i w:val="false"/>
          <w:color w:val="000000"/>
          <w:sz w:val="28"/>
        </w:rPr>
        <w:t>
      5) to use technical devices to record the facts of committing administrative offences and actions of officials of the authorized body in the manner determined by the authorized body.</w:t>
      </w:r>
    </w:p>
    <w:p>
      <w:pPr>
        <w:spacing w:after="0"/>
        <w:ind w:left="0"/>
        <w:jc w:val="both"/>
      </w:pPr>
      <w:r>
        <w:rPr>
          <w:rFonts w:ascii="Times New Roman"/>
          <w:b w:val="false"/>
          <w:i w:val="false"/>
          <w:color w:val="000000"/>
          <w:sz w:val="28"/>
        </w:rPr>
        <w:t>
      2. Civil servants of the authorized body shall be obliged to:</w:t>
      </w:r>
    </w:p>
    <w:p>
      <w:pPr>
        <w:spacing w:after="0"/>
        <w:ind w:left="0"/>
        <w:jc w:val="both"/>
      </w:pPr>
      <w:r>
        <w:rPr>
          <w:rFonts w:ascii="Times New Roman"/>
          <w:b w:val="false"/>
          <w:i w:val="false"/>
          <w:color w:val="000000"/>
          <w:sz w:val="28"/>
        </w:rPr>
        <w:t>
      1) investigateaddresses of individuals and legal entities on questions of activity of automobile transport and apply the relevant measures of them;</w:t>
      </w:r>
    </w:p>
    <w:p>
      <w:pPr>
        <w:spacing w:after="0"/>
        <w:ind w:left="0"/>
        <w:jc w:val="both"/>
      </w:pPr>
      <w:r>
        <w:rPr>
          <w:rFonts w:ascii="Times New Roman"/>
          <w:b w:val="false"/>
          <w:i w:val="false"/>
          <w:color w:val="000000"/>
          <w:sz w:val="28"/>
        </w:rPr>
        <w:t>
      2) carry out control for observance of the legislation of the Republic of Kazakhstan on automobile transport.</w:t>
      </w:r>
    </w:p>
    <w:p>
      <w:pPr>
        <w:spacing w:after="0"/>
        <w:ind w:left="0"/>
        <w:jc w:val="both"/>
      </w:pPr>
      <w:r>
        <w:rPr>
          <w:rFonts w:ascii="Times New Roman"/>
          <w:b w:val="false"/>
          <w:i w:val="false"/>
          <w:color w:val="000000"/>
          <w:sz w:val="28"/>
        </w:rPr>
        <w:t>
      3. Officials of the authorized body in the exercise of state control in the field of road transport must be in uniform (without straps), have license plates, as well as official certificates or identification cards.</w:t>
      </w:r>
    </w:p>
    <w:p>
      <w:pPr>
        <w:spacing w:after="0"/>
        <w:ind w:left="0"/>
        <w:jc w:val="both"/>
      </w:pPr>
      <w:r>
        <w:rPr>
          <w:rFonts w:ascii="Times New Roman"/>
          <w:b w:val="false"/>
          <w:i w:val="false"/>
          <w:color w:val="000000"/>
          <w:sz w:val="28"/>
        </w:rPr>
        <w:t>
      List of civil servants of the authorized body carrying out the state control in the scope of automobile transport having the right for wearing of official uniform (without shoulder straps), specimens of official uniform (without shoulder straps), numbered lapel badges,service certificate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06.01.2010 № 238-IV (order of enforcement see Article 2); dated 28.12.2010 № 369-IV (shall be enforced upon expiry of ten calendar days after its first official publication); dated 06.01.2011 № 379-IV (shall be enforced upon expiry of ten calendar days after its first official publication); dated 04.07.2013 № 132-V (shall be enforced upon expiry of ten calendar days after its first official publication); dated 19.04.2019 № 249-VI (shall be enforced upon expiry of ten calendar days after the day of its first official publication); dated 26.11.2019 № 273-VI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Licensing in the scope of automobile transport</w:t>
      </w:r>
    </w:p>
    <w:p>
      <w:pPr>
        <w:spacing w:after="0"/>
        <w:ind w:left="0"/>
        <w:jc w:val="both"/>
      </w:pPr>
      <w:r>
        <w:rPr>
          <w:rFonts w:ascii="Times New Roman"/>
          <w:b w:val="false"/>
          <w:i w:val="false"/>
          <w:color w:val="000000"/>
          <w:sz w:val="28"/>
        </w:rPr>
        <w:t>
      Separate types of entrepreneurial activity in the scope of automobile transport shall be carried out on the basis of a license issued in accordance with the legislation of the Republic of Kazakhstan on permissions and notifications.</w:t>
      </w:r>
    </w:p>
    <w:p>
      <w:pPr>
        <w:spacing w:after="0"/>
        <w:ind w:left="0"/>
        <w:jc w:val="both"/>
      </w:pPr>
      <w:r>
        <w:rPr>
          <w:rFonts w:ascii="Times New Roman"/>
          <w:b w:val="false"/>
          <w:i w:val="false"/>
          <w:color w:val="000000"/>
          <w:sz w:val="28"/>
        </w:rPr>
        <w:t xml:space="preserve">
      Irregular transportations of passengers by buses, minibuses, as well as regular transportation of passengers by buses, minibuses in international transportation are carried out by buses, minibuses, indicated in the appendix to the license issued by the licensor. </w:t>
      </w:r>
    </w:p>
    <w:p>
      <w:pPr>
        <w:spacing w:after="0"/>
        <w:ind w:left="0"/>
        <w:jc w:val="both"/>
      </w:pPr>
      <w:r>
        <w:rPr>
          <w:rFonts w:ascii="Times New Roman"/>
          <w:b w:val="false"/>
          <w:i w:val="false"/>
          <w:color w:val="000000"/>
          <w:sz w:val="28"/>
        </w:rPr>
        <w:t xml:space="preserve">
      In case of a change in the unit of rolling stock of buses, minibuses, which transport passengers, referred to in paragraph 2 of this article, the appendix to the license shall be reissued. </w:t>
      </w:r>
    </w:p>
    <w:p>
      <w:pPr>
        <w:spacing w:after="0"/>
        <w:ind w:left="0"/>
        <w:jc w:val="both"/>
      </w:pPr>
      <w:r>
        <w:rPr>
          <w:rFonts w:ascii="Times New Roman"/>
          <w:b w:val="false"/>
          <w:i w:val="false"/>
          <w:color w:val="000000"/>
          <w:sz w:val="28"/>
        </w:rPr>
        <w:t>
      The renewal of the license and (or) the appendix to the license is carried out in accordance with paragraphs 3 - 8 of Article 33 of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dated 16.05.2014 № 203-V (shall be enforced upon expiry of six months after the date of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Confirmation of accordance</w:t>
      </w:r>
    </w:p>
    <w:p>
      <w:pPr>
        <w:spacing w:after="0"/>
        <w:ind w:left="0"/>
        <w:jc w:val="both"/>
      </w:pPr>
      <w:r>
        <w:rPr>
          <w:rFonts w:ascii="Times New Roman"/>
          <w:b w:val="false"/>
          <w:i w:val="false"/>
          <w:color w:val="000000"/>
          <w:sz w:val="28"/>
        </w:rPr>
        <w:t>
      1. Confirmation of conformance of motor vehicles, equipment of motor transport assignment, processes of their service life in the scope of automobile transport shall be carried out in accordance with the legislation of the Republic of Kazakhstan.</w:t>
      </w:r>
    </w:p>
    <w:p>
      <w:pPr>
        <w:spacing w:after="0"/>
        <w:ind w:left="0"/>
        <w:jc w:val="both"/>
      </w:pPr>
      <w:r>
        <w:rPr>
          <w:rFonts w:ascii="Times New Roman"/>
          <w:b w:val="false"/>
          <w:i w:val="false"/>
          <w:color w:val="000000"/>
          <w:sz w:val="28"/>
        </w:rPr>
        <w:t>
      2. Document in the scope of confirmation of conformance issued by foreign state shall be admitted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wording of the Law of the Republic of Kazakhstan dated 29 December, 2006 № 209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Certification of electronic cards for electronic (digital) tachographs</w:t>
      </w:r>
    </w:p>
    <w:p>
      <w:pPr>
        <w:spacing w:after="0"/>
        <w:ind w:left="0"/>
        <w:jc w:val="both"/>
      </w:pPr>
      <w:r>
        <w:rPr>
          <w:rFonts w:ascii="Times New Roman"/>
          <w:b w:val="false"/>
          <w:i w:val="false"/>
          <w:color w:val="000000"/>
          <w:sz w:val="28"/>
        </w:rPr>
        <w:t xml:space="preserve">
      Certification of electronic cards for electronic (digital) tachographs is carried out by a certification centre using a digital certificate of the main certification centre of the European Commission in accordance with the international treaty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supplemented with Article 17-1 in accordance with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18.Compulsory insurance in the scope of automobile transport</w:t>
      </w:r>
    </w:p>
    <w:p>
      <w:pPr>
        <w:spacing w:after="0"/>
        <w:ind w:left="0"/>
        <w:jc w:val="both"/>
      </w:pPr>
      <w:r>
        <w:rPr>
          <w:rFonts w:ascii="Times New Roman"/>
          <w:b w:val="false"/>
          <w:i w:val="false"/>
          <w:color w:val="000000"/>
          <w:sz w:val="28"/>
        </w:rPr>
        <w:t>
      1. Operation of motor vehicles on territory of the Republic of Kazakhstan shall be accepted only upon condition of compulsory insurance of civil responsibility of their owners.</w:t>
      </w:r>
    </w:p>
    <w:p>
      <w:pPr>
        <w:spacing w:after="0"/>
        <w:ind w:left="0"/>
        <w:jc w:val="both"/>
      </w:pPr>
      <w:r>
        <w:rPr>
          <w:rFonts w:ascii="Times New Roman"/>
          <w:b w:val="false"/>
          <w:i w:val="false"/>
          <w:color w:val="000000"/>
          <w:sz w:val="28"/>
        </w:rPr>
        <w:t>
      2. Civil responsibility of a carrier before passengers for harm inflicted to life, health and property upon commitment of travels on motor vehicles used for carrying out of transfers of passengers and luggage shall be subject to compulsory insurance.</w:t>
      </w:r>
    </w:p>
    <w:p>
      <w:pPr>
        <w:spacing w:after="0"/>
        <w:ind w:left="0"/>
        <w:jc w:val="both"/>
      </w:pPr>
      <w:r>
        <w:rPr>
          <w:rFonts w:ascii="Times New Roman"/>
          <w:b w:val="false"/>
          <w:i w:val="false"/>
          <w:color w:val="000000"/>
          <w:sz w:val="28"/>
        </w:rPr>
        <w:t>
      3. Amount of rates of insurance and insurance premiums on compulsory insurance of the civil responsibility of owners of motor vehicles and compulsory insurance of the civil responsibility of carriers before passengers as well as maintenance of these types (classes) of insurance and additional requirements on conditions of their performance shall be established by the legislative acts of the Republic of Kazakhstan on these types (classes) of insurance.</w:t>
      </w:r>
    </w:p>
    <w:p>
      <w:pPr>
        <w:spacing w:after="0"/>
        <w:ind w:left="0"/>
        <w:jc w:val="left"/>
      </w:pPr>
      <w:r>
        <w:rPr>
          <w:rFonts w:ascii="Times New Roman"/>
          <w:b/>
          <w:i w:val="false"/>
          <w:color w:val="000000"/>
        </w:rPr>
        <w:t xml:space="preserve"> Article 19. Tariffs</w:t>
      </w:r>
    </w:p>
    <w:p>
      <w:pPr>
        <w:spacing w:after="0"/>
        <w:ind w:left="0"/>
        <w:jc w:val="both"/>
      </w:pPr>
      <w:r>
        <w:rPr>
          <w:rFonts w:ascii="Times New Roman"/>
          <w:b w:val="false"/>
          <w:i w:val="false"/>
          <w:color w:val="000000"/>
          <w:sz w:val="28"/>
        </w:rPr>
        <w:t>
      1. Free (pactional) tariffs shall be established for the transfer of passengers, luggage and freights except for cases provided by this Law and other legislative acts of the Republic of Kazakhstan.</w:t>
      </w:r>
    </w:p>
    <w:p>
      <w:pPr>
        <w:spacing w:after="0"/>
        <w:ind w:left="0"/>
        <w:jc w:val="both"/>
      </w:pPr>
      <w:r>
        <w:rPr>
          <w:rFonts w:ascii="Times New Roman"/>
          <w:b w:val="false"/>
          <w:i w:val="false"/>
          <w:color w:val="000000"/>
          <w:sz w:val="28"/>
        </w:rPr>
        <w:t>
      2. Tariff on regular automobile transfers of passengers and luggage in urban (rural) links shall be established by local executive body being unified for all itineraries.</w:t>
      </w:r>
    </w:p>
    <w:p>
      <w:pPr>
        <w:spacing w:after="0"/>
        <w:ind w:left="0"/>
        <w:jc w:val="both"/>
      </w:pPr>
      <w:r>
        <w:rPr>
          <w:rFonts w:ascii="Times New Roman"/>
          <w:b w:val="false"/>
          <w:i w:val="false"/>
          <w:color w:val="000000"/>
          <w:sz w:val="28"/>
        </w:rPr>
        <w:t xml:space="preserve">
      2-1. According to the decision of the local executive body, the tariff is differentiated depending on the type of route, type of ticket, payment method, as well as the distance of transportation or the number of travelled stopping points. </w:t>
      </w:r>
    </w:p>
    <w:p>
      <w:pPr>
        <w:spacing w:after="0"/>
        <w:ind w:left="0"/>
        <w:jc w:val="both"/>
      </w:pPr>
      <w:r>
        <w:rPr>
          <w:rFonts w:ascii="Times New Roman"/>
          <w:b w:val="false"/>
          <w:i w:val="false"/>
          <w:color w:val="000000"/>
          <w:sz w:val="28"/>
        </w:rPr>
        <w:t>
      3. Cost of transfer of passengers and luggage in suburban link shall be established by an organizer of transfers depending from transfer distance in accordance with tariff approved by the local executive body.</w:t>
      </w:r>
    </w:p>
    <w:p>
      <w:pPr>
        <w:spacing w:after="0"/>
        <w:ind w:left="0"/>
        <w:jc w:val="both"/>
      </w:pPr>
      <w:r>
        <w:rPr>
          <w:rFonts w:ascii="Times New Roman"/>
          <w:b w:val="false"/>
          <w:i w:val="false"/>
          <w:color w:val="000000"/>
          <w:sz w:val="28"/>
        </w:rPr>
        <w:t>
      4. Tariffs on regular socially important transfers of passengers shall be established by the local executive body.</w:t>
      </w:r>
    </w:p>
    <w:p>
      <w:pPr>
        <w:spacing w:after="0"/>
        <w:ind w:left="0"/>
        <w:jc w:val="both"/>
      </w:pPr>
      <w:r>
        <w:rPr>
          <w:rFonts w:ascii="Times New Roman"/>
          <w:b w:val="false"/>
          <w:i w:val="false"/>
          <w:color w:val="000000"/>
          <w:sz w:val="28"/>
        </w:rPr>
        <w:t>
      5. Tariffs established in accordance with paragraphs 2-4 of this Article shall be subject to coordination with the local representative body.</w:t>
      </w:r>
    </w:p>
    <w:p>
      <w:pPr>
        <w:spacing w:after="0"/>
        <w:ind w:left="0"/>
        <w:jc w:val="both"/>
      </w:pPr>
      <w:r>
        <w:rPr>
          <w:rFonts w:ascii="Times New Roman"/>
          <w:b w:val="false"/>
          <w:i w:val="false"/>
          <w:color w:val="000000"/>
          <w:sz w:val="28"/>
        </w:rPr>
        <w:t>
      6. Local executive body shall subsidize losses of carriers in accordance with the legislation of the Republic of Kazakhstan if established tariffs in accordance with paragraphs 2-4 of this Article don’t provide profitability of transfers of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wording of the Law of the Republic of Kazakhstan dated 28.12.2010 № 369-IV (shall be enforced upon expiry of ten calendar days after its first official publication); dated 04.07.2013 № 132-V (shall be enforced upon expiry of ten calendar days after its first official publication); dated 05.05.2015 № 312-V (shall be enforced upon expiry of ten calendar days after its first official publication); dated 05.05.2017 № 59-VI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Carrying out of the state control in the scope of automobile transport</w:t>
      </w:r>
    </w:p>
    <w:p>
      <w:pPr>
        <w:spacing w:after="0"/>
        <w:ind w:left="0"/>
        <w:jc w:val="both"/>
      </w:pPr>
      <w:r>
        <w:rPr>
          <w:rFonts w:ascii="Times New Roman"/>
          <w:b w:val="false"/>
          <w:i w:val="false"/>
          <w:color w:val="ff0000"/>
          <w:sz w:val="28"/>
        </w:rPr>
        <w:t>
      Footnote. The Law is supplemented by chapter 2-1 by the Law of the Republic of Kazakhstan dated 31.01.2006 № 125; as amended by the Law of the Republic of Kazakhstan dated 28.12.2010 № 369-IV (shall be enforced upon expiry of ten calendar days after its first official publication).</w:t>
      </w:r>
    </w:p>
    <w:p>
      <w:pPr>
        <w:spacing w:after="0"/>
        <w:ind w:left="0"/>
        <w:jc w:val="left"/>
      </w:pPr>
      <w:r>
        <w:rPr>
          <w:rFonts w:ascii="Times New Roman"/>
          <w:b/>
          <w:i w:val="false"/>
          <w:color w:val="000000"/>
        </w:rPr>
        <w:t xml:space="preserve"> Article 19-1. Subject and purpose of performance of the state control in the scope of automobile transport</w:t>
      </w:r>
    </w:p>
    <w:p>
      <w:pPr>
        <w:spacing w:after="0"/>
        <w:ind w:left="0"/>
        <w:jc w:val="both"/>
      </w:pPr>
      <w:r>
        <w:rPr>
          <w:rFonts w:ascii="Times New Roman"/>
          <w:b w:val="false"/>
          <w:i w:val="false"/>
          <w:color w:val="000000"/>
          <w:sz w:val="28"/>
        </w:rPr>
        <w:t>
      1. State control in the scope of automobile transport (hereinafter – transport control) shall be performed for observance of requirements of the regulatory legal acts determining procedure for functioning of automobile transport by individuals and legal entities.</w:t>
      </w:r>
    </w:p>
    <w:p>
      <w:pPr>
        <w:spacing w:after="0"/>
        <w:ind w:left="0"/>
        <w:jc w:val="both"/>
      </w:pPr>
      <w:r>
        <w:rPr>
          <w:rFonts w:ascii="Times New Roman"/>
          <w:b w:val="false"/>
          <w:i w:val="false"/>
          <w:color w:val="000000"/>
          <w:sz w:val="28"/>
        </w:rPr>
        <w:t>
      2. Purpose of performance of transport control is provision of observance of requirements of the legislation of the Republic of Kazakhstan on automobile transport.</w:t>
      </w:r>
    </w:p>
    <w:p>
      <w:pPr>
        <w:spacing w:after="0"/>
        <w:ind w:left="0"/>
        <w:jc w:val="both"/>
      </w:pPr>
      <w:r>
        <w:rPr>
          <w:rFonts w:ascii="Times New Roman"/>
          <w:b w:val="false"/>
          <w:i w:val="false"/>
          <w:color w:val="000000"/>
          <w:sz w:val="28"/>
        </w:rPr>
        <w:t>
      3. The authorized body shall cooperate with central and local executive bodies, apply cooperative measures of control, provide mutualinformation interchange.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is in wording of the Law of the Republic of Kazakhstan dated 28.12.2010 №369-IV (shall be enforced upon expiry of ten calendar days after its first official publication); as amended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 Types of the state control in the scope of automobile transport</w:t>
      </w:r>
    </w:p>
    <w:p>
      <w:pPr>
        <w:spacing w:after="0"/>
        <w:ind w:left="0"/>
        <w:jc w:val="both"/>
      </w:pPr>
      <w:r>
        <w:rPr>
          <w:rFonts w:ascii="Times New Roman"/>
          <w:b w:val="false"/>
          <w:i w:val="false"/>
          <w:color w:val="000000"/>
          <w:sz w:val="28"/>
        </w:rPr>
        <w:t>
      1. Transport control shall be divided into following types:</w:t>
      </w:r>
    </w:p>
    <w:p>
      <w:pPr>
        <w:spacing w:after="0"/>
        <w:ind w:left="0"/>
        <w:jc w:val="both"/>
      </w:pPr>
      <w:r>
        <w:rPr>
          <w:rFonts w:ascii="Times New Roman"/>
          <w:b w:val="false"/>
          <w:i w:val="false"/>
          <w:color w:val="000000"/>
          <w:sz w:val="28"/>
        </w:rPr>
        <w:t>
      1) control for driveway of motor vehicles on territory of the Republic of Kazakhstan;</w:t>
      </w:r>
    </w:p>
    <w:p>
      <w:pPr>
        <w:spacing w:after="0"/>
        <w:ind w:left="0"/>
        <w:jc w:val="both"/>
      </w:pPr>
      <w:r>
        <w:rPr>
          <w:rFonts w:ascii="Times New Roman"/>
          <w:b w:val="false"/>
          <w:i w:val="false"/>
          <w:color w:val="000000"/>
          <w:sz w:val="28"/>
        </w:rPr>
        <w:t>
      2) control over compliance of the activities of control entities (facilities) with the requirements of normative legal acts of the Republic of Kazakhstan in the field of road transport, international treaties ratified by the Republic of Kazakhstan, determining the procedure of functioning of road transport.</w:t>
      </w:r>
    </w:p>
    <w:p>
      <w:pPr>
        <w:spacing w:after="0"/>
        <w:ind w:left="0"/>
        <w:jc w:val="both"/>
      </w:pPr>
      <w:r>
        <w:rPr>
          <w:rFonts w:ascii="Times New Roman"/>
          <w:b w:val="false"/>
          <w:i w:val="false"/>
          <w:color w:val="000000"/>
          <w:sz w:val="28"/>
        </w:rPr>
        <w:t>
      2. Performance of inspection shall not suspend activity of carriers and transport enterprise with exception of cases established by the Laws of the Republic of Kazakhstan.</w:t>
      </w:r>
    </w:p>
    <w:p>
      <w:pPr>
        <w:spacing w:after="0"/>
        <w:ind w:left="0"/>
        <w:jc w:val="both"/>
      </w:pPr>
      <w:r>
        <w:rPr>
          <w:rFonts w:ascii="Times New Roman"/>
          <w:b w:val="false"/>
          <w:i w:val="false"/>
          <w:color w:val="000000"/>
          <w:sz w:val="28"/>
        </w:rPr>
        <w:t>
      3. State control in the field of automobile transport shall be carried out in the form of inspection and preventive control with visiting the subject (object) of control in accordance with the Entrepreneurial code of the Republic of Kazakhstan.</w:t>
      </w:r>
    </w:p>
    <w:p>
      <w:pPr>
        <w:spacing w:after="0"/>
        <w:ind w:left="0"/>
        <w:jc w:val="both"/>
      </w:pPr>
      <w:r>
        <w:rPr>
          <w:rFonts w:ascii="Times New Roman"/>
          <w:b w:val="false"/>
          <w:i w:val="false"/>
          <w:color w:val="000000"/>
          <w:sz w:val="28"/>
        </w:rPr>
        <w:t>
      4. Preventive control without visiting the subject (object) of control shall be carried out in accordance with the Entrepreneurial code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is in wording of the Law of the Republic of Kazakhstan dated 17.07.2009 № 188-IV (order of enforcement see Article 2); as amended by the Laws of the Republic of Kazakhstan dated 28.12.2010 № 369-IV (shall be enforced upon expiry of ten calendar days after its first official publication); dated 06.01.2011 № 378-IV (shall be enforced upon expiry of ten calendar days after its first official publication); dated 05.07.2011 № 452-IV (shall be enforced from 13.10.2011); dated 15.07.2011 № 461-IV (shall be enforced from 30.01.2012); dated 29.09.2014 № 239-V (shall be enforced upon expiry of ten calendar days after the date of its first official publication); dated 29.10.2015 № 376-V (shall be enforced from 01.01.2016); dated 24.05.2018 № 156-VI (shall be enforced upon expiry of ten calendar days after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19-3.Terms and periodicity of performance of transport control</w:t>
      </w:r>
    </w:p>
    <w:p>
      <w:pPr>
        <w:spacing w:after="0"/>
        <w:ind w:left="0"/>
        <w:jc w:val="both"/>
      </w:pPr>
      <w:r>
        <w:rPr>
          <w:rFonts w:ascii="Times New Roman"/>
          <w:b w:val="false"/>
          <w:i w:val="false"/>
          <w:color w:val="ff0000"/>
          <w:sz w:val="28"/>
        </w:rPr>
        <w:t>
      Footnote. Article 19-3 is excluded by the Law of the Republic of Kazakhstan dated 17.07.2009 № 188-IV (order of enforcement see Article 2).</w:t>
      </w:r>
    </w:p>
    <w:p>
      <w:pPr>
        <w:spacing w:after="0"/>
        <w:ind w:left="0"/>
        <w:jc w:val="both"/>
      </w:pPr>
      <w:r>
        <w:rPr>
          <w:rFonts w:ascii="Times New Roman"/>
          <w:b/>
          <w:i w:val="false"/>
          <w:color w:val="000000"/>
          <w:sz w:val="28"/>
        </w:rPr>
        <w:t>Article 19-4. Transport control of driveway of motor vehicles on territory of the Republic of Kazakhstan</w:t>
      </w:r>
    </w:p>
    <w:p>
      <w:pPr>
        <w:spacing w:after="0"/>
        <w:ind w:left="0"/>
        <w:jc w:val="both"/>
      </w:pPr>
      <w:r>
        <w:rPr>
          <w:rFonts w:ascii="Times New Roman"/>
          <w:b w:val="false"/>
          <w:i w:val="false"/>
          <w:color w:val="000000"/>
          <w:sz w:val="28"/>
        </w:rPr>
        <w:t>
      1. Transport control over the passage of vehicles through the territory of the Republic of Kazakhstan shall be carried out at checkpoints of vehicles across the State border of the Republic of Kazakhstan, coinciding with the customs border of the Eurasian Economic Union, in other places of movement of goods across the customs border of the Eurasian Economic Union and at transport control posts on the territory of the Republic of Kazakhstan, as well as when vehicles pass through automated measurement stations.</w:t>
      </w:r>
    </w:p>
    <w:p>
      <w:pPr>
        <w:spacing w:after="0"/>
        <w:ind w:left="0"/>
        <w:jc w:val="both"/>
      </w:pPr>
      <w:r>
        <w:rPr>
          <w:rFonts w:ascii="Times New Roman"/>
          <w:b w:val="false"/>
          <w:i w:val="false"/>
          <w:color w:val="000000"/>
          <w:sz w:val="28"/>
        </w:rPr>
        <w:t>
      2. Transport control of driveway of motor vehicles in check points of motor vehicles through the State border of the Republic of Kazakhstan coinciding with custom border of the Eurasian Economic Union, as well as in other places of movement of goods through the customs border of the Eurasian Economic Union shall be carried out by bodies of government revenues of the Republic of Kazakhstan.</w:t>
      </w:r>
    </w:p>
    <w:p>
      <w:pPr>
        <w:spacing w:after="0"/>
        <w:ind w:left="0"/>
        <w:jc w:val="both"/>
      </w:pPr>
      <w:r>
        <w:rPr>
          <w:rFonts w:ascii="Times New Roman"/>
          <w:b w:val="false"/>
          <w:i w:val="false"/>
          <w:color w:val="000000"/>
          <w:sz w:val="28"/>
        </w:rPr>
        <w:t>
      3. Check points of motor vehicles through the State border of the Republic of Kazakhstan coinciding with custom border of the Eurasian Economic Union, as well as in other places of movement of goods through the customs border of the Eurasian Economic Union and stationary posts of transport control shall be equipped by fundamental buildings and constructions, equipped by technical facilities of control, communication, modern telecommunication and computer equipment for collecting, disposal and funding of details. Automobile check points through the State border of the Republic of Kazakhstan coinciding with custom border of the Eurasian Economic Union shall be equipped by barriers if it is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is in wording of the Law of the Republic of Kazakhstan dated 26.12.2017 № 124-VI (shall be enforced from 01.01.2018);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Forms of performance of transport control for driveway of motor vehicles on territory of the Republic of Kazakhstan</w:t>
      </w:r>
    </w:p>
    <w:p>
      <w:pPr>
        <w:spacing w:after="0"/>
        <w:ind w:left="0"/>
        <w:jc w:val="both"/>
      </w:pPr>
      <w:r>
        <w:rPr>
          <w:rFonts w:ascii="Times New Roman"/>
          <w:b w:val="false"/>
          <w:i w:val="false"/>
          <w:color w:val="000000"/>
          <w:sz w:val="28"/>
        </w:rPr>
        <w:t>
      1. Transport control for performance of requirements of authorization system upon carrying out of international automobile transfers in the Republic of Kazakhstan on posts shall be performed by check of:</w:t>
      </w:r>
    </w:p>
    <w:p>
      <w:pPr>
        <w:spacing w:after="0"/>
        <w:ind w:left="0"/>
        <w:jc w:val="both"/>
      </w:pPr>
      <w:r>
        <w:rPr>
          <w:rFonts w:ascii="Times New Roman"/>
          <w:b w:val="false"/>
          <w:i w:val="false"/>
          <w:color w:val="000000"/>
          <w:sz w:val="28"/>
        </w:rPr>
        <w:t>
      1) existence of approval documents for the driveway of motor vehicles on territory of the Republic of Kazakhstan;</w:t>
      </w:r>
    </w:p>
    <w:p>
      <w:pPr>
        <w:spacing w:after="0"/>
        <w:ind w:left="0"/>
        <w:jc w:val="both"/>
      </w:pPr>
      <w:r>
        <w:rPr>
          <w:rFonts w:ascii="Times New Roman"/>
          <w:b w:val="false"/>
          <w:i w:val="false"/>
          <w:color w:val="000000"/>
          <w:sz w:val="28"/>
        </w:rPr>
        <w:t>
      2) existenceof special permissions for the driveway on automobile roads of the Republic of Kazakhstan of large-dimensioned and (or) heavy-weight motor vehicles;</w:t>
      </w:r>
    </w:p>
    <w:p>
      <w:pPr>
        <w:spacing w:after="0"/>
        <w:ind w:left="0"/>
        <w:jc w:val="both"/>
      </w:pPr>
      <w:r>
        <w:rPr>
          <w:rFonts w:ascii="Times New Roman"/>
          <w:b w:val="false"/>
          <w:i w:val="false"/>
          <w:color w:val="000000"/>
          <w:sz w:val="28"/>
        </w:rPr>
        <w:t>
      3) conformanceof itinerary of travel established for international link;</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Republic of Kazakhstan dated 15.07.2011 </w:t>
      </w:r>
      <w:r>
        <w:rPr>
          <w:rFonts w:ascii="Times New Roman"/>
          <w:b w:val="false"/>
          <w:i/>
          <w:color w:val="000000"/>
          <w:sz w:val="28"/>
        </w:rPr>
        <w:t>№</w:t>
      </w:r>
      <w:r>
        <w:rPr>
          <w:rFonts w:ascii="Times New Roman"/>
          <w:b w:val="false"/>
          <w:i/>
          <w:color w:val="000000"/>
          <w:sz w:val="28"/>
        </w:rPr>
        <w:t xml:space="preserve"> 461-IV (shall be enforced from 30.01.2012);</w:t>
      </w:r>
    </w:p>
    <w:p>
      <w:pPr>
        <w:spacing w:after="0"/>
        <w:ind w:left="0"/>
        <w:jc w:val="both"/>
      </w:pPr>
      <w:r>
        <w:rPr>
          <w:rFonts w:ascii="Times New Roman"/>
          <w:b w:val="false"/>
          <w:i w:val="false"/>
          <w:color w:val="000000"/>
          <w:sz w:val="28"/>
        </w:rPr>
        <w:t>
      6) existenceof special permission for the transfer of dangerous freight of classes 1, 6 and 7.</w:t>
      </w:r>
    </w:p>
    <w:p>
      <w:pPr>
        <w:spacing w:after="0"/>
        <w:ind w:left="0"/>
        <w:jc w:val="both"/>
      </w:pPr>
      <w:r>
        <w:rPr>
          <w:rFonts w:ascii="Times New Roman"/>
          <w:b w:val="false"/>
          <w:i w:val="false"/>
          <w:color w:val="000000"/>
          <w:sz w:val="28"/>
        </w:rPr>
        <w:t>
      2. Transport control for observance by carriers of schedule of labour and rest of drivers of motor vehicles on posts shall be performed by checkingexistence of tachograph and its use, as well as keeping registry papers of control of schedule of labour and rest of drivers.</w:t>
      </w:r>
    </w:p>
    <w:p>
      <w:pPr>
        <w:spacing w:after="0"/>
        <w:ind w:left="0"/>
        <w:jc w:val="both"/>
      </w:pPr>
      <w:r>
        <w:rPr>
          <w:rFonts w:ascii="Times New Roman"/>
          <w:b w:val="false"/>
          <w:i w:val="false"/>
          <w:color w:val="000000"/>
          <w:sz w:val="28"/>
        </w:rPr>
        <w:t>
      3. Transport control for driveway of large-dimensioned and heavy-weight motor vehicles by checking factual weight and overall characteristics of motor vehicles and determining size of their excess overlimitcharacteristics established on territory of the Republic of Kazakhstan shall be performed with use of:</w:t>
      </w:r>
    </w:p>
    <w:p>
      <w:pPr>
        <w:spacing w:after="0"/>
        <w:ind w:left="0"/>
        <w:jc w:val="both"/>
      </w:pPr>
      <w:r>
        <w:rPr>
          <w:rFonts w:ascii="Times New Roman"/>
          <w:b w:val="false"/>
          <w:i w:val="false"/>
          <w:color w:val="000000"/>
          <w:sz w:val="28"/>
        </w:rPr>
        <w:t>
      1) measuring tool and overall frames;</w:t>
      </w:r>
    </w:p>
    <w:p>
      <w:pPr>
        <w:spacing w:after="0"/>
        <w:ind w:left="0"/>
        <w:jc w:val="both"/>
      </w:pPr>
      <w:r>
        <w:rPr>
          <w:rFonts w:ascii="Times New Roman"/>
          <w:b w:val="false"/>
          <w:i w:val="false"/>
          <w:color w:val="000000"/>
          <w:sz w:val="28"/>
        </w:rPr>
        <w:t>
      2) weight measuring equipment of stationary type or portablemobile weighing instrument;</w:t>
      </w:r>
    </w:p>
    <w:p>
      <w:pPr>
        <w:spacing w:after="0"/>
        <w:ind w:left="0"/>
        <w:jc w:val="both"/>
      </w:pPr>
      <w:r>
        <w:rPr>
          <w:rFonts w:ascii="Times New Roman"/>
          <w:b w:val="false"/>
          <w:i w:val="false"/>
          <w:color w:val="000000"/>
          <w:sz w:val="28"/>
        </w:rPr>
        <w:t>
      3) automated measurement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Laws of the Republic of Kazakhstan dated 28.12.2010 № 369-IV (shall be enforced upon expiry of ten calendar days after its first official publication); dated 15.07.2011 № 461-IV (shall be enforced from 30.01.2012); dated 10.07.2012 № 36-V (shall be enforced upon expiry of ten calendar days after its first official publication); dated 04.07.2013 № 132-V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19-6. Basic documents being subject to inspection</w:t>
      </w:r>
    </w:p>
    <w:p>
      <w:pPr>
        <w:spacing w:after="0"/>
        <w:ind w:left="0"/>
        <w:jc w:val="both"/>
      </w:pPr>
      <w:r>
        <w:rPr>
          <w:rFonts w:ascii="Times New Roman"/>
          <w:b w:val="false"/>
          <w:i w:val="false"/>
          <w:color w:val="000000"/>
          <w:sz w:val="28"/>
        </w:rPr>
        <w:t>
      1. Upon performance of inspections of subjects of entrepreneurship on automobile transport, civil servants of the authorized body shall familiarize with statute and documents:</w:t>
      </w:r>
    </w:p>
    <w:p>
      <w:pPr>
        <w:spacing w:after="0"/>
        <w:ind w:left="0"/>
        <w:jc w:val="both"/>
      </w:pPr>
      <w:r>
        <w:rPr>
          <w:rFonts w:ascii="Times New Roman"/>
          <w:b w:val="false"/>
          <w:i w:val="false"/>
          <w:color w:val="000000"/>
          <w:sz w:val="28"/>
        </w:rPr>
        <w:t>
      1) confirming professional qualification of specialists and drivers;</w:t>
      </w:r>
    </w:p>
    <w:p>
      <w:pPr>
        <w:spacing w:after="0"/>
        <w:ind w:left="0"/>
        <w:jc w:val="both"/>
      </w:pPr>
      <w:r>
        <w:rPr>
          <w:rFonts w:ascii="Times New Roman"/>
          <w:b w:val="false"/>
          <w:i w:val="false"/>
          <w:color w:val="000000"/>
          <w:sz w:val="28"/>
        </w:rPr>
        <w:t>
      2) required for carrying out the regular automobile transfers of passengers and luggage on established itineraries (certificates, traffic timetable, schemes of itineraries, contracts with bus stations, auto stations and points of passenger serving, passports, contracts);</w:t>
      </w:r>
    </w:p>
    <w:p>
      <w:pPr>
        <w:spacing w:after="0"/>
        <w:ind w:left="0"/>
        <w:jc w:val="both"/>
      </w:pPr>
      <w:r>
        <w:rPr>
          <w:rFonts w:ascii="Times New Roman"/>
          <w:b w:val="false"/>
          <w:i w:val="false"/>
          <w:color w:val="000000"/>
          <w:sz w:val="28"/>
        </w:rPr>
        <w:t>
      3) for transfer of dangerous freights (with special permission for the transfer of dangerous freight of classes 1, 6 and 7 on territory of the Republic of Kazakhstan, issued by the authorized body, form of itinerary of transfer of dangerous freight, certificate of access of a driver and motor vehicle for the transfer of dangerous freight);</w:t>
      </w:r>
    </w:p>
    <w:p>
      <w:pPr>
        <w:spacing w:after="0"/>
        <w:ind w:left="0"/>
        <w:jc w:val="both"/>
      </w:pPr>
      <w:r>
        <w:rPr>
          <w:rFonts w:ascii="Times New Roman"/>
          <w:b w:val="false"/>
          <w:i w:val="false"/>
          <w:color w:val="000000"/>
          <w:sz w:val="28"/>
        </w:rPr>
        <w:t>
      4) for motor vehicles (with travel orders and commodity-transport documents of established forms, ticket-recording papers and journals of their record);</w:t>
      </w:r>
    </w:p>
    <w:p>
      <w:pPr>
        <w:spacing w:after="0"/>
        <w:ind w:left="0"/>
        <w:jc w:val="both"/>
      </w:pPr>
      <w:r>
        <w:rPr>
          <w:rFonts w:ascii="Times New Roman"/>
          <w:b w:val="false"/>
          <w:i w:val="false"/>
          <w:color w:val="000000"/>
          <w:sz w:val="28"/>
        </w:rPr>
        <w:t>
      5) required for carrying out the activity on installation and serving of tachographs (accreditation certificate for the right of performance of works on check of tachographs, certificate on check of tachograph, certificate on periodical check of tachograph, journal of record of works with tachographs, technical documentation on workplace);</w:t>
      </w:r>
    </w:p>
    <w:p>
      <w:pPr>
        <w:spacing w:after="0"/>
        <w:ind w:left="0"/>
        <w:jc w:val="both"/>
      </w:pPr>
      <w:r>
        <w:rPr>
          <w:rFonts w:ascii="Times New Roman"/>
          <w:b w:val="false"/>
          <w:i w:val="false"/>
          <w:color w:val="000000"/>
          <w:sz w:val="28"/>
        </w:rPr>
        <w:t>
      6) for carrying out of cargo-handling works by a carrier (commodity-transport bills, travel orders, acts of measuring (weighing) of freight, certificate of conformity to national standards on stuff and supporting equipment for performance of cargo-handling works and supporting works, technical documentation of workplace).</w:t>
      </w:r>
    </w:p>
    <w:p>
      <w:pPr>
        <w:spacing w:after="0"/>
        <w:ind w:left="0"/>
        <w:jc w:val="both"/>
      </w:pPr>
      <w:r>
        <w:rPr>
          <w:rFonts w:ascii="Times New Roman"/>
          <w:b w:val="false"/>
          <w:i w:val="false"/>
          <w:color w:val="000000"/>
          <w:sz w:val="28"/>
        </w:rPr>
        <w:t>
      2. Availability of necessary documents and their conformance to requirements of the legislation of the Republic of Kazakhstan shall be determined upon performance of inspection.</w:t>
      </w:r>
    </w:p>
    <w:p>
      <w:pPr>
        <w:spacing w:after="0"/>
        <w:ind w:left="0"/>
        <w:jc w:val="both"/>
      </w:pPr>
      <w:r>
        <w:rPr>
          <w:rFonts w:ascii="Times New Roman"/>
          <w:b w:val="false"/>
          <w:i w:val="false"/>
          <w:color w:val="000000"/>
          <w:sz w:val="28"/>
        </w:rPr>
        <w:t>
      3. Upon performance of inspections of subjects of entrepreneurship on automobile transport, civil servants of the authorized body carrying out the inspection within their competence shall inspect:</w:t>
      </w:r>
    </w:p>
    <w:p>
      <w:pPr>
        <w:spacing w:after="0"/>
        <w:ind w:left="0"/>
        <w:jc w:val="both"/>
      </w:pPr>
      <w:r>
        <w:rPr>
          <w:rFonts w:ascii="Times New Roman"/>
          <w:b w:val="false"/>
          <w:i w:val="false"/>
          <w:color w:val="000000"/>
          <w:sz w:val="28"/>
        </w:rPr>
        <w:t>
      1) availability and status of a rolling stock, repair and production base, technical facilities, cargo handling machines, control and measuring apparatus, equipped office premise (exceptions shall consist enterprises not having own repair and production base and that concluded the contracts on performance of the relevant types of work with other enterprises), as well as observance of ecological requirements and requirement on road traffic safety by subjects of entrepreneurship on automobile transport;</w:t>
      </w:r>
    </w:p>
    <w:p>
      <w:pPr>
        <w:spacing w:after="0"/>
        <w:ind w:left="0"/>
        <w:jc w:val="both"/>
      </w:pPr>
      <w:r>
        <w:rPr>
          <w:rFonts w:ascii="Times New Roman"/>
          <w:b w:val="false"/>
          <w:i w:val="false"/>
          <w:color w:val="000000"/>
          <w:sz w:val="28"/>
        </w:rPr>
        <w:t>
      2) conformance of technical operation of motor vehicles to established requirement;</w:t>
      </w:r>
    </w:p>
    <w:p>
      <w:pPr>
        <w:spacing w:after="0"/>
        <w:ind w:left="0"/>
        <w:jc w:val="both"/>
      </w:pPr>
      <w:r>
        <w:rPr>
          <w:rFonts w:ascii="Times New Roman"/>
          <w:b w:val="false"/>
          <w:i w:val="false"/>
          <w:color w:val="000000"/>
          <w:sz w:val="28"/>
        </w:rPr>
        <w:t>
      3) availability and conformance of services and qualified stuff for performance of pre-trip technical checkup of motor vehicles, pre-trip and post-trip medical inspection of drivers or contracts with the relevant organizations carrying out such activity;</w:t>
      </w:r>
    </w:p>
    <w:p>
      <w:pPr>
        <w:spacing w:after="0"/>
        <w:ind w:left="0"/>
        <w:jc w:val="both"/>
      </w:pPr>
      <w:r>
        <w:rPr>
          <w:rFonts w:ascii="Times New Roman"/>
          <w:b w:val="false"/>
          <w:i w:val="false"/>
          <w:color w:val="000000"/>
          <w:sz w:val="28"/>
        </w:rPr>
        <w:t>
      4) performance of requirements of Rules of transfers of passengers and luggage by automobile transport upon carrying out the transfers of passengers and luggage or rendering of services of bus stations, auto stations and points of passengers serving;</w:t>
      </w:r>
    </w:p>
    <w:p>
      <w:pPr>
        <w:spacing w:after="0"/>
        <w:ind w:left="0"/>
        <w:jc w:val="both"/>
      </w:pPr>
      <w:r>
        <w:rPr>
          <w:rFonts w:ascii="Times New Roman"/>
          <w:b w:val="false"/>
          <w:i w:val="false"/>
          <w:color w:val="000000"/>
          <w:sz w:val="28"/>
        </w:rPr>
        <w:t>
      4-1) conformance of services of carriers, services of bus stations, auto stations and points of passengers serving to national standards;</w:t>
      </w:r>
    </w:p>
    <w:p>
      <w:pPr>
        <w:spacing w:after="0"/>
        <w:ind w:left="0"/>
        <w:jc w:val="both"/>
      </w:pPr>
      <w:r>
        <w:rPr>
          <w:rFonts w:ascii="Times New Roman"/>
          <w:b w:val="false"/>
          <w:i w:val="false"/>
          <w:color w:val="000000"/>
          <w:sz w:val="28"/>
        </w:rPr>
        <w:t>
      5) performance of requirements established in the rules of transfers of freights by automobile transport, organization and carry out of transfers of bulky and heavy freights on the territory of the Republic of Kazakhstan and conformance of motor vehicles designed for movement on automobile roads of the Republic of Kazakhstan to limit characteristics;</w:t>
      </w:r>
    </w:p>
    <w:p>
      <w:pPr>
        <w:spacing w:after="0"/>
        <w:ind w:left="0"/>
        <w:jc w:val="both"/>
      </w:pPr>
      <w:r>
        <w:rPr>
          <w:rFonts w:ascii="Times New Roman"/>
          <w:b w:val="false"/>
          <w:i w:val="false"/>
          <w:color w:val="000000"/>
          <w:sz w:val="28"/>
        </w:rPr>
        <w:t>
      6) performance of requirements of the Rules on appliance of authorization system upon carrying out international automobile transfers in the Republic of Kazakhstan, upon carrying out of international automobile transfers of passengers, luggage and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performance of requirements of the rules of transfer of dangerous freights by automobile transport;</w:t>
      </w:r>
    </w:p>
    <w:p>
      <w:pPr>
        <w:spacing w:after="0"/>
        <w:ind w:left="0"/>
        <w:jc w:val="both"/>
      </w:pPr>
      <w:r>
        <w:rPr>
          <w:rFonts w:ascii="Times New Roman"/>
          <w:b w:val="false"/>
          <w:i w:val="false"/>
          <w:color w:val="000000"/>
          <w:sz w:val="28"/>
        </w:rPr>
        <w:t>
      9) performance of requirements on existence of conclusion of the bodies of sanitary and epidemic supervision on access of motor vehicles to international transfer of passengers and food products as well as freights upon transfer of which the conclusion of mentioned state bodies shall be required;</w:t>
      </w:r>
    </w:p>
    <w:p>
      <w:pPr>
        <w:spacing w:after="0"/>
        <w:ind w:left="0"/>
        <w:jc w:val="both"/>
      </w:pPr>
      <w:r>
        <w:rPr>
          <w:rFonts w:ascii="Times New Roman"/>
          <w:b w:val="false"/>
          <w:i w:val="false"/>
          <w:color w:val="000000"/>
          <w:sz w:val="28"/>
        </w:rPr>
        <w:t>
      10) availability of necessary documents and tools on traffic control point;</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performance of requirements of the Rules of organization of labour and rest of drivers as well as appliance of tachographs;</w:t>
      </w:r>
    </w:p>
    <w:p>
      <w:pPr>
        <w:spacing w:after="0"/>
        <w:ind w:left="0"/>
        <w:jc w:val="both"/>
      </w:pPr>
      <w:r>
        <w:rPr>
          <w:rFonts w:ascii="Times New Roman"/>
          <w:b w:val="false"/>
          <w:i w:val="false"/>
          <w:color w:val="000000"/>
          <w:sz w:val="28"/>
        </w:rPr>
        <w:t>
      13) performance of requirements of the Rules of transfer of freights by automobile transport in respect of points of shipping and discharging of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Laws of the Republic of Kazakhstan dated 12.01.2007 № 222 (shall be enforced upon expiry of six months after date of its official publication); dated 28.12.2010 № 369-IV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17.04.2014 № 195-V (shall be enforced upon expiry of six months after the date of its first official publication); dated 16.05.2014 № 203-V (shall be enforced upon expiry of six months after the date of its first official publication); dated 05.05.2017 № 59-VI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19-7. Competence of the authorized body upon carrying out of transport control</w:t>
      </w:r>
    </w:p>
    <w:p>
      <w:pPr>
        <w:spacing w:after="0"/>
        <w:ind w:left="0"/>
        <w:jc w:val="both"/>
      </w:pPr>
      <w:r>
        <w:rPr>
          <w:rFonts w:ascii="Times New Roman"/>
          <w:b w:val="false"/>
          <w:i w:val="false"/>
          <w:color w:val="000000"/>
          <w:sz w:val="28"/>
        </w:rPr>
        <w:t>
      Civil servants of the authorized body shall carry out the following control functions:</w:t>
      </w:r>
    </w:p>
    <w:p>
      <w:pPr>
        <w:spacing w:after="0"/>
        <w:ind w:left="0"/>
        <w:jc w:val="both"/>
      </w:pPr>
      <w:r>
        <w:rPr>
          <w:rFonts w:ascii="Times New Roman"/>
          <w:b w:val="false"/>
          <w:i w:val="false"/>
          <w:color w:val="000000"/>
          <w:sz w:val="28"/>
        </w:rPr>
        <w:t>
      1) detection and appliance of measures on suppression of the violation of requirements of the regulatory legal acts determining procedure for functioning of automobile transport;</w:t>
      </w:r>
    </w:p>
    <w:p>
      <w:pPr>
        <w:spacing w:after="0"/>
        <w:ind w:left="0"/>
        <w:jc w:val="both"/>
      </w:pPr>
      <w:r>
        <w:rPr>
          <w:rFonts w:ascii="Times New Roman"/>
          <w:b w:val="false"/>
          <w:i w:val="false"/>
          <w:color w:val="000000"/>
          <w:sz w:val="28"/>
        </w:rPr>
        <w:t>
      2) control for observance of the legislation of the Republic of Kazakhstan on permissions and notifications in the scope of automobile transport;</w:t>
      </w:r>
    </w:p>
    <w:p>
      <w:pPr>
        <w:spacing w:after="0"/>
        <w:ind w:left="0"/>
        <w:jc w:val="both"/>
      </w:pPr>
      <w:r>
        <w:rPr>
          <w:rFonts w:ascii="Times New Roman"/>
          <w:b w:val="false"/>
          <w:i w:val="false"/>
          <w:color w:val="000000"/>
          <w:sz w:val="28"/>
        </w:rPr>
        <w:t>
      3) control of performance of requirements of authorization system upon organization of international automobile transfers on territory of the Republic of Kazakhstan in accordance with international treaties ratified by the Republic of Kazakhstan;</w:t>
      </w:r>
    </w:p>
    <w:p>
      <w:pPr>
        <w:spacing w:after="0"/>
        <w:ind w:left="0"/>
        <w:jc w:val="both"/>
      </w:pPr>
      <w:r>
        <w:rPr>
          <w:rFonts w:ascii="Times New Roman"/>
          <w:b w:val="false"/>
          <w:i w:val="false"/>
          <w:color w:val="000000"/>
          <w:sz w:val="28"/>
        </w:rPr>
        <w:t>
      4) control for observance of the Rules of transfers of passengers and luggage by automobile transport by carriers, non-admission of transfers of freights in passenger compartment of auto buses;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control for driveway of motor vehicles on territory of the Republic of Kazakhstan, as well as for observance of acceptable overall and weight characteristics of motor vehicles established on the territory of the Republic of Kazakhstan by native and foreign carriers;</w:t>
      </w:r>
    </w:p>
    <w:p>
      <w:pPr>
        <w:spacing w:after="0"/>
        <w:ind w:left="0"/>
        <w:jc w:val="both"/>
      </w:pPr>
      <w:r>
        <w:rPr>
          <w:rFonts w:ascii="Times New Roman"/>
          <w:b w:val="false"/>
          <w:i w:val="false"/>
          <w:color w:val="000000"/>
          <w:sz w:val="28"/>
        </w:rPr>
        <w:t>
      7) control for observance of the legislation of the Republic of Kazakhstan on automobile transport by carriers of the Republic of Kazakhstan and carriers of foreign states;</w:t>
      </w:r>
    </w:p>
    <w:p>
      <w:pPr>
        <w:spacing w:after="0"/>
        <w:ind w:left="0"/>
        <w:jc w:val="both"/>
      </w:pPr>
      <w:r>
        <w:rPr>
          <w:rFonts w:ascii="Times New Roman"/>
          <w:b w:val="false"/>
          <w:i w:val="false"/>
          <w:color w:val="000000"/>
          <w:sz w:val="28"/>
        </w:rPr>
        <w:t>
      8) control for observance of schedule of labour and rest of drivers of motor vehicles by carriers of the Republic of Kazakhstan and carriers of foreign states;</w:t>
      </w:r>
    </w:p>
    <w:p>
      <w:pPr>
        <w:spacing w:after="0"/>
        <w:ind w:left="0"/>
        <w:jc w:val="both"/>
      </w:pPr>
      <w:r>
        <w:rPr>
          <w:rFonts w:ascii="Times New Roman"/>
          <w:b w:val="false"/>
          <w:i w:val="false"/>
          <w:color w:val="000000"/>
          <w:sz w:val="28"/>
        </w:rPr>
        <w:t>
      9) control over the compliance of the equipment of a motor vehicle with the requirements of international treaties in terms of availability and serviceability of a tachograph on a motor vehicle;</w:t>
      </w:r>
    </w:p>
    <w:p>
      <w:pPr>
        <w:spacing w:after="0"/>
        <w:ind w:left="0"/>
        <w:jc w:val="both"/>
      </w:pPr>
      <w:r>
        <w:rPr>
          <w:rFonts w:ascii="Times New Roman"/>
          <w:b w:val="false"/>
          <w:i w:val="false"/>
          <w:color w:val="000000"/>
          <w:sz w:val="28"/>
        </w:rPr>
        <w:t>
      10) inspection of existence of approval documents for regular automobile transfers of passengers and luggage and control for observance of itinerary and schedule of traffic, as well as existence of the passenger list upon non-regular international automobile transfers of passengers and luggage;</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detection and suppression of carrying out the coastal transfers on territory of the Republic of Kazakhstan by foreign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issuance of permissions for the driveway on territory of the foreign state to carriers of the Republic of Kazakhstan in accordance with the international treaties ratified by the Republic of Kazakhstan;</w:t>
      </w:r>
    </w:p>
    <w:p>
      <w:pPr>
        <w:spacing w:after="0"/>
        <w:ind w:left="0"/>
        <w:jc w:val="both"/>
      </w:pPr>
      <w:r>
        <w:rPr>
          <w:rFonts w:ascii="Times New Roman"/>
          <w:b w:val="false"/>
          <w:i w:val="false"/>
          <w:color w:val="000000"/>
          <w:sz w:val="28"/>
        </w:rPr>
        <w:t>
      15-1) issuance of permissions for the driveway on territory of the Republic of Kazakhstan to carriers of the foreign state in accordance with the international treaties ratified by the Republic of Kazakhstan;</w:t>
      </w:r>
    </w:p>
    <w:p>
      <w:pPr>
        <w:spacing w:after="0"/>
        <w:ind w:left="0"/>
        <w:jc w:val="both"/>
      </w:pPr>
      <w:r>
        <w:rPr>
          <w:rFonts w:ascii="Times New Roman"/>
          <w:b w:val="false"/>
          <w:i w:val="false"/>
          <w:color w:val="000000"/>
          <w:sz w:val="28"/>
        </w:rPr>
        <w:t>
      16) issuance of special permission for the driveway of heavy-weight and (or) large-dimensioned motor vehicles (including foreign) on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16.01.2010 № 238-IV (order of enforcement see Article 2);</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collecting of information on use of transit potential, record of traffic intensity of motor vehicles, organization and carrying out of transferring collected information as report documents of established form;</w:t>
      </w:r>
    </w:p>
    <w:p>
      <w:pPr>
        <w:spacing w:after="0"/>
        <w:ind w:left="0"/>
        <w:jc w:val="both"/>
      </w:pPr>
      <w:r>
        <w:rPr>
          <w:rFonts w:ascii="Times New Roman"/>
          <w:b w:val="false"/>
          <w:i w:val="false"/>
          <w:color w:val="000000"/>
          <w:sz w:val="28"/>
        </w:rPr>
        <w:t>
      21) coordination with the state bodies of the Republic of Kazakhstan on the issues of safety ensuring on automobile transport and auto roads;</w:t>
      </w:r>
    </w:p>
    <w:p>
      <w:pPr>
        <w:spacing w:after="0"/>
        <w:ind w:left="0"/>
        <w:jc w:val="both"/>
      </w:pPr>
      <w:r>
        <w:rPr>
          <w:rFonts w:ascii="Times New Roman"/>
          <w:b w:val="false"/>
          <w:i w:val="false"/>
          <w:color w:val="000000"/>
          <w:sz w:val="28"/>
        </w:rPr>
        <w:t>
      22) issuance of special permission for transfer of dangerous freight on territory of the Republic of Kazakhstan;</w:t>
      </w:r>
    </w:p>
    <w:p>
      <w:pPr>
        <w:spacing w:after="0"/>
        <w:ind w:left="0"/>
        <w:jc w:val="both"/>
      </w:pPr>
      <w:r>
        <w:rPr>
          <w:rFonts w:ascii="Times New Roman"/>
          <w:b w:val="false"/>
          <w:i w:val="false"/>
          <w:color w:val="000000"/>
          <w:sz w:val="28"/>
        </w:rPr>
        <w:t>
      23) controlof service centers (repair rooms);</w:t>
      </w:r>
    </w:p>
    <w:p>
      <w:pPr>
        <w:spacing w:after="0"/>
        <w:ind w:left="0"/>
        <w:jc w:val="both"/>
      </w:pPr>
      <w:r>
        <w:rPr>
          <w:rFonts w:ascii="Times New Roman"/>
          <w:b w:val="false"/>
          <w:i w:val="false"/>
          <w:color w:val="000000"/>
          <w:sz w:val="28"/>
        </w:rPr>
        <w:t>
      24) issuance of certificate on admission of transport vehicle to transfer of dangerous freights in international link.</w:t>
      </w:r>
    </w:p>
    <w:p>
      <w:pPr>
        <w:spacing w:after="0"/>
        <w:ind w:left="0"/>
        <w:jc w:val="both"/>
      </w:pPr>
      <w:r>
        <w:rPr>
          <w:rFonts w:ascii="Times New Roman"/>
          <w:b w:val="false"/>
          <w:i w:val="false"/>
          <w:color w:val="000000"/>
          <w:sz w:val="28"/>
        </w:rPr>
        <w:t>
      Control functions with exception of those provided by subparagraphs 1), 2), 8), 9), 11), 15), 20), 21), 22), 23) and 24) of a part one of this Article, in automobile check points through the State border of the Republic of Kazakhstan coinciding with custom border of the Eurasian Economic Union, as well as in other places of movement of goods through the customs border of the Eurasian Economic Union shall be carried out by the government revenue bodies of the Republic of Kazakhstan.</w:t>
      </w:r>
    </w:p>
    <w:p>
      <w:pPr>
        <w:spacing w:after="0"/>
        <w:ind w:left="0"/>
        <w:jc w:val="both"/>
      </w:pPr>
      <w:r>
        <w:rPr>
          <w:rFonts w:ascii="Times New Roman"/>
          <w:b w:val="false"/>
          <w:i w:val="false"/>
          <w:color w:val="000000"/>
          <w:sz w:val="28"/>
        </w:rPr>
        <w:t xml:space="preserve">
      The control functions provided for in subparagraphs 2) (in terms of control over the availability of a license), 4), 8), 9) and 10) of part one of this article, on the roads of the Republic of Kazakhstan, are also carried out by the authorized body for ensuring road safety.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Laws of the Republic of Kazakhstan dated 06.01.2010 № 239-IV (the order of enforcement see Article 2); dated 30.06.2010 № 297-IV (shall be enforced from 01.07.2011); dated 28.12.2010 № 369-IV (shall be enforced upon expiry of ten calendar days after its first official publication); dated 15.07.2011 № 461-IV (shall be enforced from 30.01.2012); dated 10.07.2012 № 36-V (shall be enforced upon expiry of ten calendar days after its first official publication); dated 13.06.2013 № 102-V (shall be enforced upon expiry of ten calendar days after its first official publication); dated 04.07.2013 № 132-V (shall be enforced upon expiry of ten calendar days after its first official publication); dated 16.05.2014 № 203-V (shall be enforced upon expiry of six months after the date of its first official publication); dated 29.09.2014 № 239-V (shall be enforced upon expiry of ten calendar days after the date of its first official publication); dated 07.11.2014 № 248-V (shall be enforced upon expiry of ten calendar days after the date of its first official publication); dated 26.12.2017 № 124-VI (shall be enforced from 01.01.2018); dated 24.05.2018 № 156-VI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Order of issuance of approval documents for the driveway on territory of the Republic of Kazakhstan</w:t>
      </w:r>
    </w:p>
    <w:p>
      <w:pPr>
        <w:spacing w:after="0"/>
        <w:ind w:left="0"/>
        <w:jc w:val="both"/>
      </w:pPr>
      <w:r>
        <w:rPr>
          <w:rFonts w:ascii="Times New Roman"/>
          <w:b w:val="false"/>
          <w:i w:val="false"/>
          <w:color w:val="000000"/>
          <w:sz w:val="28"/>
        </w:rPr>
        <w:t>
      1. Entrance (departure) to the territory (from territory) of the Republic of Kazakhstan, transit on territory of the Republic of Kazakhstan of foreign motor vehicles carrying out transfer of passengers and freights in international link shall be performed on base of approval documents – permission for passage.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Driveway of the foreign motor vehicles on territory of the Republic of Kazakhstan carrying out transfer of passengers and (or) freights from point of departure being on territory of the third state to the point of destination on territory of the Republic of Kazakhstan or from point of destination on territory of the Republic of Kazakhstan to the point of departure being on territory of the third state on base of approval documents – permission on performance of transfers by foreign carriers from the third countries on territory of the Republic of Kazakhstan or from the territory of the Republic of Kazakhstan in the third countries.</w:t>
      </w:r>
    </w:p>
    <w:p>
      <w:pPr>
        <w:spacing w:after="0"/>
        <w:ind w:left="0"/>
        <w:jc w:val="both"/>
      </w:pPr>
      <w:r>
        <w:rPr>
          <w:rFonts w:ascii="Times New Roman"/>
          <w:b w:val="false"/>
          <w:i w:val="false"/>
          <w:color w:val="000000"/>
          <w:sz w:val="28"/>
        </w:rPr>
        <w:t>
      4. Parity exchange of the forms of approval documents with the competence bodies of foreign state may be performed by the authorized body.</w:t>
      </w:r>
    </w:p>
    <w:p>
      <w:pPr>
        <w:spacing w:after="0"/>
        <w:ind w:left="0"/>
        <w:jc w:val="both"/>
      </w:pPr>
      <w:r>
        <w:rPr>
          <w:rFonts w:ascii="Times New Roman"/>
          <w:b w:val="false"/>
          <w:i w:val="false"/>
          <w:color w:val="000000"/>
          <w:sz w:val="28"/>
        </w:rPr>
        <w:t>
      5. Transit driveway of foreign motor vehicles on territory of the Republic of Kazakhstan with the states of which a parity exchange of the forms of approval documents is not made, shall be carried out on base of permission for the transit driveway issued by the authorized body after payment of sum of collecting for driveway of motor vehicles on territory of the Republic of Kazakhstan at the rates established by the Code of the Republic of Kazakhstan “On taxes and other compulsory paymentstobudget” (Tax Code). Driveway of foreign motor vehicles going by transit on territory of the Republic of Kazakhstan without registry and distinction mark of its state shall be carried out on base of permission for transit driveway issued by the authorized body unless otherwise stipulated by international treaties ratified by the Republic of Kazakhstan after payment of the sum of collecting for driveway of motor vehicles on territory of the Republic of Kazakhstan at the rates established by the Code of the Republic of Kazakhstan “On taxes and other compulsory payments to budget” (Tax Code).</w:t>
      </w:r>
    </w:p>
    <w:p>
      <w:pPr>
        <w:spacing w:after="0"/>
        <w:ind w:left="0"/>
        <w:jc w:val="both"/>
      </w:pPr>
      <w:r>
        <w:rPr>
          <w:rFonts w:ascii="Times New Roman"/>
          <w:b w:val="false"/>
          <w:i w:val="false"/>
          <w:color w:val="000000"/>
          <w:sz w:val="28"/>
        </w:rPr>
        <w:t>
      Passing loading of foreign freight motor vehicle on territory of the Republic of Kazakhstan following in backward direction from the transit traffic on territory of the Republic of Kazakhstan shall be permitted only upon existence of additional permission for the driveway on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Laws of the Republic of Kazakhstan dated 10.12.2008 № 101-IV (shall be enforced from 01.01.2009); dated 10.07.2012 № 36-V (shall be enforced upon expiry of ten calendar days after its first official publication); dated 04.07.2013 № 132-V (shall be enforced from 01.01.2014).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19-9. Order of driveway of foreign motor vehicles on territory of the Republic of Kazakhstan</w:t>
      </w:r>
    </w:p>
    <w:p>
      <w:pPr>
        <w:spacing w:after="0"/>
        <w:ind w:left="0"/>
        <w:jc w:val="both"/>
      </w:pPr>
      <w:r>
        <w:rPr>
          <w:rFonts w:ascii="Times New Roman"/>
          <w:b w:val="false"/>
          <w:i w:val="false"/>
          <w:color w:val="000000"/>
          <w:sz w:val="28"/>
        </w:rPr>
        <w:t>
      1. International automobile driveways of freights, passengers and luggage between the Republic of Kazakhstan and foreign states shall be carried out through international automobile check points.</w:t>
      </w:r>
    </w:p>
    <w:p>
      <w:pPr>
        <w:spacing w:after="0"/>
        <w:ind w:left="0"/>
        <w:jc w:val="both"/>
      </w:pPr>
      <w:r>
        <w:rPr>
          <w:rFonts w:ascii="Times New Roman"/>
          <w:b w:val="false"/>
          <w:i w:val="false"/>
          <w:color w:val="000000"/>
          <w:sz w:val="28"/>
        </w:rPr>
        <w:t>
      Approval and other documents which in accordance with the legislation of the Republic of Kazakhstan and international treaties of the Republic of Kazakhstan are necessary for carrying out of international automobile driveways shall be executed in accordance with the Rules of appliance of authorization system of automobile transfers in the Republic of Kazakhstan in international link and exist at drivers of motor vehicles and be represented upon requirement of civil servants of the authorized state bodies.</w:t>
      </w:r>
    </w:p>
    <w:p>
      <w:pPr>
        <w:spacing w:after="0"/>
        <w:ind w:left="0"/>
        <w:jc w:val="both"/>
      </w:pPr>
      <w:r>
        <w:rPr>
          <w:rFonts w:ascii="Times New Roman"/>
          <w:b w:val="false"/>
          <w:i w:val="false"/>
          <w:color w:val="000000"/>
          <w:sz w:val="28"/>
        </w:rPr>
        <w:t>
      2. Transfer of passengers and freights by foreign motor vehicles between two points located on territory of the Republic of Kazakhstan shall not be allowed.</w:t>
      </w:r>
    </w:p>
    <w:p>
      <w:pPr>
        <w:spacing w:after="0"/>
        <w:ind w:left="0"/>
        <w:jc w:val="both"/>
      </w:pPr>
      <w:r>
        <w:rPr>
          <w:rFonts w:ascii="Times New Roman"/>
          <w:b w:val="false"/>
          <w:i w:val="false"/>
          <w:color w:val="000000"/>
          <w:sz w:val="28"/>
        </w:rPr>
        <w:t>
      Foreign motor vehicles carrying out transit transfers of passengers on territory of the Republic of Kazakhstan shall be prohibited for boarding and (or) deboarding of passengers on territory of the Republic of Kazakhstan.</w:t>
      </w:r>
    </w:p>
    <w:p>
      <w:pPr>
        <w:spacing w:after="0"/>
        <w:ind w:left="0"/>
        <w:jc w:val="both"/>
      </w:pPr>
      <w:r>
        <w:rPr>
          <w:rFonts w:ascii="Times New Roman"/>
          <w:b w:val="false"/>
          <w:i w:val="false"/>
          <w:color w:val="000000"/>
          <w:sz w:val="28"/>
        </w:rPr>
        <w:t>
      Carriers carrying out international automobile transfers shall use motor vehicles having registry and distinction marks of its state.</w:t>
      </w:r>
    </w:p>
    <w:p>
      <w:pPr>
        <w:spacing w:after="0"/>
        <w:ind w:left="0"/>
        <w:jc w:val="both"/>
      </w:pPr>
      <w:r>
        <w:rPr>
          <w:rFonts w:ascii="Times New Roman"/>
          <w:b w:val="false"/>
          <w:i w:val="false"/>
          <w:color w:val="000000"/>
          <w:sz w:val="28"/>
        </w:rPr>
        <w:t>
      By this, trailers or semitrailers may have registry and distinction marks of the other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19-10. Order of departure of native motor vehicles from the territory of the Republic of Kazakhstan and issuance of foreign permissions to them</w:t>
      </w:r>
    </w:p>
    <w:p>
      <w:pPr>
        <w:spacing w:after="0"/>
        <w:ind w:left="0"/>
        <w:jc w:val="both"/>
      </w:pPr>
      <w:r>
        <w:rPr>
          <w:rFonts w:ascii="Times New Roman"/>
          <w:b w:val="false"/>
          <w:i w:val="false"/>
          <w:color w:val="000000"/>
          <w:sz w:val="28"/>
        </w:rPr>
        <w:t xml:space="preserve">
      1. In the event of the departure of domestic vehicles to foreign countries with which the permits were exchanged, the carrier, on the basis of the submitted applications, may receive the relevant foreign permits issued by the authorized body after payment of the amount of the fee for the passage of vehicles through the territory of the Republic of Kazakhstan at rates established by the Code of the Republic of Kazakhstan “On taxes and other obligatory payments to the budget” (Tax Code). </w:t>
      </w:r>
    </w:p>
    <w:p>
      <w:pPr>
        <w:spacing w:after="0"/>
        <w:ind w:left="0"/>
        <w:jc w:val="both"/>
      </w:pPr>
      <w:r>
        <w:rPr>
          <w:rFonts w:ascii="Times New Roman"/>
          <w:b w:val="false"/>
          <w:i w:val="false"/>
          <w:color w:val="000000"/>
          <w:sz w:val="28"/>
        </w:rPr>
        <w:t>
      Separate approval document shall be issued for each motor vehicle.</w:t>
      </w:r>
    </w:p>
    <w:p>
      <w:pPr>
        <w:spacing w:after="0"/>
        <w:ind w:left="0"/>
        <w:jc w:val="both"/>
      </w:pPr>
      <w:r>
        <w:rPr>
          <w:rFonts w:ascii="Times New Roman"/>
          <w:b w:val="false"/>
          <w:i w:val="false"/>
          <w:color w:val="000000"/>
          <w:sz w:val="28"/>
        </w:rPr>
        <w:t>
      2. Used foreign approval documents shall be subject to return to the body that issued them earlier.</w:t>
      </w:r>
    </w:p>
    <w:p>
      <w:pPr>
        <w:spacing w:after="0"/>
        <w:ind w:left="0"/>
        <w:jc w:val="both"/>
      </w:pPr>
      <w:r>
        <w:rPr>
          <w:rFonts w:ascii="Times New Roman"/>
          <w:b w:val="false"/>
          <w:i w:val="false"/>
          <w:color w:val="000000"/>
          <w:sz w:val="28"/>
        </w:rPr>
        <w:t>
      3. Disposal by carrier of foreign approval documents issued to him (her) to other carrier shall not be allowed.</w:t>
      </w:r>
    </w:p>
    <w:p>
      <w:pPr>
        <w:spacing w:after="0"/>
        <w:ind w:left="0"/>
        <w:jc w:val="both"/>
      </w:pPr>
      <w:r>
        <w:rPr>
          <w:rFonts w:ascii="Times New Roman"/>
          <w:b w:val="false"/>
          <w:i w:val="false"/>
          <w:color w:val="000000"/>
          <w:sz w:val="28"/>
        </w:rPr>
        <w:t>
      In case if quantity of issued foreign approval documents is less than general quantity of applications applied by carriers, distribution of forms of foreign approval documents between carriers shall be performed in accordance with the legislation of the Republic of Kazakhstan.</w:t>
      </w:r>
    </w:p>
    <w:p>
      <w:pPr>
        <w:spacing w:after="0"/>
        <w:ind w:left="0"/>
        <w:jc w:val="both"/>
      </w:pPr>
      <w:r>
        <w:rPr>
          <w:rFonts w:ascii="Times New Roman"/>
          <w:b w:val="false"/>
          <w:i w:val="false"/>
          <w:color w:val="000000"/>
          <w:sz w:val="28"/>
        </w:rPr>
        <w:t>
      Issuance of approval documents on regular international transfers of passengers and luggage by native carriers shall be carried out according to conditions of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19-10 as amended by the Law of the Republic of Kazakhstan dated 10.12.2008 № 101-IV (shall be enforced from 01.01.2009); dated 19.04.2019 № 249-VI (shall be enforced upon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19-11. Order of issuance of special permissions for the driveway of native and foreign large-dimensioned and (or) heavy-weight motor vehicles on territory of the Republic of Kazakhstan</w:t>
      </w:r>
    </w:p>
    <w:p>
      <w:pPr>
        <w:spacing w:after="0"/>
        <w:ind w:left="0"/>
        <w:jc w:val="both"/>
      </w:pPr>
      <w:r>
        <w:rPr>
          <w:rFonts w:ascii="Times New Roman"/>
          <w:b w:val="false"/>
          <w:i w:val="false"/>
          <w:color w:val="000000"/>
          <w:sz w:val="28"/>
        </w:rPr>
        <w:t xml:space="preserve">
      1. Passage of domestic and foreign bulky and (or) heavy vehicles through the territory of the Republic of Kazakhstan without cargo or with indivisible cargo or liquid cargo transported in specialized tank cars having excess in dimensions and (or) weight, and (or) axial loads above the permissible parameters of vehicles, intended for movement on the roads of the Republic of Kazakhstan, established by the authorized body are carried out on the basis of a permit document - a special permit for the passage of heavy and (or) large vehicles (hereinafter - a special permit) in the manner determined by the authorized body. </w:t>
      </w:r>
    </w:p>
    <w:p>
      <w:pPr>
        <w:spacing w:after="0"/>
        <w:ind w:left="0"/>
        <w:jc w:val="both"/>
      </w:pPr>
      <w:r>
        <w:rPr>
          <w:rFonts w:ascii="Times New Roman"/>
          <w:b w:val="false"/>
          <w:i w:val="false"/>
          <w:color w:val="000000"/>
          <w:sz w:val="28"/>
        </w:rPr>
        <w:t>
      2. Special permission shall be issued by the authorized body or bodies of government revenues after establishment of itinerary of traffic and paying the sum of collecting for driveway of motor vehicles on territory of the Republic of Kazakhstan on rates established by the Code of the Republic of Kazakhstan “On taxes and other compulsory payments to the budget”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19-11 is in wording of the Law of the Republic of Kazakhstan dated 04.07.2013 № 132-V (shall be enforced upon expiry of ten calendar days after its first official publication); as amended by the Law of the Republic of Kazakhstan dated 29.09.2014 № 239-V (shall be enforced upon expiry of ten calendar days after the date of its first official publication); dated 07.11.2014 № 248-V (shall be enforced upon expiry of ten calendar days after the date of its first official publication); dated 19.04.2019 № 249-VI (shall be enforced upon expiry of three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2-2. General safety requirements in the scope of automobile transport</w:t>
      </w:r>
    </w:p>
    <w:p>
      <w:pPr>
        <w:spacing w:after="0"/>
        <w:ind w:left="0"/>
        <w:jc w:val="both"/>
      </w:pPr>
      <w:r>
        <w:rPr>
          <w:rFonts w:ascii="Times New Roman"/>
          <w:b w:val="false"/>
          <w:i w:val="false"/>
          <w:color w:val="ff0000"/>
          <w:sz w:val="28"/>
        </w:rPr>
        <w:t>
      Footnote. Chapter 2-2 is supplemented by the Law of the Republic of Kazakhstan dated 29 December, 2006 № 209 (order of enforcement see Article 2).</w:t>
      </w:r>
    </w:p>
    <w:p>
      <w:pPr>
        <w:spacing w:after="0"/>
        <w:ind w:left="0"/>
        <w:jc w:val="left"/>
      </w:pPr>
      <w:r>
        <w:rPr>
          <w:rFonts w:ascii="Times New Roman"/>
          <w:b/>
          <w:i w:val="false"/>
          <w:color w:val="000000"/>
        </w:rPr>
        <w:t xml:space="preserve"> Article 19-12. General provisions</w:t>
      </w:r>
    </w:p>
    <w:p>
      <w:pPr>
        <w:spacing w:after="0"/>
        <w:ind w:left="0"/>
        <w:jc w:val="both"/>
      </w:pPr>
      <w:r>
        <w:rPr>
          <w:rFonts w:ascii="Times New Roman"/>
          <w:b w:val="false"/>
          <w:i w:val="false"/>
          <w:color w:val="000000"/>
          <w:sz w:val="28"/>
        </w:rPr>
        <w:t>
      1. The objects of technical regulation and standardization in the field of automobile transport shall be:</w:t>
      </w:r>
    </w:p>
    <w:p>
      <w:pPr>
        <w:spacing w:after="0"/>
        <w:ind w:left="0"/>
        <w:jc w:val="both"/>
      </w:pPr>
      <w:r>
        <w:rPr>
          <w:rFonts w:ascii="Times New Roman"/>
          <w:b w:val="false"/>
          <w:i w:val="false"/>
          <w:color w:val="000000"/>
          <w:sz w:val="28"/>
        </w:rPr>
        <w:t>
      Automobile transport including:</w:t>
      </w:r>
    </w:p>
    <w:p>
      <w:pPr>
        <w:spacing w:after="0"/>
        <w:ind w:left="0"/>
        <w:jc w:val="both"/>
      </w:pPr>
      <w:r>
        <w:rPr>
          <w:rFonts w:ascii="Times New Roman"/>
          <w:b w:val="false"/>
          <w:i w:val="false"/>
          <w:color w:val="000000"/>
          <w:sz w:val="28"/>
        </w:rPr>
        <w:t>
      1) auto buses;</w:t>
      </w:r>
    </w:p>
    <w:p>
      <w:pPr>
        <w:spacing w:after="0"/>
        <w:ind w:left="0"/>
        <w:jc w:val="both"/>
      </w:pPr>
      <w:r>
        <w:rPr>
          <w:rFonts w:ascii="Times New Roman"/>
          <w:b w:val="false"/>
          <w:i w:val="false"/>
          <w:color w:val="000000"/>
          <w:sz w:val="28"/>
        </w:rPr>
        <w:t>
      2) micro buses;</w:t>
      </w:r>
    </w:p>
    <w:p>
      <w:pPr>
        <w:spacing w:after="0"/>
        <w:ind w:left="0"/>
        <w:jc w:val="both"/>
      </w:pPr>
      <w:r>
        <w:rPr>
          <w:rFonts w:ascii="Times New Roman"/>
          <w:b w:val="false"/>
          <w:i w:val="false"/>
          <w:color w:val="000000"/>
          <w:sz w:val="28"/>
        </w:rPr>
        <w:t>
      3) lightmotor cars;</w:t>
      </w:r>
    </w:p>
    <w:p>
      <w:pPr>
        <w:spacing w:after="0"/>
        <w:ind w:left="0"/>
        <w:jc w:val="both"/>
      </w:pPr>
      <w:r>
        <w:rPr>
          <w:rFonts w:ascii="Times New Roman"/>
          <w:b w:val="false"/>
          <w:i w:val="false"/>
          <w:color w:val="000000"/>
          <w:sz w:val="28"/>
        </w:rPr>
        <w:t>
      4) freight vehicles;</w:t>
      </w:r>
    </w:p>
    <w:p>
      <w:pPr>
        <w:spacing w:after="0"/>
        <w:ind w:left="0"/>
        <w:jc w:val="both"/>
      </w:pPr>
      <w:r>
        <w:rPr>
          <w:rFonts w:ascii="Times New Roman"/>
          <w:b w:val="false"/>
          <w:i w:val="false"/>
          <w:color w:val="000000"/>
          <w:sz w:val="28"/>
        </w:rPr>
        <w:t>
      4-1) trolley buses;</w:t>
      </w:r>
    </w:p>
    <w:p>
      <w:pPr>
        <w:spacing w:after="0"/>
        <w:ind w:left="0"/>
        <w:jc w:val="both"/>
      </w:pPr>
      <w:r>
        <w:rPr>
          <w:rFonts w:ascii="Times New Roman"/>
          <w:b w:val="false"/>
          <w:i w:val="false"/>
          <w:color w:val="000000"/>
          <w:sz w:val="28"/>
        </w:rPr>
        <w:t>
      5) automobile trailers;</w:t>
      </w:r>
    </w:p>
    <w:p>
      <w:pPr>
        <w:spacing w:after="0"/>
        <w:ind w:left="0"/>
        <w:jc w:val="both"/>
      </w:pPr>
      <w:r>
        <w:rPr>
          <w:rFonts w:ascii="Times New Roman"/>
          <w:b w:val="false"/>
          <w:i w:val="false"/>
          <w:color w:val="000000"/>
          <w:sz w:val="28"/>
        </w:rPr>
        <w:t>
      6) semitrailersfor tractor units;</w:t>
      </w:r>
    </w:p>
    <w:p>
      <w:pPr>
        <w:spacing w:after="0"/>
        <w:ind w:left="0"/>
        <w:jc w:val="both"/>
      </w:pPr>
      <w:r>
        <w:rPr>
          <w:rFonts w:ascii="Times New Roman"/>
          <w:b w:val="false"/>
          <w:i w:val="false"/>
          <w:color w:val="000000"/>
          <w:sz w:val="28"/>
        </w:rPr>
        <w:t>
      7) specialized automobiles (destined for transfer of particular types of freights);</w:t>
      </w:r>
    </w:p>
    <w:p>
      <w:pPr>
        <w:spacing w:after="0"/>
        <w:ind w:left="0"/>
        <w:jc w:val="both"/>
      </w:pPr>
      <w:r>
        <w:rPr>
          <w:rFonts w:ascii="Times New Roman"/>
          <w:b w:val="false"/>
          <w:i w:val="false"/>
          <w:color w:val="000000"/>
          <w:sz w:val="28"/>
        </w:rPr>
        <w:t>
      8) special automobile (destined for performance of different predominantly non-transport works);</w:t>
      </w:r>
    </w:p>
    <w:p>
      <w:pPr>
        <w:spacing w:after="0"/>
        <w:ind w:left="0"/>
        <w:jc w:val="both"/>
      </w:pPr>
      <w:r>
        <w:rPr>
          <w:rFonts w:ascii="Times New Roman"/>
          <w:b w:val="false"/>
          <w:i w:val="false"/>
          <w:color w:val="000000"/>
          <w:sz w:val="28"/>
        </w:rPr>
        <w:t>
      9) engineering of automobile transport;</w:t>
      </w:r>
    </w:p>
    <w:p>
      <w:pPr>
        <w:spacing w:after="0"/>
        <w:ind w:left="0"/>
        <w:jc w:val="both"/>
      </w:pPr>
      <w:r>
        <w:rPr>
          <w:rFonts w:ascii="Times New Roman"/>
          <w:b w:val="false"/>
          <w:i w:val="false"/>
          <w:color w:val="000000"/>
          <w:sz w:val="28"/>
        </w:rPr>
        <w:t>
      10) producing (repair) of automobile transport;</w:t>
      </w:r>
    </w:p>
    <w:p>
      <w:pPr>
        <w:spacing w:after="0"/>
        <w:ind w:left="0"/>
        <w:jc w:val="both"/>
      </w:pPr>
      <w:r>
        <w:rPr>
          <w:rFonts w:ascii="Times New Roman"/>
          <w:b w:val="false"/>
          <w:i w:val="false"/>
          <w:color w:val="000000"/>
          <w:sz w:val="28"/>
        </w:rPr>
        <w:t>
      11) transportation and storage of automobile transport;</w:t>
      </w:r>
    </w:p>
    <w:p>
      <w:pPr>
        <w:spacing w:after="0"/>
        <w:ind w:left="0"/>
        <w:jc w:val="both"/>
      </w:pPr>
      <w:r>
        <w:rPr>
          <w:rFonts w:ascii="Times New Roman"/>
          <w:b w:val="false"/>
          <w:i w:val="false"/>
          <w:color w:val="000000"/>
          <w:sz w:val="28"/>
        </w:rPr>
        <w:t>
      12) utilization and elimination of automobile transport.</w:t>
      </w:r>
    </w:p>
    <w:p>
      <w:pPr>
        <w:spacing w:after="0"/>
        <w:ind w:left="0"/>
        <w:jc w:val="both"/>
      </w:pPr>
      <w:r>
        <w:rPr>
          <w:rFonts w:ascii="Times New Roman"/>
          <w:b w:val="false"/>
          <w:i w:val="false"/>
          <w:color w:val="000000"/>
          <w:sz w:val="28"/>
        </w:rPr>
        <w:t>
      2. Motor vehicles shall not be sold at market and used if they may inflict harm to life and health of person and environment or misinform customers respectively they their safety and functional assignment upon condition of their applicable installation, serving and operation.</w:t>
      </w:r>
    </w:p>
    <w:p>
      <w:pPr>
        <w:spacing w:after="0"/>
        <w:ind w:left="0"/>
        <w:jc w:val="both"/>
      </w:pPr>
      <w:r>
        <w:rPr>
          <w:rFonts w:ascii="Times New Roman"/>
          <w:b w:val="false"/>
          <w:i w:val="false"/>
          <w:color w:val="000000"/>
          <w:sz w:val="28"/>
        </w:rPr>
        <w:t>
      3. Person, distributing automobile transport at market of the Republic of Kazakhstan being subject to confirmation of conformance shall be obliged to apply measures for confirmation of conformance to requirements of this Law and technical regulations.</w:t>
      </w:r>
    </w:p>
    <w:p>
      <w:pPr>
        <w:spacing w:after="0"/>
        <w:ind w:left="0"/>
        <w:jc w:val="both"/>
      </w:pPr>
      <w:r>
        <w:rPr>
          <w:rFonts w:ascii="Times New Roman"/>
          <w:b w:val="false"/>
          <w:i w:val="false"/>
          <w:color w:val="000000"/>
          <w:sz w:val="28"/>
        </w:rPr>
        <w:t>
      4. Person, distributing automobile transport at market of the Republic of Kazakhstan shall:</w:t>
      </w:r>
    </w:p>
    <w:p>
      <w:pPr>
        <w:spacing w:after="0"/>
        <w:ind w:left="0"/>
        <w:jc w:val="both"/>
      </w:pPr>
      <w:r>
        <w:rPr>
          <w:rFonts w:ascii="Times New Roman"/>
          <w:b w:val="false"/>
          <w:i w:val="false"/>
          <w:color w:val="000000"/>
          <w:sz w:val="28"/>
        </w:rPr>
        <w:t>
      1) provide operational documentation and other information in the state and Russian languages that meet the requirements of the Law of the Republic of Kazakhstan "On Languages in the Republic of Kazakhstan", necessary for the consumer to assess possible risks and take appropriate security measures;</w:t>
      </w:r>
    </w:p>
    <w:p>
      <w:pPr>
        <w:spacing w:after="0"/>
        <w:ind w:left="0"/>
        <w:jc w:val="both"/>
      </w:pPr>
      <w:r>
        <w:rPr>
          <w:rFonts w:ascii="Times New Roman"/>
          <w:b w:val="false"/>
          <w:i w:val="false"/>
          <w:color w:val="000000"/>
          <w:sz w:val="28"/>
        </w:rPr>
        <w:t>
      2) perform sampling control, check customer complaints upon sale of automobile transport;</w:t>
      </w:r>
    </w:p>
    <w:p>
      <w:pPr>
        <w:spacing w:after="0"/>
        <w:ind w:left="0"/>
        <w:jc w:val="both"/>
      </w:pPr>
      <w:r>
        <w:rPr>
          <w:rFonts w:ascii="Times New Roman"/>
          <w:b w:val="false"/>
          <w:i w:val="false"/>
          <w:color w:val="000000"/>
          <w:sz w:val="28"/>
        </w:rPr>
        <w:t>
      3) provide possibility of timely and effective prevention of users as well as carrying out of necessary measures to the extent of return of automobile transport upon existence of the risk of inflicting harm to life and health of human by automobile transport;</w:t>
      </w:r>
    </w:p>
    <w:p>
      <w:pPr>
        <w:spacing w:after="0"/>
        <w:ind w:left="0"/>
        <w:jc w:val="both"/>
      </w:pPr>
      <w:r>
        <w:rPr>
          <w:rFonts w:ascii="Times New Roman"/>
          <w:b w:val="false"/>
          <w:i w:val="false"/>
          <w:color w:val="000000"/>
          <w:sz w:val="28"/>
        </w:rPr>
        <w:t>
      4) inform instantly the relevant bodies of the state control on violations of safety requirements previously distributed automobile transport and applied measures on elimination of such violations;</w:t>
      </w:r>
    </w:p>
    <w:p>
      <w:pPr>
        <w:spacing w:after="0"/>
        <w:ind w:left="0"/>
        <w:jc w:val="both"/>
      </w:pPr>
      <w:r>
        <w:rPr>
          <w:rFonts w:ascii="Times New Roman"/>
          <w:b w:val="false"/>
          <w:i w:val="false"/>
          <w:color w:val="000000"/>
          <w:sz w:val="28"/>
        </w:rPr>
        <w:t>
      5) not to sell automobile transport if there is information from manufacturer, authorized representative, importer user or bodies of the state control on its non-conformance to established requirements of this Law and technical regulations.</w:t>
      </w:r>
    </w:p>
    <w:p>
      <w:pPr>
        <w:spacing w:after="0"/>
        <w:ind w:left="0"/>
        <w:jc w:val="both"/>
      </w:pPr>
      <w:r>
        <w:rPr>
          <w:rFonts w:ascii="Times New Roman"/>
          <w:b w:val="false"/>
          <w:i w:val="false"/>
          <w:color w:val="000000"/>
          <w:sz w:val="28"/>
        </w:rPr>
        <w:t>
      5. Automobile transport shall have necessary notice boards or marks on dangers and conditions of safety operation.</w:t>
      </w:r>
    </w:p>
    <w:p>
      <w:pPr>
        <w:spacing w:after="0"/>
        <w:ind w:left="0"/>
        <w:jc w:val="both"/>
      </w:pPr>
      <w:r>
        <w:rPr>
          <w:rFonts w:ascii="Times New Roman"/>
          <w:b w:val="false"/>
          <w:i w:val="false"/>
          <w:color w:val="000000"/>
          <w:sz w:val="28"/>
        </w:rPr>
        <w:t>
      6. Safety requirements contained in operational documentation shall not be lower than requirements established by this Law and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19-12 as amended by the Law of the Republic of Kazakhstan dated 04.07.2013 № 132-V (shall be enforced upon expiry of ten calendar days after its first official publication); dated 05.10.2018 № 184-IV (shall be enforced upon expiry of six months after its first official publication); dated 29.12.2021 № 94-VII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19-13. Safety requirements upon engineering of motor vehicles</w:t>
      </w:r>
    </w:p>
    <w:p>
      <w:pPr>
        <w:spacing w:after="0"/>
        <w:ind w:left="0"/>
        <w:jc w:val="both"/>
      </w:pPr>
      <w:r>
        <w:rPr>
          <w:rFonts w:ascii="Times New Roman"/>
          <w:b w:val="false"/>
          <w:i w:val="false"/>
          <w:color w:val="000000"/>
          <w:sz w:val="28"/>
        </w:rPr>
        <w:t>
      1. Upon engineering of motor vehicles all possible dangers on all lifecycle phases shall be identified as well as upon normal operation, emergency situations (abandonment and abandonment and external influences),supposed mistakes of stuff and inadmissible use.</w:t>
      </w:r>
    </w:p>
    <w:p>
      <w:pPr>
        <w:spacing w:after="0"/>
        <w:ind w:left="0"/>
        <w:jc w:val="both"/>
      </w:pPr>
      <w:r>
        <w:rPr>
          <w:rFonts w:ascii="Times New Roman"/>
          <w:b w:val="false"/>
          <w:i w:val="false"/>
          <w:color w:val="000000"/>
          <w:sz w:val="28"/>
        </w:rPr>
        <w:t>
      2. Development of administration (instruction) on operation (appliance) and passport (or form) is inherent part of engineering of motor vehicles.</w:t>
      </w:r>
    </w:p>
    <w:p>
      <w:pPr>
        <w:spacing w:after="0"/>
        <w:ind w:left="0"/>
        <w:jc w:val="left"/>
      </w:pPr>
      <w:r>
        <w:rPr>
          <w:rFonts w:ascii="Times New Roman"/>
          <w:b/>
          <w:i w:val="false"/>
          <w:color w:val="000000"/>
        </w:rPr>
        <w:t xml:space="preserve"> Article 19-14. Safety requirements upon producing of motor vehicles</w:t>
      </w:r>
    </w:p>
    <w:p>
      <w:pPr>
        <w:spacing w:after="0"/>
        <w:ind w:left="0"/>
        <w:jc w:val="both"/>
      </w:pPr>
      <w:r>
        <w:rPr>
          <w:rFonts w:ascii="Times New Roman"/>
          <w:b w:val="false"/>
          <w:i w:val="false"/>
          <w:color w:val="000000"/>
          <w:sz w:val="28"/>
        </w:rPr>
        <w:t>
      1. Conformance of producing of motor vehicles to requirements of project documents, this Law, technical regulations shall be required.</w:t>
      </w:r>
    </w:p>
    <w:p>
      <w:pPr>
        <w:spacing w:after="0"/>
        <w:ind w:left="0"/>
        <w:jc w:val="both"/>
      </w:pPr>
      <w:r>
        <w:rPr>
          <w:rFonts w:ascii="Times New Roman"/>
          <w:b w:val="false"/>
          <w:i w:val="false"/>
          <w:color w:val="000000"/>
          <w:sz w:val="28"/>
        </w:rPr>
        <w:t>
      2. Producer shall perform all complex of measures on safety ensuring, special project documents and provide possibility of control of performing all technological processes from which the safety is depended upon producing of motor vehicles.</w:t>
      </w:r>
    </w:p>
    <w:p>
      <w:pPr>
        <w:spacing w:after="0"/>
        <w:ind w:left="0"/>
        <w:jc w:val="both"/>
      </w:pPr>
      <w:r>
        <w:rPr>
          <w:rFonts w:ascii="Times New Roman"/>
          <w:b w:val="false"/>
          <w:i w:val="false"/>
          <w:color w:val="000000"/>
          <w:sz w:val="28"/>
        </w:rPr>
        <w:t>
      3. If performance of trials is required for safety ensuring in the process or after producing of motor vehicles, they shall be performed to the full extent with performance of all requirements of project documents.</w:t>
      </w:r>
    </w:p>
    <w:p>
      <w:pPr>
        <w:spacing w:after="0"/>
        <w:ind w:left="0"/>
        <w:jc w:val="both"/>
      </w:pPr>
      <w:r>
        <w:rPr>
          <w:rFonts w:ascii="Times New Roman"/>
          <w:b w:val="false"/>
          <w:i w:val="false"/>
          <w:color w:val="000000"/>
          <w:sz w:val="28"/>
        </w:rPr>
        <w:t>
      4. Departure fromproject documents upon producing of motor vehicles shall be coordinated with a projector and shall not to be higher than allowable risk established by technical regulations.</w:t>
      </w:r>
    </w:p>
    <w:p>
      <w:pPr>
        <w:spacing w:after="0"/>
        <w:ind w:left="0"/>
        <w:jc w:val="left"/>
      </w:pPr>
      <w:r>
        <w:rPr>
          <w:rFonts w:ascii="Times New Roman"/>
          <w:b/>
          <w:i w:val="false"/>
          <w:color w:val="000000"/>
        </w:rPr>
        <w:t xml:space="preserve"> Article 19-15. Safety requirements upon transportations and storage of motor vehicles</w:t>
      </w:r>
    </w:p>
    <w:p>
      <w:pPr>
        <w:spacing w:after="0"/>
        <w:ind w:left="0"/>
        <w:jc w:val="both"/>
      </w:pPr>
      <w:r>
        <w:rPr>
          <w:rFonts w:ascii="Times New Roman"/>
          <w:b w:val="false"/>
          <w:i w:val="false"/>
          <w:color w:val="000000"/>
          <w:sz w:val="28"/>
        </w:rPr>
        <w:t>
      1. All necessary requirements for ensuring of preservation of motor vehicles in process of their transportation and storage, preservation of technical characteristics stipulating their safety as well as requirements to preservation, conditions of transportation and storage,imposed terms of storage, instructions on terms of recertification of status, replacement of particular elements, details, blocks with expired terms of storage shall be stipulated in technical documentations on motor vehicle.</w:t>
      </w:r>
    </w:p>
    <w:p>
      <w:pPr>
        <w:spacing w:after="0"/>
        <w:ind w:left="0"/>
        <w:jc w:val="both"/>
      </w:pPr>
      <w:r>
        <w:rPr>
          <w:rFonts w:ascii="Times New Roman"/>
          <w:b w:val="false"/>
          <w:i w:val="false"/>
          <w:color w:val="000000"/>
          <w:sz w:val="28"/>
        </w:rPr>
        <w:t>
      2. Transportation and storage of motor vehicles, their blocks and details shall be performed in recognition of all safety requirements provided by a projector and the legislation of the Republic of Kazakhstan.</w:t>
      </w:r>
    </w:p>
    <w:p>
      <w:pPr>
        <w:spacing w:after="0"/>
        <w:ind w:left="0"/>
        <w:jc w:val="both"/>
      </w:pPr>
      <w:r>
        <w:rPr>
          <w:rFonts w:ascii="Times New Roman"/>
          <w:b w:val="false"/>
          <w:i w:val="false"/>
          <w:color w:val="000000"/>
          <w:sz w:val="28"/>
        </w:rPr>
        <w:t>
      3. Materials and substances applied for preservation shall be safety.</w:t>
      </w:r>
    </w:p>
    <w:p>
      <w:pPr>
        <w:spacing w:after="0"/>
        <w:ind w:left="0"/>
        <w:jc w:val="left"/>
      </w:pPr>
      <w:r>
        <w:rPr>
          <w:rFonts w:ascii="Times New Roman"/>
          <w:b/>
          <w:i w:val="false"/>
          <w:color w:val="000000"/>
        </w:rPr>
        <w:t xml:space="preserve"> Article 19-16.Safety requirements upon utilization and elimination of motor vehicles</w:t>
      </w:r>
    </w:p>
    <w:p>
      <w:pPr>
        <w:spacing w:after="0"/>
        <w:ind w:left="0"/>
        <w:jc w:val="both"/>
      </w:pPr>
      <w:r>
        <w:rPr>
          <w:rFonts w:ascii="Times New Roman"/>
          <w:b w:val="false"/>
          <w:i w:val="false"/>
          <w:color w:val="000000"/>
          <w:sz w:val="28"/>
        </w:rPr>
        <w:t>
      Individuals and legal entities shall provide utilization, elimination of motor vehicles in accordance with the legislation of the Republic of Kazakhstan in recognition of following requirements:</w:t>
      </w:r>
    </w:p>
    <w:p>
      <w:pPr>
        <w:spacing w:after="0"/>
        <w:ind w:left="0"/>
        <w:jc w:val="both"/>
      </w:pPr>
      <w:r>
        <w:rPr>
          <w:rFonts w:ascii="Times New Roman"/>
          <w:b w:val="false"/>
          <w:i w:val="false"/>
          <w:color w:val="000000"/>
          <w:sz w:val="28"/>
        </w:rPr>
        <w:t>
      1) after termination of operation of motor vehicles, the measures for prevention of inadmissible their use shall be taken;</w:t>
      </w:r>
    </w:p>
    <w:p>
      <w:pPr>
        <w:spacing w:after="0"/>
        <w:ind w:left="0"/>
        <w:jc w:val="both"/>
      </w:pPr>
      <w:r>
        <w:rPr>
          <w:rFonts w:ascii="Times New Roman"/>
          <w:b w:val="false"/>
          <w:i w:val="false"/>
          <w:color w:val="000000"/>
          <w:sz w:val="28"/>
        </w:rPr>
        <w:t>
      2) motor vehicles polluted in the process of operation by toxic substances, radioactive aerosols upon their utilization, elimination shall pass compulsory processing on detoxification by special solutions (methods) depending from toxic, physical and chemical properties applied harmful substances;</w:t>
      </w:r>
    </w:p>
    <w:p>
      <w:pPr>
        <w:spacing w:after="0"/>
        <w:ind w:left="0"/>
        <w:jc w:val="both"/>
      </w:pPr>
      <w:r>
        <w:rPr>
          <w:rFonts w:ascii="Times New Roman"/>
          <w:b w:val="false"/>
          <w:i w:val="false"/>
          <w:color w:val="000000"/>
          <w:sz w:val="28"/>
        </w:rPr>
        <w:t>
      3) stuff, performing all stages of utilization, elimination of motor vehicles shall have necessary qualification, pass relevant training and observe requirements of workplace safety.</w:t>
      </w:r>
    </w:p>
    <w:p>
      <w:pPr>
        <w:spacing w:after="0"/>
        <w:ind w:left="0"/>
        <w:jc w:val="both"/>
      </w:pPr>
      <w:r>
        <w:rPr>
          <w:rFonts w:ascii="Times New Roman"/>
          <w:b w:val="false"/>
          <w:i w:val="false"/>
          <w:color w:val="000000"/>
          <w:sz w:val="28"/>
        </w:rPr>
        <w:t>
      It is prohibited to hand over for recycling the vehicles that have not been deregistered with the authorized body for ensuring road safety in the manner prescribed by the legislation of the Republic of Kazakhstan on road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19-16 as amended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19-17. Procedure for conducting preventive control without visiting the subject (object) of control</w:t>
      </w:r>
    </w:p>
    <w:p>
      <w:pPr>
        <w:spacing w:after="0"/>
        <w:ind w:left="0"/>
        <w:jc w:val="both"/>
      </w:pPr>
      <w:r>
        <w:rPr>
          <w:rFonts w:ascii="Times New Roman"/>
          <w:b w:val="false"/>
          <w:i w:val="false"/>
          <w:color w:val="000000"/>
          <w:sz w:val="28"/>
        </w:rPr>
        <w:t>
      1. Preventive control without visiting the subject (object) of control shall be carried out by the authorized body on the basis of analysis and data of information systems, as well as other information about the activity of the subject (object) of control.</w:t>
      </w:r>
    </w:p>
    <w:p>
      <w:pPr>
        <w:spacing w:after="0"/>
        <w:ind w:left="0"/>
        <w:jc w:val="both"/>
      </w:pPr>
      <w:r>
        <w:rPr>
          <w:rFonts w:ascii="Times New Roman"/>
          <w:b w:val="false"/>
          <w:i w:val="false"/>
          <w:color w:val="000000"/>
          <w:sz w:val="28"/>
        </w:rPr>
        <w:t>
      2. The subjects of control shall be:</w:t>
      </w:r>
    </w:p>
    <w:p>
      <w:pPr>
        <w:spacing w:after="0"/>
        <w:ind w:left="0"/>
        <w:jc w:val="both"/>
      </w:pPr>
      <w:r>
        <w:rPr>
          <w:rFonts w:ascii="Times New Roman"/>
          <w:b w:val="false"/>
          <w:i w:val="false"/>
          <w:color w:val="000000"/>
          <w:sz w:val="28"/>
        </w:rPr>
        <w:t>
      1) taxi carriers and taxi information and dispatch services;</w:t>
      </w:r>
    </w:p>
    <w:p>
      <w:pPr>
        <w:spacing w:after="0"/>
        <w:ind w:left="0"/>
        <w:jc w:val="both"/>
      </w:pPr>
      <w:r>
        <w:rPr>
          <w:rFonts w:ascii="Times New Roman"/>
          <w:b w:val="false"/>
          <w:i w:val="false"/>
          <w:color w:val="000000"/>
          <w:sz w:val="28"/>
        </w:rPr>
        <w:t>
      2) persons providing services of bus terminals, bus stations and passengers service points;</w:t>
      </w:r>
    </w:p>
    <w:p>
      <w:pPr>
        <w:spacing w:after="0"/>
        <w:ind w:left="0"/>
        <w:jc w:val="both"/>
      </w:pPr>
      <w:r>
        <w:rPr>
          <w:rFonts w:ascii="Times New Roman"/>
          <w:b w:val="false"/>
          <w:i w:val="false"/>
          <w:color w:val="000000"/>
          <w:sz w:val="28"/>
        </w:rPr>
        <w:t>
      3) automobile carriers providing services for transportation of passengers and cargos;</w:t>
      </w:r>
    </w:p>
    <w:p>
      <w:pPr>
        <w:spacing w:after="0"/>
        <w:ind w:left="0"/>
        <w:jc w:val="both"/>
      </w:pPr>
      <w:r>
        <w:rPr>
          <w:rFonts w:ascii="Times New Roman"/>
          <w:b w:val="false"/>
          <w:i w:val="false"/>
          <w:color w:val="000000"/>
          <w:sz w:val="28"/>
        </w:rPr>
        <w:t>
      4) persons acting as a consignor and (or) a consignee;</w:t>
      </w:r>
    </w:p>
    <w:p>
      <w:pPr>
        <w:spacing w:after="0"/>
        <w:ind w:left="0"/>
        <w:jc w:val="both"/>
      </w:pPr>
      <w:r>
        <w:rPr>
          <w:rFonts w:ascii="Times New Roman"/>
          <w:b w:val="false"/>
          <w:i w:val="false"/>
          <w:color w:val="000000"/>
          <w:sz w:val="28"/>
        </w:rPr>
        <w:t>
      5) automobile carriers providing services for transportation of dangerous cargos;</w:t>
      </w:r>
    </w:p>
    <w:p>
      <w:pPr>
        <w:spacing w:after="0"/>
        <w:ind w:left="0"/>
        <w:jc w:val="both"/>
      </w:pPr>
      <w:r>
        <w:rPr>
          <w:rFonts w:ascii="Times New Roman"/>
          <w:b w:val="false"/>
          <w:i w:val="false"/>
          <w:color w:val="000000"/>
          <w:sz w:val="28"/>
        </w:rPr>
        <w:t>
      6) automobile carriers providing services for transportation of bulky and heavy cargos;</w:t>
      </w:r>
    </w:p>
    <w:p>
      <w:pPr>
        <w:spacing w:after="0"/>
        <w:ind w:left="0"/>
        <w:jc w:val="both"/>
      </w:pPr>
      <w:r>
        <w:rPr>
          <w:rFonts w:ascii="Times New Roman"/>
          <w:b w:val="false"/>
          <w:i w:val="false"/>
          <w:color w:val="000000"/>
          <w:sz w:val="28"/>
        </w:rPr>
        <w:t>
      7) automobile carriers engaged in international automobile transportation;</w:t>
      </w:r>
    </w:p>
    <w:p>
      <w:pPr>
        <w:spacing w:after="0"/>
        <w:ind w:left="0"/>
        <w:jc w:val="both"/>
      </w:pPr>
      <w:r>
        <w:rPr>
          <w:rFonts w:ascii="Times New Roman"/>
          <w:b w:val="false"/>
          <w:i w:val="false"/>
          <w:color w:val="000000"/>
          <w:sz w:val="28"/>
        </w:rPr>
        <w:t>
      8) automobile carriers providing services for transportation of perishable cargos;</w:t>
      </w:r>
    </w:p>
    <w:p>
      <w:pPr>
        <w:spacing w:after="0"/>
        <w:ind w:left="0"/>
        <w:jc w:val="both"/>
      </w:pPr>
      <w:r>
        <w:rPr>
          <w:rFonts w:ascii="Times New Roman"/>
          <w:b w:val="false"/>
          <w:i w:val="false"/>
          <w:color w:val="000000"/>
          <w:sz w:val="28"/>
        </w:rPr>
        <w:t>
      9) technical inspection operators;</w:t>
      </w:r>
    </w:p>
    <w:p>
      <w:pPr>
        <w:spacing w:after="0"/>
        <w:ind w:left="0"/>
        <w:jc w:val="both"/>
      </w:pPr>
      <w:r>
        <w:rPr>
          <w:rFonts w:ascii="Times New Roman"/>
          <w:b w:val="false"/>
          <w:i w:val="false"/>
          <w:color w:val="000000"/>
          <w:sz w:val="28"/>
        </w:rPr>
        <w:t>
      10) persons engaged in installation and maintenance of tachographs;</w:t>
      </w:r>
    </w:p>
    <w:p>
      <w:pPr>
        <w:spacing w:after="0"/>
        <w:ind w:left="0"/>
        <w:jc w:val="both"/>
      </w:pPr>
      <w:r>
        <w:rPr>
          <w:rFonts w:ascii="Times New Roman"/>
          <w:b w:val="false"/>
          <w:i w:val="false"/>
          <w:color w:val="000000"/>
          <w:sz w:val="28"/>
        </w:rPr>
        <w:t>
      11) persons, carrying out activities for production and issuance of electronic cards to electronic (digital) tachographs;</w:t>
      </w:r>
    </w:p>
    <w:p>
      <w:pPr>
        <w:spacing w:after="0"/>
        <w:ind w:left="0"/>
        <w:jc w:val="both"/>
      </w:pPr>
      <w:r>
        <w:rPr>
          <w:rFonts w:ascii="Times New Roman"/>
          <w:b w:val="false"/>
          <w:i w:val="false"/>
          <w:color w:val="000000"/>
          <w:sz w:val="28"/>
        </w:rPr>
        <w:t>
      12) operators of weighing stations for motor vehicles.</w:t>
      </w:r>
    </w:p>
    <w:p>
      <w:pPr>
        <w:spacing w:after="0"/>
        <w:ind w:left="0"/>
        <w:jc w:val="both"/>
      </w:pPr>
      <w:r>
        <w:rPr>
          <w:rFonts w:ascii="Times New Roman"/>
          <w:b w:val="false"/>
          <w:i w:val="false"/>
          <w:color w:val="000000"/>
          <w:sz w:val="28"/>
        </w:rPr>
        <w:t>
      3. The purposes of preventive control without visiting the subject (object) of control shall be timely suppression and prevention of violations, providing the subject of control with the right of independent elimination of violations revealed by the results of preventive control without visiting the subject (object) of control, and decrease in administrative burden on the subject of control.</w:t>
      </w:r>
    </w:p>
    <w:p>
      <w:pPr>
        <w:spacing w:after="0"/>
        <w:ind w:left="0"/>
        <w:jc w:val="both"/>
      </w:pPr>
      <w:r>
        <w:rPr>
          <w:rFonts w:ascii="Times New Roman"/>
          <w:b w:val="false"/>
          <w:i w:val="false"/>
          <w:color w:val="000000"/>
          <w:sz w:val="28"/>
        </w:rPr>
        <w:t>
      4. In order to provide the subjects of control with the right of independent elimination of violations, preventive control without visiting the subject (object) of control shall be conducted only for those violations, the consequences of which can be eliminated in accordance with the legislation of the Republic of Kazakhstan.</w:t>
      </w:r>
    </w:p>
    <w:p>
      <w:pPr>
        <w:spacing w:after="0"/>
        <w:ind w:left="0"/>
        <w:jc w:val="both"/>
      </w:pPr>
      <w:r>
        <w:rPr>
          <w:rFonts w:ascii="Times New Roman"/>
          <w:b w:val="false"/>
          <w:i w:val="false"/>
          <w:color w:val="000000"/>
          <w:sz w:val="28"/>
        </w:rPr>
        <w:t>
      5. Following the results of preventive control without visiting the subject (object) of control, recommendation on elimination of the revealed violations without initiation of proceedings about an administrative offense with obligatory explanation to the subject of control of the procedure of violations elimination shall be made.</w:t>
      </w:r>
    </w:p>
    <w:p>
      <w:pPr>
        <w:spacing w:after="0"/>
        <w:ind w:left="0"/>
        <w:jc w:val="both"/>
      </w:pPr>
      <w:r>
        <w:rPr>
          <w:rFonts w:ascii="Times New Roman"/>
          <w:b w:val="false"/>
          <w:i w:val="false"/>
          <w:color w:val="000000"/>
          <w:sz w:val="28"/>
        </w:rPr>
        <w:t>
      6. The recommendation must be handed over to the subject of control personally under the signature or in any other way, confirming the facts of sending and receiving.</w:t>
      </w:r>
    </w:p>
    <w:p>
      <w:pPr>
        <w:spacing w:after="0"/>
        <w:ind w:left="0"/>
        <w:jc w:val="both"/>
      </w:pPr>
      <w:r>
        <w:rPr>
          <w:rFonts w:ascii="Times New Roman"/>
          <w:b w:val="false"/>
          <w:i w:val="false"/>
          <w:color w:val="000000"/>
          <w:sz w:val="28"/>
        </w:rPr>
        <w:t>
      7. A recommendation sent by one of the following methods shall be considered to be given in the following cases:</w:t>
      </w:r>
    </w:p>
    <w:p>
      <w:pPr>
        <w:spacing w:after="0"/>
        <w:ind w:left="0"/>
        <w:jc w:val="both"/>
      </w:pPr>
      <w:r>
        <w:rPr>
          <w:rFonts w:ascii="Times New Roman"/>
          <w:b w:val="false"/>
          <w:i w:val="false"/>
          <w:color w:val="000000"/>
          <w:sz w:val="28"/>
        </w:rPr>
        <w:t>
      1) on purpose – from the date of mark in the recommendation of receipt;</w:t>
      </w:r>
    </w:p>
    <w:p>
      <w:pPr>
        <w:spacing w:after="0"/>
        <w:ind w:left="0"/>
        <w:jc w:val="both"/>
      </w:pPr>
      <w:r>
        <w:rPr>
          <w:rFonts w:ascii="Times New Roman"/>
          <w:b w:val="false"/>
          <w:i w:val="false"/>
          <w:color w:val="000000"/>
          <w:sz w:val="28"/>
        </w:rPr>
        <w:t>
      2) by mail – registered letter;</w:t>
      </w:r>
    </w:p>
    <w:p>
      <w:pPr>
        <w:spacing w:after="0"/>
        <w:ind w:left="0"/>
        <w:jc w:val="both"/>
      </w:pPr>
      <w:r>
        <w:rPr>
          <w:rFonts w:ascii="Times New Roman"/>
          <w:b w:val="false"/>
          <w:i w:val="false"/>
          <w:color w:val="000000"/>
          <w:sz w:val="28"/>
        </w:rPr>
        <w:t>
      3) electronically – from the date of sending by the authorized body to the e-mail address of the subject of control, specified in the letter when requested by the authorized body.</w:t>
      </w:r>
    </w:p>
    <w:p>
      <w:pPr>
        <w:spacing w:after="0"/>
        <w:ind w:left="0"/>
        <w:jc w:val="both"/>
      </w:pPr>
      <w:r>
        <w:rPr>
          <w:rFonts w:ascii="Times New Roman"/>
          <w:b w:val="false"/>
          <w:i w:val="false"/>
          <w:color w:val="000000"/>
          <w:sz w:val="28"/>
        </w:rPr>
        <w:t>
      8. The recommendation on elimination of violations revealed by the results of preventive control without visiting the subject (object) of control shall be executed within twenty working days from the day following the day of its delivery.</w:t>
      </w:r>
    </w:p>
    <w:p>
      <w:pPr>
        <w:spacing w:after="0"/>
        <w:ind w:left="0"/>
        <w:jc w:val="both"/>
      </w:pPr>
      <w:r>
        <w:rPr>
          <w:rFonts w:ascii="Times New Roman"/>
          <w:b w:val="false"/>
          <w:i w:val="false"/>
          <w:color w:val="000000"/>
          <w:sz w:val="28"/>
        </w:rPr>
        <w:t>
      9. In case of disagreement with the violations, specified in the recommendation, the subject of control shall have the right to send an objection to the authorized body that sent the recommendation, within five working days from the day following the day of its delivery.</w:t>
      </w:r>
    </w:p>
    <w:p>
      <w:pPr>
        <w:spacing w:after="0"/>
        <w:ind w:left="0"/>
        <w:jc w:val="both"/>
      </w:pPr>
      <w:r>
        <w:rPr>
          <w:rFonts w:ascii="Times New Roman"/>
          <w:b w:val="false"/>
          <w:i w:val="false"/>
          <w:color w:val="000000"/>
          <w:sz w:val="28"/>
        </w:rPr>
        <w:t>
      10. Failure to comply within the established period with the recommendation to eliminate violations identified as a result of preventive control without visiting the subject (object) of control, shall entail the appointment of preventive control with a visit to the subject (object) of control by including it in the semi-annual list of preventive control with a visit to the subject (object) of control.</w:t>
      </w:r>
    </w:p>
    <w:p>
      <w:pPr>
        <w:spacing w:after="0"/>
        <w:ind w:left="0"/>
        <w:jc w:val="both"/>
      </w:pPr>
      <w:r>
        <w:rPr>
          <w:rFonts w:ascii="Times New Roman"/>
          <w:b w:val="false"/>
          <w:i w:val="false"/>
          <w:color w:val="000000"/>
          <w:sz w:val="28"/>
        </w:rPr>
        <w:t>
      11. Preventive control without visiting the subject (object) of control in relation to the subjects (objects) of control shall be conducted no more than once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19-17 in accordance with the Law of the Republic of Kazakhstan dated 24.05.2018 № 156-VI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19-18. Motor vehicle weighing stations</w:t>
      </w:r>
    </w:p>
    <w:p>
      <w:pPr>
        <w:spacing w:after="0"/>
        <w:ind w:left="0"/>
        <w:jc w:val="both"/>
      </w:pPr>
      <w:r>
        <w:rPr>
          <w:rFonts w:ascii="Times New Roman"/>
          <w:b w:val="false"/>
          <w:i w:val="false"/>
          <w:color w:val="000000"/>
          <w:sz w:val="28"/>
        </w:rPr>
        <w:t>
      1. Measurement of the weight and overall parameters of motor vehicles at the weighing stations of motor vehicles shall be carried out on measuring instruments that have passed the metrological verification and are held by the operator of the weighing stations of motor vehicles on the right of ownership or on other legal grounds.</w:t>
      </w:r>
    </w:p>
    <w:p>
      <w:pPr>
        <w:spacing w:after="0"/>
        <w:ind w:left="0"/>
        <w:jc w:val="both"/>
      </w:pPr>
      <w:r>
        <w:rPr>
          <w:rFonts w:ascii="Times New Roman"/>
          <w:b w:val="false"/>
          <w:i w:val="false"/>
          <w:color w:val="000000"/>
          <w:sz w:val="28"/>
        </w:rPr>
        <w:t>
      Data on measurements of weight and overall parameters shall be transmitted to the intelligent transport system in the manner determined by the rules for organizing the work of motor vehicle weighing stations.</w:t>
      </w:r>
    </w:p>
    <w:p>
      <w:pPr>
        <w:spacing w:after="0"/>
        <w:ind w:left="0"/>
        <w:jc w:val="both"/>
      </w:pPr>
      <w:r>
        <w:rPr>
          <w:rFonts w:ascii="Times New Roman"/>
          <w:b w:val="false"/>
          <w:i w:val="false"/>
          <w:color w:val="000000"/>
          <w:sz w:val="28"/>
        </w:rPr>
        <w:t>
      2. Operators of motor vehicle weighing stations shall provide their services on the basis of a public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19-18 in accordance with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Automobile transfers of passengers and luggage Article 20. Rights and obligations of a passenger</w:t>
      </w:r>
    </w:p>
    <w:p>
      <w:pPr>
        <w:spacing w:after="0"/>
        <w:ind w:left="0"/>
        <w:jc w:val="both"/>
      </w:pPr>
      <w:r>
        <w:rPr>
          <w:rFonts w:ascii="Times New Roman"/>
          <w:b w:val="false"/>
          <w:i w:val="false"/>
          <w:color w:val="000000"/>
          <w:sz w:val="28"/>
        </w:rPr>
        <w:t>
      1. Passenger shall have a right to:</w:t>
      </w:r>
    </w:p>
    <w:p>
      <w:pPr>
        <w:spacing w:after="0"/>
        <w:ind w:left="0"/>
        <w:jc w:val="both"/>
      </w:pPr>
      <w:r>
        <w:rPr>
          <w:rFonts w:ascii="Times New Roman"/>
          <w:b w:val="false"/>
          <w:i w:val="false"/>
          <w:color w:val="000000"/>
          <w:sz w:val="28"/>
        </w:rPr>
        <w:t>
      1) carry out travels on any auto bus, trolley bus and taxi in manner provided by the legislation of the Republic of Kazakhstan on automobile transport;</w:t>
      </w:r>
    </w:p>
    <w:p>
      <w:pPr>
        <w:spacing w:after="0"/>
        <w:ind w:left="0"/>
        <w:jc w:val="both"/>
      </w:pPr>
      <w:r>
        <w:rPr>
          <w:rFonts w:ascii="Times New Roman"/>
          <w:b w:val="false"/>
          <w:i w:val="false"/>
          <w:color w:val="000000"/>
          <w:sz w:val="28"/>
        </w:rPr>
        <w:t>
      2) purchasetravel document (ticket);</w:t>
      </w:r>
    </w:p>
    <w:p>
      <w:pPr>
        <w:spacing w:after="0"/>
        <w:ind w:left="0"/>
        <w:jc w:val="both"/>
      </w:pPr>
      <w:r>
        <w:rPr>
          <w:rFonts w:ascii="Times New Roman"/>
          <w:b w:val="false"/>
          <w:i w:val="false"/>
          <w:color w:val="000000"/>
          <w:sz w:val="28"/>
        </w:rPr>
        <w:t>
      3) gain a seat according to purchased travel document (ticket);</w:t>
      </w:r>
    </w:p>
    <w:p>
      <w:pPr>
        <w:spacing w:after="0"/>
        <w:ind w:left="0"/>
        <w:jc w:val="both"/>
      </w:pPr>
      <w:r>
        <w:rPr>
          <w:rFonts w:ascii="Times New Roman"/>
          <w:b w:val="false"/>
          <w:i w:val="false"/>
          <w:color w:val="000000"/>
          <w:sz w:val="28"/>
        </w:rPr>
        <w:t>
      4) carry one child without payment at the age up to seven years if he (she) doesn’t gain particular seat, or with payment of travel in amount of fifty percent – children at the age up to fifteen years with representing particular places to them except for taxi;</w:t>
      </w:r>
    </w:p>
    <w:p>
      <w:pPr>
        <w:spacing w:after="0"/>
        <w:ind w:left="0"/>
        <w:jc w:val="both"/>
      </w:pPr>
      <w:r>
        <w:rPr>
          <w:rFonts w:ascii="Times New Roman"/>
          <w:b w:val="false"/>
          <w:i w:val="false"/>
          <w:color w:val="000000"/>
          <w:sz w:val="28"/>
        </w:rPr>
        <w:t>
      5) purchase travel documents (tickets) for children at the age from 5 to 12 years to international transfers carried out by carriers of the Republic of Kazakhstan with payment of fifty percent from full cost of travel document (ticket);</w:t>
      </w:r>
    </w:p>
    <w:p>
      <w:pPr>
        <w:spacing w:after="0"/>
        <w:ind w:left="0"/>
        <w:jc w:val="both"/>
      </w:pPr>
      <w:r>
        <w:rPr>
          <w:rFonts w:ascii="Times New Roman"/>
          <w:b w:val="false"/>
          <w:i w:val="false"/>
          <w:color w:val="000000"/>
          <w:sz w:val="28"/>
        </w:rPr>
        <w:t>
      6) purchase travel documents (tickets for children at the age from 7 to 15 years with payment of fifty percent from full cost of travel document (ticket);</w:t>
      </w:r>
    </w:p>
    <w:p>
      <w:pPr>
        <w:spacing w:after="0"/>
        <w:ind w:left="0"/>
        <w:jc w:val="both"/>
      </w:pPr>
      <w:r>
        <w:rPr>
          <w:rFonts w:ascii="Times New Roman"/>
          <w:b w:val="false"/>
          <w:i w:val="false"/>
          <w:color w:val="000000"/>
          <w:sz w:val="28"/>
        </w:rPr>
        <w:t>
      7) travel by purchased travel document (ticket) without additional payment if a carrier provides other auto bus instead of the auto bus provided by timetable, travel in which is more expensive;</w:t>
      </w:r>
    </w:p>
    <w:p>
      <w:pPr>
        <w:spacing w:after="0"/>
        <w:ind w:left="0"/>
        <w:jc w:val="both"/>
      </w:pPr>
      <w:r>
        <w:rPr>
          <w:rFonts w:ascii="Times New Roman"/>
          <w:b w:val="false"/>
          <w:i w:val="false"/>
          <w:color w:val="000000"/>
          <w:sz w:val="28"/>
        </w:rPr>
        <w:t>
      8) return travel document (ticket) before beginning of transfer and receive back a sum paid for the transfer with the deduction ofprovided collecting;</w:t>
      </w:r>
    </w:p>
    <w:p>
      <w:pPr>
        <w:spacing w:after="0"/>
        <w:ind w:left="0"/>
        <w:jc w:val="both"/>
      </w:pPr>
      <w:r>
        <w:rPr>
          <w:rFonts w:ascii="Times New Roman"/>
          <w:b w:val="false"/>
          <w:i w:val="false"/>
          <w:color w:val="000000"/>
          <w:sz w:val="28"/>
        </w:rPr>
        <w:t>
      9) recovery of lost (defective) travel document (ticket) in manner established by Rules of transfers of passengers and luggage by automobile transport;</w:t>
      </w:r>
    </w:p>
    <w:p>
      <w:pPr>
        <w:spacing w:after="0"/>
        <w:ind w:left="0"/>
        <w:jc w:val="both"/>
      </w:pPr>
      <w:r>
        <w:rPr>
          <w:rFonts w:ascii="Times New Roman"/>
          <w:b w:val="false"/>
          <w:i w:val="false"/>
          <w:color w:val="000000"/>
          <w:sz w:val="28"/>
        </w:rPr>
        <w:t>
      10) carry hand-luggagewithout payment within regulations established by Rules of transfers of passengers and luggage by automobile transport;</w:t>
      </w:r>
    </w:p>
    <w:p>
      <w:pPr>
        <w:spacing w:after="0"/>
        <w:ind w:left="0"/>
        <w:jc w:val="both"/>
      </w:pPr>
      <w:r>
        <w:rPr>
          <w:rFonts w:ascii="Times New Roman"/>
          <w:b w:val="false"/>
          <w:i w:val="false"/>
          <w:color w:val="000000"/>
          <w:sz w:val="28"/>
        </w:rPr>
        <w:t>
      11) give luggage for transfer for payment according to tariff;</w:t>
      </w:r>
    </w:p>
    <w:p>
      <w:pPr>
        <w:spacing w:after="0"/>
        <w:ind w:left="0"/>
        <w:jc w:val="both"/>
      </w:pPr>
      <w:r>
        <w:rPr>
          <w:rFonts w:ascii="Times New Roman"/>
          <w:b w:val="false"/>
          <w:i w:val="false"/>
          <w:color w:val="000000"/>
          <w:sz w:val="28"/>
        </w:rPr>
        <w:t>
      12) declare value of luggage upon giving for transfer;</w:t>
      </w:r>
    </w:p>
    <w:p>
      <w:pPr>
        <w:spacing w:after="0"/>
        <w:ind w:left="0"/>
        <w:jc w:val="both"/>
      </w:pPr>
      <w:r>
        <w:rPr>
          <w:rFonts w:ascii="Times New Roman"/>
          <w:b w:val="false"/>
          <w:i w:val="false"/>
          <w:color w:val="000000"/>
          <w:sz w:val="28"/>
        </w:rPr>
        <w:t>
      13) contestthe conformance of quality level of transfer to its certificate in manner established by the legislation of the Republic of Kazakhstan.</w:t>
      </w:r>
    </w:p>
    <w:p>
      <w:pPr>
        <w:spacing w:after="0"/>
        <w:ind w:left="0"/>
        <w:jc w:val="both"/>
      </w:pPr>
      <w:r>
        <w:rPr>
          <w:rFonts w:ascii="Times New Roman"/>
          <w:b w:val="false"/>
          <w:i w:val="false"/>
          <w:color w:val="000000"/>
          <w:sz w:val="28"/>
        </w:rPr>
        <w:t>
      Passenger shall have other rights in accordance with the Laws of the Republic of Kazakhstan.</w:t>
      </w:r>
    </w:p>
    <w:p>
      <w:pPr>
        <w:spacing w:after="0"/>
        <w:ind w:left="0"/>
        <w:jc w:val="both"/>
      </w:pPr>
      <w:r>
        <w:rPr>
          <w:rFonts w:ascii="Times New Roman"/>
          <w:b w:val="false"/>
          <w:i w:val="false"/>
          <w:color w:val="000000"/>
          <w:sz w:val="28"/>
        </w:rPr>
        <w:t>
      Mothers of large families, awarded with pendants "Altyn alka", "Kumis alka" or previously received the title of "Mother Heroine", as well as awarded with orders "Maternal Glory”of I and II degrees, persons with disabilities of the first group shall have the right to travel free of charge, and the persons aged 15 to 18 years shall have the right to purchase a travel document (ticket) with payment of fifty percent of the total cost of the travel document (ticket) on socially significant communications, as well as regular road transport of passengers and luggage in urban (rural), suburban communications.</w:t>
      </w:r>
    </w:p>
    <w:p>
      <w:pPr>
        <w:spacing w:after="0"/>
        <w:ind w:left="0"/>
        <w:jc w:val="both"/>
      </w:pPr>
      <w:r>
        <w:rPr>
          <w:rFonts w:ascii="Times New Roman"/>
          <w:b w:val="false"/>
          <w:i w:val="false"/>
          <w:color w:val="000000"/>
          <w:sz w:val="28"/>
        </w:rPr>
        <w:t>
      2. Passenger shall:</w:t>
      </w:r>
    </w:p>
    <w:p>
      <w:pPr>
        <w:spacing w:after="0"/>
        <w:ind w:left="0"/>
        <w:jc w:val="both"/>
      </w:pPr>
      <w:r>
        <w:rPr>
          <w:rFonts w:ascii="Times New Roman"/>
          <w:b w:val="false"/>
          <w:i w:val="false"/>
          <w:color w:val="000000"/>
          <w:sz w:val="28"/>
        </w:rPr>
        <w:t>
      1) pay and (or) have travel document (ticket) and save it until end of travel in time of the travel on itineraries of regular automobile transfers of passengers and luggage with exception of travel document (ticket) drawn up in electronic form;</w:t>
      </w:r>
    </w:p>
    <w:p>
      <w:pPr>
        <w:spacing w:after="0"/>
        <w:ind w:left="0"/>
        <w:jc w:val="both"/>
      </w:pPr>
      <w:r>
        <w:rPr>
          <w:rFonts w:ascii="Times New Roman"/>
          <w:b w:val="false"/>
          <w:i w:val="false"/>
          <w:color w:val="000000"/>
          <w:sz w:val="28"/>
        </w:rPr>
        <w:t>
      1-1) present a travel document (ticket) for travel on public transport upon regular automobile transfers of passengers and baggage at request of representative of carrier;</w:t>
      </w:r>
    </w:p>
    <w:p>
      <w:pPr>
        <w:spacing w:after="0"/>
        <w:ind w:left="0"/>
        <w:jc w:val="both"/>
      </w:pPr>
      <w:r>
        <w:rPr>
          <w:rFonts w:ascii="Times New Roman"/>
          <w:b w:val="false"/>
          <w:i w:val="false"/>
          <w:color w:val="000000"/>
          <w:sz w:val="28"/>
        </w:rPr>
        <w:t>
      2) observe public order, requirements established by Rules of transfers of passengers and luggage by automobile transport;</w:t>
      </w:r>
    </w:p>
    <w:p>
      <w:pPr>
        <w:spacing w:after="0"/>
        <w:ind w:left="0"/>
        <w:jc w:val="both"/>
      </w:pPr>
      <w:r>
        <w:rPr>
          <w:rFonts w:ascii="Times New Roman"/>
          <w:b w:val="false"/>
          <w:i w:val="false"/>
          <w:color w:val="000000"/>
          <w:sz w:val="28"/>
        </w:rPr>
        <w:t>
      3) pay all services of a carrier upon transfer of luggage with declaration of the value unless otherwise provided by the contract.</w:t>
      </w:r>
    </w:p>
    <w:p>
      <w:pPr>
        <w:spacing w:after="0"/>
        <w:ind w:left="0"/>
        <w:jc w:val="both"/>
      </w:pPr>
      <w:r>
        <w:rPr>
          <w:rFonts w:ascii="Times New Roman"/>
          <w:b w:val="false"/>
          <w:i w:val="false"/>
          <w:color w:val="000000"/>
          <w:sz w:val="28"/>
        </w:rPr>
        <w:t>
      Passenger shall entail other obligations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28.12.2010 № 369-IV (shall be enforced upon expiry of ten calendar days after its first official publication); dated 04.07.2013 № 132-V (shall be enforced upon expiry of ten calendar days after its first official publication); dated 05.05.2015 № 312-V (shall be enforced upon expiry of ten calendar days after its first official publication); dated 05.05.2017 № 59-VI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Organization and carrying out of regular automobile transfers of passengers and luggage</w:t>
      </w:r>
    </w:p>
    <w:p>
      <w:pPr>
        <w:spacing w:after="0"/>
        <w:ind w:left="0"/>
        <w:jc w:val="both"/>
      </w:pPr>
      <w:r>
        <w:rPr>
          <w:rFonts w:ascii="Times New Roman"/>
          <w:b w:val="false"/>
          <w:i w:val="false"/>
          <w:color w:val="000000"/>
          <w:sz w:val="28"/>
        </w:rPr>
        <w:t>
      1. Regular automobile transfers of passengers and luggage may be organized, if:</w:t>
      </w:r>
    </w:p>
    <w:p>
      <w:pPr>
        <w:spacing w:after="0"/>
        <w:ind w:left="0"/>
        <w:jc w:val="both"/>
      </w:pPr>
      <w:r>
        <w:rPr>
          <w:rFonts w:ascii="Times New Roman"/>
          <w:b w:val="false"/>
          <w:i w:val="false"/>
          <w:color w:val="000000"/>
          <w:sz w:val="28"/>
        </w:rPr>
        <w:t>
      1) carrying capacity of automobile roads allows to carry out regular traffic of auto buses, micro buses, trolley buses on particular itineraries;</w:t>
      </w:r>
    </w:p>
    <w:p>
      <w:pPr>
        <w:spacing w:after="0"/>
        <w:ind w:left="0"/>
        <w:jc w:val="both"/>
      </w:pPr>
      <w:r>
        <w:rPr>
          <w:rFonts w:ascii="Times New Roman"/>
          <w:b w:val="false"/>
          <w:i w:val="false"/>
          <w:color w:val="000000"/>
          <w:sz w:val="28"/>
        </w:rPr>
        <w:t>
      2) condition of automobile roads and their equipment conforms to requirements of road traffic safety.</w:t>
      </w:r>
    </w:p>
    <w:p>
      <w:pPr>
        <w:spacing w:after="0"/>
        <w:ind w:left="0"/>
        <w:jc w:val="both"/>
      </w:pPr>
      <w:r>
        <w:rPr>
          <w:rFonts w:ascii="Times New Roman"/>
          <w:b w:val="false"/>
          <w:i w:val="false"/>
          <w:color w:val="000000"/>
          <w:sz w:val="28"/>
        </w:rPr>
        <w:t>
      2. Regular automobile transfers of passengers and luggage with exception of international transfers shall be carried out by carriers that won in a competition for the right of serving the itineraries of mentioned transfers of passengers and luggage and received certificate for the right of their serving on the basis of contracts concluded between carriers and the relevant local executive bodies or authorized organizations.</w:t>
      </w:r>
    </w:p>
    <w:p>
      <w:pPr>
        <w:spacing w:after="0"/>
        <w:ind w:left="0"/>
        <w:jc w:val="both"/>
      </w:pPr>
      <w:r>
        <w:rPr>
          <w:rFonts w:ascii="Times New Roman"/>
          <w:b w:val="false"/>
          <w:i w:val="false"/>
          <w:color w:val="000000"/>
          <w:sz w:val="28"/>
        </w:rPr>
        <w:t>
      3. Itineraries of regular interrepublicanautomobile transfers of passengers and luggage shall be divided among carriers on a competitive basis. Both particular itinerary and few itineraries may be tendered by one bid.</w:t>
      </w:r>
    </w:p>
    <w:p>
      <w:pPr>
        <w:spacing w:after="0"/>
        <w:ind w:left="0"/>
        <w:jc w:val="both"/>
      </w:pPr>
      <w:r>
        <w:rPr>
          <w:rFonts w:ascii="Times New Roman"/>
          <w:b w:val="false"/>
          <w:i w:val="false"/>
          <w:color w:val="000000"/>
          <w:sz w:val="28"/>
        </w:rPr>
        <w:t>
      4. Regular interurban, interregional, interdistrict (interurban intraoblast), intradistrict and international transfers of passengers and luggage shall be carried out only from bus stations, auto stations or points of serving the passengers on the basis of the contracts concluded between carriers and administrations of bus stations auto stations or points of passenger serving.</w:t>
      </w:r>
    </w:p>
    <w:p>
      <w:pPr>
        <w:spacing w:after="0"/>
        <w:ind w:left="0"/>
        <w:jc w:val="both"/>
      </w:pPr>
      <w:r>
        <w:rPr>
          <w:rFonts w:ascii="Times New Roman"/>
          <w:b w:val="false"/>
          <w:i w:val="false"/>
          <w:color w:val="000000"/>
          <w:sz w:val="28"/>
        </w:rPr>
        <w:t>
      Administration of bus stations, auto stations and points of serving the passengers shall have not the right to refuse in conclusion of the contract with carriers of passengers and luggage admitted in the manner established by the legislation of the Republic of Kazakhstan to such type of activity.</w:t>
      </w:r>
    </w:p>
    <w:p>
      <w:pPr>
        <w:spacing w:after="0"/>
        <w:ind w:left="0"/>
        <w:jc w:val="both"/>
      </w:pPr>
      <w:r>
        <w:rPr>
          <w:rFonts w:ascii="Times New Roman"/>
          <w:b w:val="false"/>
          <w:i w:val="false"/>
          <w:color w:val="000000"/>
          <w:sz w:val="28"/>
        </w:rPr>
        <w:t>
      4-1. Upon electronic sale of travel documents (tickets) administration of bus station, auto station points of passengers serving shall provide selling of travel documents (tickets) on itineraries of a carrier through the informational system of selling travel documents (tickets) chosen by the carrier.</w:t>
      </w:r>
    </w:p>
    <w:p>
      <w:pPr>
        <w:spacing w:after="0"/>
        <w:ind w:left="0"/>
        <w:jc w:val="both"/>
      </w:pPr>
      <w:r>
        <w:rPr>
          <w:rFonts w:ascii="Times New Roman"/>
          <w:b w:val="false"/>
          <w:i w:val="false"/>
          <w:color w:val="000000"/>
          <w:sz w:val="28"/>
        </w:rPr>
        <w:t>
      5. Carriers carrying out automobile transfers of passengers and luggage shall provide pre-trip (pre-shift) technical inspection and timelyreplacement of auto buses, trolley buses, micro buses in case of their disrepair.</w:t>
      </w:r>
    </w:p>
    <w:p>
      <w:pPr>
        <w:spacing w:after="0"/>
        <w:ind w:left="0"/>
        <w:jc w:val="both"/>
      </w:pPr>
      <w:r>
        <w:rPr>
          <w:rFonts w:ascii="Times New Roman"/>
          <w:b w:val="false"/>
          <w:i w:val="false"/>
          <w:color w:val="000000"/>
          <w:sz w:val="28"/>
        </w:rPr>
        <w:t>
      6. Competition of the right of serving the itinerary of transfers of passengers and luggage shall be recognized invalid if the application of only one participant is represented.In case if upon repeatedholding of competition,the application of only one participant is represented on this itinerary, the contract shall be concluded with him (her) upon condition of conformance to requirements of the competition.</w:t>
      </w:r>
    </w:p>
    <w:p>
      <w:pPr>
        <w:spacing w:after="0"/>
        <w:ind w:left="0"/>
        <w:jc w:val="both"/>
      </w:pPr>
      <w:r>
        <w:rPr>
          <w:rFonts w:ascii="Times New Roman"/>
          <w:b w:val="false"/>
          <w:i w:val="false"/>
          <w:color w:val="000000"/>
          <w:sz w:val="28"/>
        </w:rPr>
        <w:t>
      7. Disposal of the right of serving the itinerary (itineraries) to the third party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29.09.2014 № 239-V (shall be enforced upon expiry of ten calendar days after the date of its first official publication); dated 05.05.2015 № 312-V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Organization of activity of bus stations, auto stations and points of passengers serving</w:t>
      </w:r>
    </w:p>
    <w:p>
      <w:pPr>
        <w:spacing w:after="0"/>
        <w:ind w:left="0"/>
        <w:jc w:val="both"/>
      </w:pPr>
      <w:r>
        <w:rPr>
          <w:rFonts w:ascii="Times New Roman"/>
          <w:b w:val="false"/>
          <w:i w:val="false"/>
          <w:color w:val="000000"/>
          <w:sz w:val="28"/>
        </w:rPr>
        <w:t>
      1. Local executive bodies of oblasts, cities of republican significance, thecapital shall organize activity of bus stations, auto stations and points of passengers serving by:</w:t>
      </w:r>
    </w:p>
    <w:p>
      <w:pPr>
        <w:spacing w:after="0"/>
        <w:ind w:left="0"/>
        <w:jc w:val="both"/>
      </w:pPr>
      <w:r>
        <w:rPr>
          <w:rFonts w:ascii="Times New Roman"/>
          <w:b w:val="false"/>
          <w:i w:val="false"/>
          <w:color w:val="000000"/>
          <w:sz w:val="28"/>
        </w:rPr>
        <w:t>
      1) inclusion of bus stations, auto stations and points of passenger serving into register upon conformance to requirements established by the regulatory legal acts of the Republic of Kazakhstan and national standards;</w:t>
      </w:r>
    </w:p>
    <w:p>
      <w:pPr>
        <w:spacing w:after="0"/>
        <w:ind w:left="0"/>
        <w:jc w:val="both"/>
      </w:pPr>
      <w:r>
        <w:rPr>
          <w:rFonts w:ascii="Times New Roman"/>
          <w:b w:val="false"/>
          <w:i w:val="false"/>
          <w:color w:val="000000"/>
          <w:sz w:val="28"/>
        </w:rPr>
        <w:t>
      2) appliance of apparatus of the state-private partnership;</w:t>
      </w:r>
    </w:p>
    <w:p>
      <w:pPr>
        <w:spacing w:after="0"/>
        <w:ind w:left="0"/>
        <w:jc w:val="both"/>
      </w:pPr>
      <w:r>
        <w:rPr>
          <w:rFonts w:ascii="Times New Roman"/>
          <w:b w:val="false"/>
          <w:i w:val="false"/>
          <w:color w:val="000000"/>
          <w:sz w:val="28"/>
        </w:rPr>
        <w:t>
      3) appliance of other apparatuses not prohibited by the legislation of the Republic of Kazakhstan.</w:t>
      </w:r>
    </w:p>
    <w:p>
      <w:pPr>
        <w:spacing w:after="0"/>
        <w:ind w:left="0"/>
        <w:jc w:val="both"/>
      </w:pPr>
      <w:r>
        <w:rPr>
          <w:rFonts w:ascii="Times New Roman"/>
          <w:b w:val="false"/>
          <w:i w:val="false"/>
          <w:color w:val="000000"/>
          <w:sz w:val="28"/>
        </w:rPr>
        <w:t>
      2. Services of bus stations, auto stations and points of passenger serving shall conform to requirements of this Law, Rules of transfers of passengers and luggage by automobile transport, regulatory legal acts of the Republic of Kazakhstan and national standards.</w:t>
      </w:r>
    </w:p>
    <w:p>
      <w:pPr>
        <w:spacing w:after="0"/>
        <w:ind w:left="0"/>
        <w:jc w:val="both"/>
      </w:pPr>
      <w:r>
        <w:rPr>
          <w:rFonts w:ascii="Times New Roman"/>
          <w:b w:val="false"/>
          <w:i w:val="false"/>
          <w:color w:val="000000"/>
          <w:sz w:val="28"/>
        </w:rPr>
        <w:t>
      3. Information at bus terminals, bus stations, and passenger service points, including ticket offices, shall be provided in the state and Russian languages, if necessary also in other languages.</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21-1 in accordance with the Law of the Republic of Kazakhstan dated 04.07.2013 № 132-V (shall be enforced upon expiry of ten calendar days after its first official publication); as amended by the Law of the Republic of Kazakhstan dated 29.12.2021 № 94-VII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Rights and obligations of a carrier</w:t>
      </w:r>
    </w:p>
    <w:p>
      <w:pPr>
        <w:spacing w:after="0"/>
        <w:ind w:left="0"/>
        <w:jc w:val="both"/>
      </w:pPr>
      <w:r>
        <w:rPr>
          <w:rFonts w:ascii="Times New Roman"/>
          <w:b w:val="false"/>
          <w:i w:val="false"/>
          <w:color w:val="000000"/>
          <w:sz w:val="28"/>
        </w:rPr>
        <w:t>
      1. Carrier shall have the right to:</w:t>
      </w:r>
    </w:p>
    <w:p>
      <w:pPr>
        <w:spacing w:after="0"/>
        <w:ind w:left="0"/>
        <w:jc w:val="both"/>
      </w:pPr>
      <w:r>
        <w:rPr>
          <w:rFonts w:ascii="Times New Roman"/>
          <w:b w:val="false"/>
          <w:i w:val="false"/>
          <w:color w:val="000000"/>
          <w:sz w:val="28"/>
        </w:rPr>
        <w:t>
      1) creation of public unions, as well as unions of legal entities in form of associations (unions) for the purpose of protection of own rights and interests;</w:t>
      </w:r>
    </w:p>
    <w:p>
      <w:pPr>
        <w:spacing w:after="0"/>
        <w:ind w:left="0"/>
        <w:jc w:val="both"/>
      </w:pPr>
      <w:r>
        <w:rPr>
          <w:rFonts w:ascii="Times New Roman"/>
          <w:b w:val="false"/>
          <w:i w:val="false"/>
          <w:color w:val="000000"/>
          <w:sz w:val="28"/>
        </w:rPr>
        <w:t>
      1-1) on creation of  transport control service to ensure payment, as well as checking the facts of payment for travel on public transport;</w:t>
      </w:r>
    </w:p>
    <w:p>
      <w:pPr>
        <w:spacing w:after="0"/>
        <w:ind w:left="0"/>
        <w:jc w:val="both"/>
      </w:pPr>
      <w:r>
        <w:rPr>
          <w:rFonts w:ascii="Times New Roman"/>
          <w:b w:val="false"/>
          <w:i w:val="false"/>
          <w:color w:val="000000"/>
          <w:sz w:val="28"/>
        </w:rPr>
        <w:t>
      2) rest and conditions of labour satisfying safety and hygiene requirements;</w:t>
      </w:r>
    </w:p>
    <w:p>
      <w:pPr>
        <w:spacing w:after="0"/>
        <w:ind w:left="0"/>
        <w:jc w:val="both"/>
      </w:pPr>
      <w:r>
        <w:rPr>
          <w:rFonts w:ascii="Times New Roman"/>
          <w:b w:val="false"/>
          <w:i w:val="false"/>
          <w:color w:val="000000"/>
          <w:sz w:val="28"/>
        </w:rPr>
        <w:t>
      3) require observance of public order and Rules of transfers of passengers and luggage by automobile transport by passengers;</w:t>
      </w:r>
    </w:p>
    <w:p>
      <w:pPr>
        <w:spacing w:after="0"/>
        <w:ind w:left="0"/>
        <w:jc w:val="both"/>
      </w:pPr>
      <w:r>
        <w:rPr>
          <w:rFonts w:ascii="Times New Roman"/>
          <w:b w:val="false"/>
          <w:i w:val="false"/>
          <w:color w:val="000000"/>
          <w:sz w:val="28"/>
        </w:rPr>
        <w:t>
      4) receive international certificate of weighting of freight motor vehicles.</w:t>
      </w:r>
    </w:p>
    <w:p>
      <w:pPr>
        <w:spacing w:after="0"/>
        <w:ind w:left="0"/>
        <w:jc w:val="both"/>
      </w:pPr>
      <w:r>
        <w:rPr>
          <w:rFonts w:ascii="Times New Roman"/>
          <w:b w:val="false"/>
          <w:i w:val="false"/>
          <w:color w:val="000000"/>
          <w:sz w:val="28"/>
        </w:rPr>
        <w:t>
      2. Carriers carrying out regular automobile transfers of passengers and luggage shall:</w:t>
      </w:r>
    </w:p>
    <w:p>
      <w:pPr>
        <w:spacing w:after="0"/>
        <w:ind w:left="0"/>
        <w:jc w:val="both"/>
      </w:pPr>
      <w:r>
        <w:rPr>
          <w:rFonts w:ascii="Times New Roman"/>
          <w:b w:val="false"/>
          <w:i w:val="false"/>
          <w:color w:val="000000"/>
          <w:sz w:val="28"/>
        </w:rPr>
        <w:t>
      1) provide technical intact status of motor vehicles and not to allow departure of motor vehicle on itinerary, status of which does not conform to established technical, ecological, sanitary and epidemiological requirements of fire safety;</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provide performance of pre-trip and post-trip medical inspection, observance of schedule of labour and rest of drivers of motor vehicles;</w:t>
      </w:r>
    </w:p>
    <w:p>
      <w:pPr>
        <w:spacing w:after="0"/>
        <w:ind w:left="0"/>
        <w:jc w:val="both"/>
      </w:pPr>
      <w:r>
        <w:rPr>
          <w:rFonts w:ascii="Times New Roman"/>
          <w:b w:val="false"/>
          <w:i w:val="false"/>
          <w:color w:val="000000"/>
          <w:sz w:val="28"/>
        </w:rPr>
        <w:t>
      3) provide safety of passenger, creation of necessary conveniences and conditions of serving to him (her);</w:t>
      </w:r>
    </w:p>
    <w:p>
      <w:pPr>
        <w:spacing w:after="0"/>
        <w:ind w:left="0"/>
        <w:jc w:val="both"/>
      </w:pPr>
      <w:r>
        <w:rPr>
          <w:rFonts w:ascii="Times New Roman"/>
          <w:b w:val="false"/>
          <w:i w:val="false"/>
          <w:color w:val="000000"/>
          <w:sz w:val="28"/>
        </w:rPr>
        <w:t>
      4) providetimely transfer and preservation of luggage;</w:t>
      </w:r>
    </w:p>
    <w:p>
      <w:pPr>
        <w:spacing w:after="0"/>
        <w:ind w:left="0"/>
        <w:jc w:val="both"/>
      </w:pPr>
      <w:r>
        <w:rPr>
          <w:rFonts w:ascii="Times New Roman"/>
          <w:b w:val="false"/>
          <w:i w:val="false"/>
          <w:color w:val="000000"/>
          <w:sz w:val="28"/>
        </w:rPr>
        <w:t>
      5) carry out carriage of particular categories of citizens or provide other benefits to them on payment of travel in accordance with the legislation of the Republic of Kazakhstan;</w:t>
      </w:r>
    </w:p>
    <w:p>
      <w:pPr>
        <w:spacing w:after="0"/>
        <w:ind w:left="0"/>
        <w:jc w:val="both"/>
      </w:pPr>
      <w:r>
        <w:rPr>
          <w:rFonts w:ascii="Times New Roman"/>
          <w:b w:val="false"/>
          <w:i w:val="false"/>
          <w:color w:val="000000"/>
          <w:sz w:val="28"/>
        </w:rPr>
        <w:t>
      5-1) equip vehicles with satellite navigation equipment with real-time information on the current location of the vehicle to the transport organizer, during international and interregional transportation - to the dispatch system of the authorized body;</w:t>
      </w:r>
    </w:p>
    <w:p>
      <w:pPr>
        <w:spacing w:after="0"/>
        <w:ind w:left="0"/>
        <w:jc w:val="both"/>
      </w:pPr>
      <w:r>
        <w:rPr>
          <w:rFonts w:ascii="Times New Roman"/>
          <w:b w:val="false"/>
          <w:i w:val="false"/>
          <w:color w:val="000000"/>
          <w:sz w:val="28"/>
        </w:rPr>
        <w:t xml:space="preserve">
      6) to ensure the sale of travel documents (tickets) and baggage receipts at stopping points of the route independently or through bus stations, stations, passenger service points, including their electronic sale, including through the Internet and cellular devices; </w:t>
      </w:r>
    </w:p>
    <w:p>
      <w:pPr>
        <w:spacing w:after="0"/>
        <w:ind w:left="0"/>
        <w:jc w:val="both"/>
      </w:pPr>
      <w:r>
        <w:rPr>
          <w:rFonts w:ascii="Times New Roman"/>
          <w:b w:val="false"/>
          <w:i w:val="false"/>
          <w:color w:val="000000"/>
          <w:sz w:val="28"/>
        </w:rPr>
        <w:t>
      7) declare tariffs for the transfer of passengers and luggage, fix them in the contracts, travel document (ticket) and luggage receipt;</w:t>
      </w:r>
    </w:p>
    <w:p>
      <w:pPr>
        <w:spacing w:after="0"/>
        <w:ind w:left="0"/>
        <w:jc w:val="both"/>
      </w:pPr>
      <w:r>
        <w:rPr>
          <w:rFonts w:ascii="Times New Roman"/>
          <w:b w:val="false"/>
          <w:i w:val="false"/>
          <w:color w:val="000000"/>
          <w:sz w:val="28"/>
        </w:rPr>
        <w:t>
      8) observe declared tariffs and inform passengers on impending change of tariffs in time;</w:t>
      </w:r>
    </w:p>
    <w:p>
      <w:pPr>
        <w:spacing w:after="0"/>
        <w:ind w:left="0"/>
        <w:jc w:val="both"/>
      </w:pPr>
      <w:r>
        <w:rPr>
          <w:rFonts w:ascii="Times New Roman"/>
          <w:b w:val="false"/>
          <w:i w:val="false"/>
          <w:color w:val="000000"/>
          <w:sz w:val="28"/>
        </w:rPr>
        <w:t>
      8-1) provide information on the organization of transportation of passengers and baggage in the state and Russian languages in accordance with the requirements of the Law of the Republic of Kazakhstan "On Languages in the Republic of Kazakhstan";</w:t>
      </w:r>
    </w:p>
    <w:p>
      <w:pPr>
        <w:spacing w:after="0"/>
        <w:ind w:left="0"/>
        <w:jc w:val="both"/>
      </w:pPr>
      <w:r>
        <w:rPr>
          <w:rFonts w:ascii="Times New Roman"/>
          <w:b w:val="false"/>
          <w:i w:val="false"/>
          <w:color w:val="000000"/>
          <w:sz w:val="28"/>
        </w:rPr>
        <w:t>
      9) determine a person being responsible for carrying out of transfers;</w:t>
      </w:r>
    </w:p>
    <w:p>
      <w:pPr>
        <w:spacing w:after="0"/>
        <w:ind w:left="0"/>
        <w:jc w:val="both"/>
      </w:pPr>
      <w:r>
        <w:rPr>
          <w:rFonts w:ascii="Times New Roman"/>
          <w:b w:val="false"/>
          <w:i w:val="false"/>
          <w:color w:val="000000"/>
          <w:sz w:val="28"/>
        </w:rPr>
        <w:t>
      10) observe national standards.</w:t>
      </w:r>
    </w:p>
    <w:p>
      <w:pPr>
        <w:spacing w:after="0"/>
        <w:ind w:left="0"/>
        <w:jc w:val="both"/>
      </w:pPr>
      <w:r>
        <w:rPr>
          <w:rFonts w:ascii="Times New Roman"/>
          <w:b w:val="false"/>
          <w:i w:val="false"/>
          <w:color w:val="000000"/>
          <w:sz w:val="28"/>
        </w:rPr>
        <w:t>
      3. Carrier carrying out non-regular automobile transfers of passengers and luggage (except for taxi) shall be obliged to:</w:t>
      </w:r>
    </w:p>
    <w:p>
      <w:pPr>
        <w:spacing w:after="0"/>
        <w:ind w:left="0"/>
        <w:jc w:val="both"/>
      </w:pPr>
      <w:r>
        <w:rPr>
          <w:rFonts w:ascii="Times New Roman"/>
          <w:b w:val="false"/>
          <w:i w:val="false"/>
          <w:color w:val="000000"/>
          <w:sz w:val="28"/>
        </w:rPr>
        <w:t>
      1) ensure compliance with the requirements specified in subparagraphs 1), 2), 3), 4) and 5-1) of paragraph 2 of this Article;</w:t>
      </w:r>
    </w:p>
    <w:p>
      <w:pPr>
        <w:spacing w:after="0"/>
        <w:ind w:left="0"/>
        <w:jc w:val="both"/>
      </w:pPr>
      <w:r>
        <w:rPr>
          <w:rFonts w:ascii="Times New Roman"/>
          <w:b w:val="false"/>
          <w:i w:val="false"/>
          <w:color w:val="000000"/>
          <w:sz w:val="28"/>
        </w:rPr>
        <w:t>
      2) have journey log-book with mark on passing of pre-trip and post-trip medical inspection and technical inspection of motor vehicle;</w:t>
      </w:r>
    </w:p>
    <w:p>
      <w:pPr>
        <w:spacing w:after="0"/>
        <w:ind w:left="0"/>
        <w:jc w:val="both"/>
      </w:pPr>
      <w:r>
        <w:rPr>
          <w:rFonts w:ascii="Times New Roman"/>
          <w:b w:val="false"/>
          <w:i w:val="false"/>
          <w:color w:val="000000"/>
          <w:sz w:val="28"/>
        </w:rPr>
        <w:t>
      3) provide safety boarding and deboarding of passengers;</w:t>
      </w:r>
    </w:p>
    <w:p>
      <w:pPr>
        <w:spacing w:after="0"/>
        <w:ind w:left="0"/>
        <w:jc w:val="both"/>
      </w:pPr>
      <w:r>
        <w:rPr>
          <w:rFonts w:ascii="Times New Roman"/>
          <w:b w:val="false"/>
          <w:i w:val="false"/>
          <w:color w:val="000000"/>
          <w:sz w:val="28"/>
        </w:rPr>
        <w:t>
      3-1) provide information on the organization of transportation of passengers and baggage in the state and Russian languages in accordance with the requirements of the Law of the Republic of Kazakhstan "On Languages in the Republic of Kazakhstan";</w:t>
      </w:r>
    </w:p>
    <w:p>
      <w:pPr>
        <w:spacing w:after="0"/>
        <w:ind w:left="0"/>
        <w:jc w:val="both"/>
      </w:pPr>
      <w:r>
        <w:rPr>
          <w:rFonts w:ascii="Times New Roman"/>
          <w:b w:val="false"/>
          <w:i w:val="false"/>
          <w:color w:val="000000"/>
          <w:sz w:val="28"/>
        </w:rPr>
        <w:t>
      4) observe national standards.</w:t>
      </w:r>
    </w:p>
    <w:p>
      <w:pPr>
        <w:spacing w:after="0"/>
        <w:ind w:left="0"/>
        <w:jc w:val="both"/>
      </w:pPr>
      <w:r>
        <w:rPr>
          <w:rFonts w:ascii="Times New Roman"/>
          <w:b w:val="false"/>
          <w:i w:val="false"/>
          <w:color w:val="000000"/>
          <w:sz w:val="28"/>
        </w:rPr>
        <w:t>
      4. Forced disembarkation from public transport of an individual under the age of sixteen travelling unaccompanied by parents and (or) his/her legal representative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 as amended by the Laws of the Republic of Kazakhstan dated 28.12.2010 № 369-IV (shall be enforced upon expiry of ten calendar days after its first official publication); dated 04.07.2013 № 132-V (shall be enforced upon expiry of ten calendar days after its first official publication); dated 17.04.2014 № 195-V (shall be enforced upon expiry of six months after the date of its first official publication); dated05.05.2015 № 312-V (shall be enforced upon expiry of ten calendar days after its first official publication); dated 19.04.2019 № 249-VI (shall be enforced upon expiry of three months after the day of its first official publication); dated 02.01.2021 № 399-VI (shall enter into force from 01.07.2021); dated 29.12.2021 № 94-VII (shall be enforced upon expiry of ten calendar days after the day of its first official publication); dated 29.12.2022 № 174-VII (shall be enforced upon expiry of sixty calendar days after the day of its first official publication); dated 15.04.2024 № 72-VIII (shall enter into force upon expiry of sixty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Conditions of the contract of organizing interrepublican automobile transfers of passengers and luggage</w:t>
      </w:r>
    </w:p>
    <w:p>
      <w:pPr>
        <w:spacing w:after="0"/>
        <w:ind w:left="0"/>
        <w:jc w:val="both"/>
      </w:pPr>
      <w:r>
        <w:rPr>
          <w:rFonts w:ascii="Times New Roman"/>
          <w:b w:val="false"/>
          <w:i w:val="false"/>
          <w:color w:val="ff0000"/>
          <w:sz w:val="28"/>
        </w:rPr>
        <w:t>
      Footnote. Title as amended by the Law of the Republic of Kazakhstan dated 28.12.2010 № 369-IV (shall be enforced upon expiry of ten calendar days after its first official publication).</w:t>
      </w:r>
    </w:p>
    <w:p>
      <w:pPr>
        <w:spacing w:after="0"/>
        <w:ind w:left="0"/>
        <w:jc w:val="both"/>
      </w:pPr>
      <w:r>
        <w:rPr>
          <w:rFonts w:ascii="Times New Roman"/>
          <w:b w:val="false"/>
          <w:i w:val="false"/>
          <w:color w:val="000000"/>
          <w:sz w:val="28"/>
        </w:rPr>
        <w:t>
      1. Contract of organization of regular interrepublican automobile transfers of passengers and luggage shall provide:</w:t>
      </w:r>
    </w:p>
    <w:p>
      <w:pPr>
        <w:spacing w:after="0"/>
        <w:ind w:left="0"/>
        <w:jc w:val="both"/>
      </w:pPr>
      <w:r>
        <w:rPr>
          <w:rFonts w:ascii="Times New Roman"/>
          <w:b w:val="false"/>
          <w:i w:val="false"/>
          <w:color w:val="000000"/>
          <w:sz w:val="28"/>
        </w:rPr>
        <w:t>
      1) tariff;</w:t>
      </w:r>
    </w:p>
    <w:p>
      <w:pPr>
        <w:spacing w:after="0"/>
        <w:ind w:left="0"/>
        <w:jc w:val="both"/>
      </w:pPr>
      <w:r>
        <w:rPr>
          <w:rFonts w:ascii="Times New Roman"/>
          <w:b w:val="false"/>
          <w:i w:val="false"/>
          <w:color w:val="000000"/>
          <w:sz w:val="28"/>
        </w:rPr>
        <w:t>
      2) order and places of selling travel documents (tickets), carrying out of control for their availability at passengers;</w:t>
      </w:r>
    </w:p>
    <w:p>
      <w:pPr>
        <w:spacing w:after="0"/>
        <w:ind w:left="0"/>
        <w:jc w:val="both"/>
      </w:pPr>
      <w:r>
        <w:rPr>
          <w:rFonts w:ascii="Times New Roman"/>
          <w:b w:val="false"/>
          <w:i w:val="false"/>
          <w:color w:val="000000"/>
          <w:sz w:val="28"/>
        </w:rPr>
        <w:t>
      3) the amounts and terms of payment of compensations to the carrier, if an established tariff by local executive bodies of the regions (the cities of republican significance, the capital city) does not cover the costs of transportation, as well as for transportation of passengers and luggage on preferential terms or free of charge;</w:t>
      </w:r>
    </w:p>
    <w:p>
      <w:pPr>
        <w:spacing w:after="0"/>
        <w:ind w:left="0"/>
        <w:jc w:val="both"/>
      </w:pPr>
      <w:r>
        <w:rPr>
          <w:rFonts w:ascii="Times New Roman"/>
          <w:b w:val="false"/>
          <w:i w:val="false"/>
          <w:color w:val="000000"/>
          <w:sz w:val="28"/>
        </w:rPr>
        <w:t>
      4) traffic timetable, type (class) and quantity of auto buses, trolley busses, micro buses used on the itinerary;</w:t>
      </w:r>
    </w:p>
    <w:p>
      <w:pPr>
        <w:spacing w:after="0"/>
        <w:ind w:left="0"/>
        <w:jc w:val="both"/>
      </w:pPr>
      <w:r>
        <w:rPr>
          <w:rFonts w:ascii="Times New Roman"/>
          <w:b w:val="false"/>
          <w:i w:val="false"/>
          <w:color w:val="000000"/>
          <w:sz w:val="28"/>
        </w:rPr>
        <w:t>
      4-1) requirements on renewal of auto buses, micro buses, trolley buses used on the itinerary;</w:t>
      </w:r>
    </w:p>
    <w:p>
      <w:pPr>
        <w:spacing w:after="0"/>
        <w:ind w:left="0"/>
        <w:jc w:val="both"/>
      </w:pPr>
      <w:r>
        <w:rPr>
          <w:rFonts w:ascii="Times New Roman"/>
          <w:b w:val="false"/>
          <w:i w:val="false"/>
          <w:color w:val="000000"/>
          <w:sz w:val="28"/>
        </w:rPr>
        <w:t>
      5) responsibility of parties for non-performance or improper performance of obligations under the contract;</w:t>
      </w:r>
    </w:p>
    <w:p>
      <w:pPr>
        <w:spacing w:after="0"/>
        <w:ind w:left="0"/>
        <w:jc w:val="both"/>
      </w:pPr>
      <w:r>
        <w:rPr>
          <w:rFonts w:ascii="Times New Roman"/>
          <w:b w:val="false"/>
          <w:i w:val="false"/>
          <w:color w:val="000000"/>
          <w:sz w:val="28"/>
        </w:rPr>
        <w:t>
      6) minimum validity of the contract consisting no less than three years;</w:t>
      </w:r>
    </w:p>
    <w:p>
      <w:pPr>
        <w:spacing w:after="0"/>
        <w:ind w:left="0"/>
        <w:jc w:val="both"/>
      </w:pPr>
      <w:r>
        <w:rPr>
          <w:rFonts w:ascii="Times New Roman"/>
          <w:b w:val="false"/>
          <w:i w:val="false"/>
          <w:color w:val="000000"/>
          <w:sz w:val="28"/>
        </w:rPr>
        <w:t>
      7) order of prolongation of the validity term of the contract.</w:t>
      </w:r>
    </w:p>
    <w:p>
      <w:pPr>
        <w:spacing w:after="0"/>
        <w:ind w:left="0"/>
        <w:jc w:val="both"/>
      </w:pPr>
      <w:r>
        <w:rPr>
          <w:rFonts w:ascii="Times New Roman"/>
          <w:b w:val="false"/>
          <w:i w:val="false"/>
          <w:color w:val="000000"/>
          <w:sz w:val="28"/>
        </w:rPr>
        <w:t>
      2. Other compulsory conditions of the contract of organization of regular interrepublicanautomobile transfers of passengers and luggage may be established by legislative acts of the Republic of Kazakhstan.</w:t>
      </w:r>
    </w:p>
    <w:p>
      <w:pPr>
        <w:spacing w:after="0"/>
        <w:ind w:left="0"/>
        <w:jc w:val="both"/>
      </w:pPr>
      <w:r>
        <w:rPr>
          <w:rFonts w:ascii="Times New Roman"/>
          <w:b w:val="false"/>
          <w:i w:val="false"/>
          <w:color w:val="000000"/>
          <w:sz w:val="28"/>
        </w:rPr>
        <w:t>
      3. Carrier and local executive bodies shall observe conditions of the contract of organization of regular interrepublicanautomobile transfers of passengers and luggage.</w:t>
      </w:r>
    </w:p>
    <w:p>
      <w:pPr>
        <w:spacing w:after="0"/>
        <w:ind w:left="0"/>
        <w:jc w:val="both"/>
      </w:pPr>
      <w:r>
        <w:rPr>
          <w:rFonts w:ascii="Times New Roman"/>
          <w:b w:val="false"/>
          <w:i w:val="false"/>
          <w:color w:val="000000"/>
          <w:sz w:val="28"/>
        </w:rPr>
        <w:t>
      Carrier shall incur other obligations in accordance with the Laws of the Republic of Kazakhstan.</w:t>
      </w:r>
    </w:p>
    <w:p>
      <w:pPr>
        <w:spacing w:after="0"/>
        <w:ind w:left="0"/>
        <w:jc w:val="both"/>
      </w:pPr>
      <w:r>
        <w:rPr>
          <w:rFonts w:ascii="Times New Roman"/>
          <w:b w:val="false"/>
          <w:i w:val="false"/>
          <w:color w:val="000000"/>
          <w:sz w:val="28"/>
        </w:rPr>
        <w:t>
      4. Local executive bodies upon organization of regular interrepublicanautomobile transfers of passengers and luggage shall be obliged to:</w:t>
      </w:r>
    </w:p>
    <w:p>
      <w:pPr>
        <w:spacing w:after="0"/>
        <w:ind w:left="0"/>
        <w:jc w:val="both"/>
      </w:pPr>
      <w:r>
        <w:rPr>
          <w:rFonts w:ascii="Times New Roman"/>
          <w:b w:val="false"/>
          <w:i w:val="false"/>
          <w:color w:val="000000"/>
          <w:sz w:val="28"/>
        </w:rPr>
        <w:t>
      1) provideexecution and maintenance of established boarding and deboarding points of passengers in accordance with the legislation of the Republic of Kazakhstan;</w:t>
      </w:r>
    </w:p>
    <w:p>
      <w:pPr>
        <w:spacing w:after="0"/>
        <w:ind w:left="0"/>
        <w:jc w:val="both"/>
      </w:pPr>
      <w:r>
        <w:rPr>
          <w:rFonts w:ascii="Times New Roman"/>
          <w:b w:val="false"/>
          <w:i w:val="false"/>
          <w:color w:val="000000"/>
          <w:sz w:val="28"/>
        </w:rPr>
        <w:t>
      2) carry out control for observance of established traffic timetable of auto buses, micro buses and trolley buses.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20.12.2004 № 13 (shall be enforced from 01.01.2005); dated 28.12.2010 № 369-IV (shall be enforced upon expiry of ten calendar days after its first official publication); dated 04.07.2013 № 132-V (shall be enforced upon expiry of ten calendar days after its first official publication); dated 28.12.2018 № 210-VI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Carrying out of non-regular automobile transfers of passengers and luggage</w:t>
      </w:r>
    </w:p>
    <w:p>
      <w:pPr>
        <w:spacing w:after="0"/>
        <w:ind w:left="0"/>
        <w:jc w:val="both"/>
      </w:pPr>
      <w:r>
        <w:rPr>
          <w:rFonts w:ascii="Times New Roman"/>
          <w:b w:val="false"/>
          <w:i w:val="false"/>
          <w:color w:val="000000"/>
          <w:sz w:val="28"/>
        </w:rPr>
        <w:t>
      1. Carriers carrying out non-regular automobile transfers of passengers and luggage shall be prohibited to perform boarding of passengers from territories of bus stations (auto stations, points of passengers serving) and on itineraries of regular automobile transfers of passengers and luggage.</w:t>
      </w:r>
    </w:p>
    <w:p>
      <w:pPr>
        <w:spacing w:after="0"/>
        <w:ind w:left="0"/>
        <w:jc w:val="both"/>
      </w:pPr>
      <w:r>
        <w:rPr>
          <w:rFonts w:ascii="Times New Roman"/>
          <w:b w:val="false"/>
          <w:i w:val="false"/>
          <w:color w:val="000000"/>
          <w:sz w:val="28"/>
        </w:rPr>
        <w:t>
      2. The contract for transportation of passengers and luggage in case of irregular transportation in intrarepublican communication shall be concluded between the customer and the carrier in written form, in two copies – one for each of the parties.</w:t>
      </w:r>
    </w:p>
    <w:p>
      <w:pPr>
        <w:spacing w:after="0"/>
        <w:ind w:left="0"/>
        <w:jc w:val="both"/>
      </w:pPr>
      <w:r>
        <w:rPr>
          <w:rFonts w:ascii="Times New Roman"/>
          <w:b w:val="false"/>
          <w:i w:val="false"/>
          <w:color w:val="000000"/>
          <w:sz w:val="28"/>
        </w:rPr>
        <w:t>
      By this, the contract shall provide:</w:t>
      </w:r>
    </w:p>
    <w:p>
      <w:pPr>
        <w:spacing w:after="0"/>
        <w:ind w:left="0"/>
        <w:jc w:val="both"/>
      </w:pPr>
      <w:r>
        <w:rPr>
          <w:rFonts w:ascii="Times New Roman"/>
          <w:b w:val="false"/>
          <w:i w:val="false"/>
          <w:color w:val="000000"/>
          <w:sz w:val="28"/>
        </w:rPr>
        <w:t>
      1) subject of contract;</w:t>
      </w:r>
    </w:p>
    <w:p>
      <w:pPr>
        <w:spacing w:after="0"/>
        <w:ind w:left="0"/>
        <w:jc w:val="both"/>
      </w:pPr>
      <w:r>
        <w:rPr>
          <w:rFonts w:ascii="Times New Roman"/>
          <w:b w:val="false"/>
          <w:i w:val="false"/>
          <w:color w:val="000000"/>
          <w:sz w:val="28"/>
        </w:rPr>
        <w:t>
      2) purpose of travel;</w:t>
      </w:r>
    </w:p>
    <w:p>
      <w:pPr>
        <w:spacing w:after="0"/>
        <w:ind w:left="0"/>
        <w:jc w:val="both"/>
      </w:pPr>
      <w:r>
        <w:rPr>
          <w:rFonts w:ascii="Times New Roman"/>
          <w:b w:val="false"/>
          <w:i w:val="false"/>
          <w:color w:val="000000"/>
          <w:sz w:val="28"/>
        </w:rPr>
        <w:t>
      3) itinerary of traffic, initial and destination point of boarding and deboarding of passengers;</w:t>
      </w:r>
    </w:p>
    <w:p>
      <w:pPr>
        <w:spacing w:after="0"/>
        <w:ind w:left="0"/>
        <w:jc w:val="both"/>
      </w:pPr>
      <w:r>
        <w:rPr>
          <w:rFonts w:ascii="Times New Roman"/>
          <w:b w:val="false"/>
          <w:i w:val="false"/>
          <w:color w:val="000000"/>
          <w:sz w:val="28"/>
        </w:rPr>
        <w:t>
      4) term of deliver;</w:t>
      </w:r>
    </w:p>
    <w:p>
      <w:pPr>
        <w:spacing w:after="0"/>
        <w:ind w:left="0"/>
        <w:jc w:val="both"/>
      </w:pPr>
      <w:r>
        <w:rPr>
          <w:rFonts w:ascii="Times New Roman"/>
          <w:b w:val="false"/>
          <w:i w:val="false"/>
          <w:color w:val="000000"/>
          <w:sz w:val="28"/>
        </w:rPr>
        <w:t>
      5) travel payment;</w:t>
      </w:r>
    </w:p>
    <w:p>
      <w:pPr>
        <w:spacing w:after="0"/>
        <w:ind w:left="0"/>
        <w:jc w:val="both"/>
      </w:pPr>
      <w:r>
        <w:rPr>
          <w:rFonts w:ascii="Times New Roman"/>
          <w:b w:val="false"/>
          <w:i w:val="false"/>
          <w:color w:val="000000"/>
          <w:sz w:val="28"/>
        </w:rPr>
        <w:t>
      6) rights and obligations of parties;</w:t>
      </w:r>
    </w:p>
    <w:p>
      <w:pPr>
        <w:spacing w:after="0"/>
        <w:ind w:left="0"/>
        <w:jc w:val="both"/>
      </w:pPr>
      <w:r>
        <w:rPr>
          <w:rFonts w:ascii="Times New Roman"/>
          <w:b w:val="false"/>
          <w:i w:val="false"/>
          <w:color w:val="000000"/>
          <w:sz w:val="28"/>
        </w:rPr>
        <w:t>
      7) responsibility of parties for non-performance or improper performance of obligations under the contract;</w:t>
      </w:r>
    </w:p>
    <w:p>
      <w:pPr>
        <w:spacing w:after="0"/>
        <w:ind w:left="0"/>
        <w:jc w:val="both"/>
      </w:pPr>
      <w:r>
        <w:rPr>
          <w:rFonts w:ascii="Times New Roman"/>
          <w:b w:val="false"/>
          <w:i w:val="false"/>
          <w:color w:val="000000"/>
          <w:sz w:val="28"/>
        </w:rPr>
        <w:t>
      8) order of conflicts resolution;</w:t>
      </w:r>
    </w:p>
    <w:p>
      <w:pPr>
        <w:spacing w:after="0"/>
        <w:ind w:left="0"/>
        <w:jc w:val="both"/>
      </w:pPr>
      <w:r>
        <w:rPr>
          <w:rFonts w:ascii="Times New Roman"/>
          <w:b w:val="false"/>
          <w:i w:val="false"/>
          <w:color w:val="000000"/>
          <w:sz w:val="28"/>
        </w:rPr>
        <w:t>
      9) existenceof passengers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Transfer of organized groups of children</w:t>
      </w:r>
    </w:p>
    <w:p>
      <w:pPr>
        <w:spacing w:after="0"/>
        <w:ind w:left="0"/>
        <w:jc w:val="both"/>
      </w:pPr>
      <w:r>
        <w:rPr>
          <w:rFonts w:ascii="Times New Roman"/>
          <w:b w:val="false"/>
          <w:i w:val="false"/>
          <w:color w:val="000000"/>
          <w:sz w:val="28"/>
        </w:rPr>
        <w:t>
      1. Transfer of organized groups of children shall be carried out by auto buses, having no less than two doors, technical status of which satisfies requirements established by Rules of transfers of passengers and luggage by automobile transport.</w:t>
      </w:r>
    </w:p>
    <w:p>
      <w:pPr>
        <w:spacing w:after="0"/>
        <w:ind w:left="0"/>
        <w:jc w:val="both"/>
      </w:pPr>
      <w:r>
        <w:rPr>
          <w:rFonts w:ascii="Times New Roman"/>
          <w:b w:val="false"/>
          <w:i w:val="false"/>
          <w:color w:val="000000"/>
          <w:sz w:val="28"/>
        </w:rPr>
        <w:t>
      2. Auto buses destined for transfer of organized groups of children shall be equipped by yellow flasher lamp.</w:t>
      </w:r>
    </w:p>
    <w:p>
      <w:pPr>
        <w:spacing w:after="0"/>
        <w:ind w:left="0"/>
        <w:jc w:val="both"/>
      </w:pPr>
      <w:r>
        <w:rPr>
          <w:rFonts w:ascii="Times New Roman"/>
          <w:b w:val="false"/>
          <w:i w:val="false"/>
          <w:color w:val="000000"/>
          <w:sz w:val="28"/>
        </w:rPr>
        <w:t>
      3. Identification mark “Minors carriage” shall be established at the front and back of these auto buses.</w:t>
      </w:r>
    </w:p>
    <w:p>
      <w:pPr>
        <w:spacing w:after="0"/>
        <w:ind w:left="0"/>
        <w:jc w:val="both"/>
      </w:pPr>
      <w:r>
        <w:rPr>
          <w:rFonts w:ascii="Times New Roman"/>
          <w:b w:val="false"/>
          <w:i w:val="false"/>
          <w:color w:val="000000"/>
          <w:sz w:val="28"/>
        </w:rPr>
        <w:t>
      4. Drivers at the age not less than twenty five years, having driving license of relevant category and length of work as a driver no less than five year shall be admitted to transfers of organized groups of children.</w:t>
      </w:r>
    </w:p>
    <w:p>
      <w:pPr>
        <w:spacing w:after="0"/>
        <w:ind w:left="0"/>
        <w:jc w:val="both"/>
      </w:pPr>
      <w:r>
        <w:rPr>
          <w:rFonts w:ascii="Times New Roman"/>
          <w:b w:val="false"/>
          <w:i w:val="false"/>
          <w:color w:val="000000"/>
          <w:sz w:val="28"/>
        </w:rPr>
        <w:t>
      5. Columns of two and more auto buses shall be accompanied by special automobiles of the authorized body of road traffic safety in manner provided by the authorized body in the scope of road traffic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25 as amended by the Laws of the Republic of Kazakhstan dated 17.04.2014 № 195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Organization of transfers of passengers and luggage of taxi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Note!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Paragraph 1 is envisaged as amended by the Law of the Republic of Kazakhstan dated 20.04.2023 </w:t>
      </w:r>
      <w:r>
        <w:rPr>
          <w:rFonts w:ascii="Times New Roman"/>
          <w:b w:val="false"/>
          <w:i w:val="false"/>
          <w:color w:val="ff0000"/>
          <w:sz w:val="28"/>
          <w:u w:val="single"/>
        </w:rPr>
        <w:t>№</w:t>
      </w:r>
      <w:r>
        <w:rPr>
          <w:rFonts w:ascii="Times New Roman"/>
          <w:b w:val="false"/>
          <w:i w:val="false"/>
          <w:color w:val="ff0000"/>
          <w:sz w:val="28"/>
          <w:u w:val="single"/>
        </w:rPr>
        <w:t xml:space="preserve"> 226-VII</w:t>
      </w:r>
      <w:r>
        <w:rPr>
          <w:rFonts w:ascii="Times New Roman"/>
          <w:b w:val="false"/>
          <w:i w:val="false"/>
          <w:color w:val="ff0000"/>
          <w:sz w:val="28"/>
        </w:rPr>
        <w:t xml:space="preserve"> (shall be enforced from 01.01.2025).</w:t>
      </w:r>
    </w:p>
    <w:p>
      <w:pPr>
        <w:spacing w:after="0"/>
        <w:ind w:left="0"/>
        <w:jc w:val="both"/>
      </w:pPr>
      <w:r>
        <w:rPr>
          <w:rFonts w:ascii="Times New Roman"/>
          <w:b w:val="false"/>
          <w:i w:val="false"/>
          <w:color w:val="000000"/>
          <w:sz w:val="28"/>
        </w:rPr>
        <w:t>
      1. Individual entrepreneurs or legal entities before beginning of carrying out of activity as carrier of taxi shall direct notification to the local executive body on beginning of activity in manner established by the Law of the Republic of Kazakhstan “On permissions and notifications”.</w:t>
      </w:r>
    </w:p>
    <w:p>
      <w:pPr>
        <w:spacing w:after="0"/>
        <w:ind w:left="0"/>
        <w:jc w:val="both"/>
      </w:pPr>
      <w:r>
        <w:rPr>
          <w:rFonts w:ascii="Times New Roman"/>
          <w:b w:val="false"/>
          <w:i w:val="false"/>
          <w:color w:val="000000"/>
          <w:sz w:val="28"/>
        </w:rPr>
        <w:t>
      2. Carriers of taxi shall: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Subparagraph 1) is envisaged as amended by the Law of the Republic of Kazakhstan dated 20.04.2023 </w:t>
      </w:r>
      <w:r>
        <w:rPr>
          <w:rFonts w:ascii="Times New Roman"/>
          <w:b w:val="false"/>
          <w:i w:val="false"/>
          <w:color w:val="ff0000"/>
          <w:sz w:val="28"/>
          <w:u w:val="single"/>
        </w:rPr>
        <w:t>№</w:t>
      </w:r>
      <w:r>
        <w:rPr>
          <w:rFonts w:ascii="Times New Roman"/>
          <w:b w:val="false"/>
          <w:i w:val="false"/>
          <w:color w:val="ff0000"/>
          <w:sz w:val="28"/>
          <w:u w:val="single"/>
        </w:rPr>
        <w:t xml:space="preserve"> 226-VII</w:t>
      </w:r>
      <w:r>
        <w:rPr>
          <w:rFonts w:ascii="Times New Roman"/>
          <w:b w:val="false"/>
          <w:i w:val="false"/>
          <w:color w:val="ff0000"/>
          <w:sz w:val="28"/>
        </w:rPr>
        <w:t xml:space="preserve">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use taxi having unified colour-grade and specific designations for transfer of passengers and luggage in accordance with rules of transfers of passengers and luggage by automobile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Paragraph 2 is envisaged as supplemented by subparagraph 1-1) by the Law of the Republic of Kazakhstan dated 20.04.2023 </w:t>
      </w:r>
      <w:r>
        <w:rPr>
          <w:rFonts w:ascii="Times New Roman"/>
          <w:b w:val="false"/>
          <w:i w:val="false"/>
          <w:color w:val="ff0000"/>
          <w:sz w:val="28"/>
          <w:u w:val="single"/>
        </w:rPr>
        <w:t>№</w:t>
      </w:r>
      <w:r>
        <w:rPr>
          <w:rFonts w:ascii="Times New Roman"/>
          <w:b w:val="false"/>
          <w:i w:val="false"/>
          <w:color w:val="ff0000"/>
          <w:sz w:val="28"/>
          <w:u w:val="single"/>
        </w:rPr>
        <w:t xml:space="preserve"> 226-VII</w:t>
      </w:r>
      <w:r>
        <w:rPr>
          <w:rFonts w:ascii="Times New Roman"/>
          <w:b w:val="false"/>
          <w:i w:val="false"/>
          <w:color w:val="ff0000"/>
          <w:sz w:val="28"/>
        </w:rPr>
        <w:t xml:space="preserve"> (shall be enforced from 01.01.2025).</w:t>
      </w:r>
      <w:r>
        <w:br/>
      </w: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19.04.2019 № 249-VI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ensure passing of pre-trip technical inspection of motor vehicles and pre-trip and post-trip medical inspection of taxi drivers;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19.04.2019 № 249-VI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provide timely replacement of taxi in case of its disrepair;</w:t>
      </w:r>
    </w:p>
    <w:p>
      <w:pPr>
        <w:spacing w:after="0"/>
        <w:ind w:left="0"/>
        <w:jc w:val="both"/>
      </w:pPr>
      <w:r>
        <w:rPr>
          <w:rFonts w:ascii="Times New Roman"/>
          <w:b w:val="false"/>
          <w:i w:val="false"/>
          <w:color w:val="000000"/>
          <w:sz w:val="28"/>
        </w:rPr>
        <w:t>
      6) to ensure that the passenger is informed about the cost (price) of the taxi service;</w:t>
      </w:r>
    </w:p>
    <w:p>
      <w:pPr>
        <w:spacing w:after="0"/>
        <w:ind w:left="0"/>
        <w:jc w:val="both"/>
      </w:pPr>
      <w:r>
        <w:rPr>
          <w:rFonts w:ascii="Times New Roman"/>
          <w:b w:val="false"/>
          <w:i w:val="false"/>
          <w:color w:val="000000"/>
          <w:sz w:val="28"/>
        </w:rPr>
        <w:t>
      7) to have for every ten taxis at least one taxi adapted to transport people with disabilities using special vehicles if there are ten or more taxis;</w:t>
      </w:r>
    </w:p>
    <w:p>
      <w:pPr>
        <w:spacing w:after="0"/>
        <w:ind w:left="0"/>
        <w:jc w:val="both"/>
      </w:pPr>
      <w:r>
        <w:rPr>
          <w:rFonts w:ascii="Times New Roman"/>
          <w:b w:val="false"/>
          <w:i w:val="false"/>
          <w:color w:val="000000"/>
          <w:sz w:val="28"/>
        </w:rPr>
        <w:t>
      8) provide observance of schedule of labour and rest of taxi drivers.</w:t>
      </w:r>
    </w:p>
    <w:p>
      <w:pPr>
        <w:spacing w:after="0"/>
        <w:ind w:left="0"/>
        <w:jc w:val="both"/>
      </w:pPr>
      <w:r>
        <w:rPr>
          <w:rFonts w:ascii="Times New Roman"/>
          <w:b w:val="false"/>
          <w:i w:val="false"/>
          <w:color w:val="000000"/>
          <w:sz w:val="28"/>
        </w:rPr>
        <w:t>
      Taxi carrier shall incur other obligations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Article 26 is envisaged as supplemented by paragraphs 2-1and 2-2 by the Law of the Republic of Kazakhstan dated 20.04.2023 </w:t>
      </w:r>
      <w:r>
        <w:rPr>
          <w:rFonts w:ascii="Times New Roman"/>
          <w:b w:val="false"/>
          <w:i w:val="false"/>
          <w:color w:val="ff0000"/>
          <w:sz w:val="28"/>
          <w:u w:val="single"/>
        </w:rPr>
        <w:t>№</w:t>
      </w:r>
      <w:r>
        <w:rPr>
          <w:rFonts w:ascii="Times New Roman"/>
          <w:b w:val="false"/>
          <w:i w:val="false"/>
          <w:color w:val="ff0000"/>
          <w:sz w:val="28"/>
          <w:u w:val="single"/>
        </w:rPr>
        <w:t xml:space="preserve"> 226-VII</w:t>
      </w:r>
      <w:r>
        <w:rPr>
          <w:rFonts w:ascii="Times New Roman"/>
          <w:b w:val="false"/>
          <w:i w:val="false"/>
          <w:color w:val="ff0000"/>
          <w:sz w:val="28"/>
        </w:rPr>
        <w:t xml:space="preserve">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Upon organization of transfers of passengers and luggage, carriers shall have the right to:</w:t>
      </w:r>
    </w:p>
    <w:p>
      <w:pPr>
        <w:spacing w:after="0"/>
        <w:ind w:left="0"/>
        <w:jc w:val="both"/>
      </w:pPr>
      <w:r>
        <w:rPr>
          <w:rFonts w:ascii="Times New Roman"/>
          <w:b w:val="false"/>
          <w:i w:val="false"/>
          <w:color w:val="000000"/>
          <w:sz w:val="28"/>
        </w:rPr>
        <w:t>
      1) use specially equipped taxi stands for taxi stand, boarding and deboarding of passengers;</w:t>
      </w:r>
    </w:p>
    <w:p>
      <w:pPr>
        <w:spacing w:after="0"/>
        <w:ind w:left="0"/>
        <w:jc w:val="both"/>
      </w:pPr>
      <w:r>
        <w:rPr>
          <w:rFonts w:ascii="Times New Roman"/>
          <w:b w:val="false"/>
          <w:i w:val="false"/>
          <w:color w:val="000000"/>
          <w:sz w:val="28"/>
        </w:rPr>
        <w:t>
      2) perform boarding and deboarding of passengers on each parts of road network with observance of requirements of road traffic rules;</w:t>
      </w:r>
    </w:p>
    <w:p>
      <w:pPr>
        <w:spacing w:after="0"/>
        <w:ind w:left="0"/>
        <w:jc w:val="both"/>
      </w:pPr>
      <w:r>
        <w:rPr>
          <w:rFonts w:ascii="Times New Roman"/>
          <w:b w:val="false"/>
          <w:i w:val="false"/>
          <w:color w:val="000000"/>
          <w:sz w:val="28"/>
        </w:rPr>
        <w:t xml:space="preserve">
      2-1) to have a taxi dispatch service or conclude an agreement for the dispatch service; </w:t>
      </w:r>
    </w:p>
    <w:p>
      <w:pPr>
        <w:spacing w:after="0"/>
        <w:ind w:left="0"/>
        <w:jc w:val="both"/>
      </w:pPr>
      <w:r>
        <w:rPr>
          <w:rFonts w:ascii="Times New Roman"/>
          <w:b w:val="false"/>
          <w:i w:val="false"/>
          <w:color w:val="000000"/>
          <w:sz w:val="28"/>
        </w:rPr>
        <w:t>
      2-2) to equip the vehicle with a taximeter;</w:t>
      </w:r>
    </w:p>
    <w:p>
      <w:pPr>
        <w:spacing w:after="0"/>
        <w:ind w:left="0"/>
        <w:jc w:val="both"/>
      </w:pPr>
      <w:r>
        <w:rPr>
          <w:rFonts w:ascii="Times New Roman"/>
          <w:b w:val="false"/>
          <w:i w:val="false"/>
          <w:color w:val="000000"/>
          <w:sz w:val="28"/>
        </w:rPr>
        <w:t>
      3) represent recommendation on organization of specially equipped taxi stands to the local executive bodies.</w:t>
      </w:r>
    </w:p>
    <w:p>
      <w:pPr>
        <w:spacing w:after="0"/>
        <w:ind w:left="0"/>
        <w:jc w:val="both"/>
      </w:pPr>
      <w:r>
        <w:rPr>
          <w:rFonts w:ascii="Times New Roman"/>
          <w:b w:val="false"/>
          <w:i w:val="false"/>
          <w:color w:val="000000"/>
          <w:sz w:val="28"/>
        </w:rPr>
        <w:t>
      Taxi carrier shall have other rights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Paragraph 4 is envisaged as amended by the Law of the Republic of Kazakhstan dated 20.04.2023 </w:t>
      </w:r>
      <w:r>
        <w:rPr>
          <w:rFonts w:ascii="Times New Roman"/>
          <w:b w:val="false"/>
          <w:i w:val="false"/>
          <w:color w:val="ff0000"/>
          <w:sz w:val="28"/>
          <w:u w:val="single"/>
        </w:rPr>
        <w:t>№</w:t>
      </w:r>
      <w:r>
        <w:rPr>
          <w:rFonts w:ascii="Times New Roman"/>
          <w:b w:val="false"/>
          <w:i w:val="false"/>
          <w:color w:val="ff0000"/>
          <w:sz w:val="28"/>
          <w:u w:val="single"/>
        </w:rPr>
        <w:t xml:space="preserve"> 226-VII</w:t>
      </w:r>
      <w:r>
        <w:rPr>
          <w:rFonts w:ascii="Times New Roman"/>
          <w:b w:val="false"/>
          <w:i w:val="false"/>
          <w:color w:val="ff0000"/>
          <w:sz w:val="28"/>
        </w:rPr>
        <w:t xml:space="preserve">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taxi dispatch service, created by another person who is not a taxi carrier, concludes an agreement on the dispatch service with taxi carriers included in the register of individual entrepreneurs and legal entities that have submitted a notice of starting activities as a taxi carrier, including carrying out taxi transportation under a lease agreement for a motor vehicle with a crew, concluded through the mobile taxi booking application, and renders its services, provided that the taxi carrier fulfils  the requirements of subparagraphs 5) and 8) of part one of paragraph 2 of this article when carrying out taxi services.</w:t>
      </w:r>
    </w:p>
    <w:p>
      <w:pPr>
        <w:spacing w:after="0"/>
        <w:ind w:left="0"/>
        <w:jc w:val="both"/>
      </w:pPr>
      <w:r>
        <w:rPr>
          <w:rFonts w:ascii="Times New Roman"/>
          <w:b w:val="false"/>
          <w:i w:val="false"/>
          <w:color w:val="000000"/>
          <w:sz w:val="28"/>
        </w:rPr>
        <w:t>
      Information about individual entrepreneurs and legal entities that have filed a notice of the start of activities as a taxi carrier is posted in the state electronic register of permits and notifications.</w:t>
      </w:r>
    </w:p>
    <w:p>
      <w:pPr>
        <w:spacing w:after="0"/>
        <w:ind w:left="0"/>
        <w:jc w:val="both"/>
      </w:pPr>
      <w:r>
        <w:rPr>
          <w:rFonts w:ascii="Times New Roman"/>
          <w:b w:val="false"/>
          <w:i w:val="false"/>
          <w:color w:val="000000"/>
          <w:sz w:val="28"/>
        </w:rPr>
        <w:t>
      5. Local executive bodies of districts, cities of regional significance, cities of republican significance and the capital provide the organization and equipment of taxi stands at airports, railway stations, stationary shopping facilities of category 1 and 2, shopping markets, theatres, circuses, cinemas, cultural and recreation organizations (parks of culture and recreation), as well as squares, avenues, streets, neighbourhoods.</w:t>
      </w:r>
    </w:p>
    <w:p>
      <w:pPr>
        <w:spacing w:after="0"/>
        <w:ind w:left="0"/>
        <w:jc w:val="both"/>
      </w:pPr>
      <w:r>
        <w:rPr>
          <w:rFonts w:ascii="Times New Roman"/>
          <w:b w:val="false"/>
          <w:i w:val="false"/>
          <w:color w:val="000000"/>
          <w:sz w:val="28"/>
        </w:rPr>
        <w:t>
      6. Services of transfer of passengers and luggage of taxi shall conform to requirements of this Law, Rules of transfer of passengers and luggage by the automobile transport, regulatory legal acts of the Republic of Kazakhstan and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wording of the Law of the Republic of Kazakhstan dated 04.07.2013 № 132-V (shall be enforced upon expiry of ten calendar days after its first official publication); as amended by the Laws of the Republic of Kazakhstan dated 17.04.2014 № 195-V (shall be enforced upon expiry of six months after the date of its first official publication); dated 16.05.2014 № 203-V (shall be enforced upon expiry of six months after the date of its first official publication); dated27.10.2015 № 364-V (shall be enforced upon expiry of ten calendar days after its first official publication); dated 19.04.2019 № 249-VI (shall be enforced upon expiry of ten calendar days after the day of its first official publication); dated 27.06.2022 № 129-VII (shall be enforced from 01.01.2023).</w:t>
      </w:r>
      <w:r>
        <w:br/>
      </w: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Chapter 3 is envisaged as supplemented by Articles 26-1 and 26-2 by the Law of the Republic of Kazakhstan dated 20.04.2023 </w:t>
      </w:r>
      <w:r>
        <w:rPr>
          <w:rFonts w:ascii="Times New Roman"/>
          <w:b w:val="false"/>
          <w:i w:val="false"/>
          <w:color w:val="ff0000"/>
          <w:sz w:val="28"/>
          <w:u w:val="single"/>
        </w:rPr>
        <w:t>№</w:t>
      </w:r>
      <w:r>
        <w:rPr>
          <w:rFonts w:ascii="Times New Roman"/>
          <w:b w:val="false"/>
          <w:i w:val="false"/>
          <w:color w:val="ff0000"/>
          <w:sz w:val="28"/>
          <w:u w:val="single"/>
        </w:rPr>
        <w:t xml:space="preserve"> 226-VII</w:t>
      </w:r>
      <w:r>
        <w:rPr>
          <w:rFonts w:ascii="Times New Roman"/>
          <w:b w:val="false"/>
          <w:i w:val="false"/>
          <w:color w:val="ff0000"/>
          <w:sz w:val="28"/>
        </w:rPr>
        <w:t xml:space="preserve">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Advantages for particular categories of passengers during the transfers by public transport</w:t>
      </w:r>
    </w:p>
    <w:p>
      <w:pPr>
        <w:spacing w:after="0"/>
        <w:ind w:left="0"/>
        <w:jc w:val="both"/>
      </w:pPr>
      <w:r>
        <w:rPr>
          <w:rFonts w:ascii="Times New Roman"/>
          <w:b w:val="false"/>
          <w:i w:val="false"/>
          <w:color w:val="000000"/>
          <w:sz w:val="28"/>
        </w:rPr>
        <w:t>
      1. Particular categories of passengers shall have the following advantages:</w:t>
      </w:r>
    </w:p>
    <w:p>
      <w:pPr>
        <w:spacing w:after="0"/>
        <w:ind w:left="0"/>
        <w:jc w:val="both"/>
      </w:pPr>
      <w:r>
        <w:rPr>
          <w:rFonts w:ascii="Times New Roman"/>
          <w:b w:val="false"/>
          <w:i w:val="false"/>
          <w:color w:val="000000"/>
          <w:sz w:val="28"/>
        </w:rPr>
        <w:t>
      1) right of extraordinary boarding in auto bus, trolley bus, taxi;</w:t>
      </w:r>
    </w:p>
    <w:p>
      <w:pPr>
        <w:spacing w:after="0"/>
        <w:ind w:left="0"/>
        <w:jc w:val="both"/>
      </w:pPr>
      <w:r>
        <w:rPr>
          <w:rFonts w:ascii="Times New Roman"/>
          <w:b w:val="false"/>
          <w:i w:val="false"/>
          <w:color w:val="000000"/>
          <w:sz w:val="28"/>
        </w:rPr>
        <w:t>
      2) allocatingof special places in the forepart of auto bus, trolley bus.</w:t>
      </w:r>
    </w:p>
    <w:p>
      <w:pPr>
        <w:spacing w:after="0"/>
        <w:ind w:left="0"/>
        <w:jc w:val="both"/>
      </w:pPr>
      <w:r>
        <w:rPr>
          <w:rFonts w:ascii="Times New Roman"/>
          <w:b w:val="false"/>
          <w:i w:val="false"/>
          <w:color w:val="000000"/>
          <w:sz w:val="28"/>
        </w:rPr>
        <w:t>
      These benefits are used by persons with disabilities, pensioners, pregnant women, passengers with children of preschool age;</w:t>
      </w:r>
    </w:p>
    <w:p>
      <w:pPr>
        <w:spacing w:after="0"/>
        <w:ind w:left="0"/>
        <w:jc w:val="both"/>
      </w:pPr>
      <w:r>
        <w:rPr>
          <w:rFonts w:ascii="Times New Roman"/>
          <w:b w:val="false"/>
          <w:i w:val="false"/>
          <w:color w:val="000000"/>
          <w:sz w:val="28"/>
        </w:rPr>
        <w:t>
      3) right of extraordinary purchase of tickets.</w:t>
      </w:r>
    </w:p>
    <w:p>
      <w:pPr>
        <w:spacing w:after="0"/>
        <w:ind w:left="0"/>
        <w:jc w:val="both"/>
      </w:pPr>
      <w:r>
        <w:rPr>
          <w:rFonts w:ascii="Times New Roman"/>
          <w:b w:val="false"/>
          <w:i w:val="false"/>
          <w:color w:val="000000"/>
          <w:sz w:val="28"/>
        </w:rPr>
        <w:t>
      This advantage shall be enjoyed by veterans of the Great Patriotic War, veterans equated by benefits to veterans of the Great Patriotic War, and veterans of hostilities in the territory of other states.</w:t>
      </w:r>
    </w:p>
    <w:p>
      <w:pPr>
        <w:spacing w:after="0"/>
        <w:ind w:left="0"/>
        <w:jc w:val="both"/>
      </w:pPr>
      <w:r>
        <w:rPr>
          <w:rFonts w:ascii="Times New Roman"/>
          <w:b w:val="false"/>
          <w:i w:val="false"/>
          <w:color w:val="000000"/>
          <w:sz w:val="28"/>
        </w:rPr>
        <w:t>
      2. On bus stations it shall be created as follows:</w:t>
      </w:r>
    </w:p>
    <w:p>
      <w:pPr>
        <w:spacing w:after="0"/>
        <w:ind w:left="0"/>
        <w:jc w:val="both"/>
      </w:pPr>
      <w:r>
        <w:rPr>
          <w:rFonts w:ascii="Times New Roman"/>
          <w:b w:val="false"/>
          <w:i w:val="false"/>
          <w:color w:val="000000"/>
          <w:sz w:val="28"/>
        </w:rPr>
        <w:t>
      1) room for mothers with children for provision of additional services to passengers with children at the age up to 5 years and pregnant women;</w:t>
      </w:r>
    </w:p>
    <w:p>
      <w:pPr>
        <w:spacing w:after="0"/>
        <w:ind w:left="0"/>
        <w:jc w:val="both"/>
      </w:pPr>
      <w:r>
        <w:rPr>
          <w:rFonts w:ascii="Times New Roman"/>
          <w:b w:val="false"/>
          <w:i w:val="false"/>
          <w:color w:val="000000"/>
          <w:sz w:val="28"/>
        </w:rPr>
        <w:t>
      2) devices for boarding and disembarking passengers with disabilities.</w:t>
      </w:r>
    </w:p>
    <w:p>
      <w:pPr>
        <w:spacing w:after="0"/>
        <w:ind w:left="0"/>
        <w:jc w:val="both"/>
      </w:pPr>
      <w:r>
        <w:rPr>
          <w:rFonts w:ascii="Times New Roman"/>
          <w:b w:val="false"/>
          <w:i w:val="false"/>
          <w:color w:val="000000"/>
          <w:sz w:val="28"/>
        </w:rPr>
        <w:t>
      3. Public transport shall be equipped with devices for boarding and disembarking passengers with disabilities.</w:t>
      </w:r>
    </w:p>
    <w:p>
      <w:pPr>
        <w:spacing w:after="0"/>
        <w:ind w:left="0"/>
        <w:jc w:val="both"/>
      </w:pPr>
      <w:r>
        <w:rPr>
          <w:rFonts w:ascii="Times New Roman"/>
          <w:b w:val="false"/>
          <w:i w:val="false"/>
          <w:color w:val="000000"/>
          <w:sz w:val="28"/>
        </w:rPr>
        <w:t>
      Individuals and legal entities whose vehicles are adapted for access by persons with disabilities shall have an advantage when state bodies hold competitions for the right to service routes for the transportation of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13.04.2005 № 40 (shall be enforced from 01.01.2007); dated 04.07.2013 № 132-V (shall be enforced upon expiry of ten calendar days after its first official publication); dated 06.05.2020 № 323-VI (shall enter into force upon expiry of ten calendar days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Accessibility of road transport services for persons with disabilities</w:t>
      </w:r>
    </w:p>
    <w:p>
      <w:pPr>
        <w:spacing w:after="0"/>
        <w:ind w:left="0"/>
        <w:jc w:val="both"/>
      </w:pPr>
      <w:r>
        <w:rPr>
          <w:rFonts w:ascii="Times New Roman"/>
          <w:b w:val="false"/>
          <w:i w:val="false"/>
          <w:color w:val="000000"/>
          <w:sz w:val="28"/>
        </w:rPr>
        <w:t xml:space="preserve">
      1. For the access of persons with disabilities to services in the field of road transport, bus terminals, and bus stations must be provided with the following: </w:t>
      </w:r>
    </w:p>
    <w:p>
      <w:pPr>
        <w:spacing w:after="0"/>
        <w:ind w:left="0"/>
        <w:jc w:val="both"/>
      </w:pPr>
      <w:r>
        <w:rPr>
          <w:rFonts w:ascii="Times New Roman"/>
          <w:b w:val="false"/>
          <w:i w:val="false"/>
          <w:color w:val="000000"/>
          <w:sz w:val="28"/>
        </w:rPr>
        <w:t>
      1) allocation of places with the installation of special road signs for parking vehicles of persons with disabilities;</w:t>
      </w:r>
    </w:p>
    <w:p>
      <w:pPr>
        <w:spacing w:after="0"/>
        <w:ind w:left="0"/>
        <w:jc w:val="both"/>
      </w:pPr>
      <w:r>
        <w:rPr>
          <w:rFonts w:ascii="Times New Roman"/>
          <w:b w:val="false"/>
          <w:i w:val="false"/>
          <w:color w:val="000000"/>
          <w:sz w:val="28"/>
        </w:rPr>
        <w:t>
      2) adaptation of buildings, entry to buildings (entrance to the building, stairs), ways of movement inside the building for people with limited mobility, including persons with disabilities;</w:t>
      </w:r>
    </w:p>
    <w:p>
      <w:pPr>
        <w:spacing w:after="0"/>
        <w:ind w:left="0"/>
        <w:jc w:val="both"/>
      </w:pPr>
      <w:r>
        <w:rPr>
          <w:rFonts w:ascii="Times New Roman"/>
          <w:b w:val="false"/>
          <w:i w:val="false"/>
          <w:color w:val="000000"/>
          <w:sz w:val="28"/>
        </w:rPr>
        <w:t>
      3) equipment with information signaling devices and means of communication accessible to persons with hearing and vision disabilities, in accordance with the requirements of the legislation of the Republic of Kazakhstan;</w:t>
      </w:r>
    </w:p>
    <w:p>
      <w:pPr>
        <w:spacing w:after="0"/>
        <w:ind w:left="0"/>
        <w:jc w:val="both"/>
      </w:pPr>
      <w:r>
        <w:rPr>
          <w:rFonts w:ascii="Times New Roman"/>
          <w:b w:val="false"/>
          <w:i w:val="false"/>
          <w:color w:val="000000"/>
          <w:sz w:val="28"/>
        </w:rPr>
        <w:t xml:space="preserve">
      4) availability of a wheelchair on duty to serve persons with disabilities who have a violation of the musculoskeletal system, and other low-mobility groups of the population; </w:t>
      </w:r>
    </w:p>
    <w:p>
      <w:pPr>
        <w:spacing w:after="0"/>
        <w:ind w:left="0"/>
        <w:jc w:val="both"/>
      </w:pPr>
      <w:r>
        <w:rPr>
          <w:rFonts w:ascii="Times New Roman"/>
          <w:b w:val="false"/>
          <w:i w:val="false"/>
          <w:color w:val="000000"/>
          <w:sz w:val="28"/>
        </w:rPr>
        <w:t>
      5) allocation in the waiting rooms of special places for persons with disabilities, which must be equipped taking into account the needs of persons moving in wheelchairs;</w:t>
      </w:r>
    </w:p>
    <w:p>
      <w:pPr>
        <w:spacing w:after="0"/>
        <w:ind w:left="0"/>
        <w:jc w:val="both"/>
      </w:pPr>
      <w:r>
        <w:rPr>
          <w:rFonts w:ascii="Times New Roman"/>
          <w:b w:val="false"/>
          <w:i w:val="false"/>
          <w:color w:val="000000"/>
          <w:sz w:val="28"/>
        </w:rPr>
        <w:t>
      6) equipping public toilets with cabins for wheelchair users;</w:t>
      </w:r>
    </w:p>
    <w:p>
      <w:pPr>
        <w:spacing w:after="0"/>
        <w:ind w:left="0"/>
        <w:jc w:val="both"/>
      </w:pPr>
      <w:r>
        <w:rPr>
          <w:rFonts w:ascii="Times New Roman"/>
          <w:b w:val="false"/>
          <w:i w:val="false"/>
          <w:color w:val="000000"/>
          <w:sz w:val="28"/>
        </w:rPr>
        <w:t>
      7) equipping of specialized ticket offices for servicing persons with disabilities;</w:t>
      </w:r>
    </w:p>
    <w:p>
      <w:pPr>
        <w:spacing w:after="0"/>
        <w:ind w:left="0"/>
        <w:jc w:val="both"/>
      </w:pPr>
      <w:r>
        <w:rPr>
          <w:rFonts w:ascii="Times New Roman"/>
          <w:b w:val="false"/>
          <w:i w:val="false"/>
          <w:color w:val="000000"/>
          <w:sz w:val="28"/>
        </w:rPr>
        <w:t>
      8) establishment of specialized payphones for wheelchair users.</w:t>
      </w:r>
    </w:p>
    <w:p>
      <w:pPr>
        <w:spacing w:after="0"/>
        <w:ind w:left="0"/>
        <w:jc w:val="both"/>
      </w:pPr>
      <w:r>
        <w:rPr>
          <w:rFonts w:ascii="Times New Roman"/>
          <w:b w:val="false"/>
          <w:i w:val="false"/>
          <w:color w:val="000000"/>
          <w:sz w:val="28"/>
        </w:rPr>
        <w:t xml:space="preserve">
      2. Subparagraph 2) of paragraph 1 of this Article shall apply to passenger service points. </w:t>
      </w:r>
    </w:p>
    <w:p>
      <w:pPr>
        <w:spacing w:after="0"/>
        <w:ind w:left="0"/>
        <w:jc w:val="both"/>
      </w:pPr>
      <w:r>
        <w:rPr>
          <w:rFonts w:ascii="Times New Roman"/>
          <w:b w:val="false"/>
          <w:i w:val="false"/>
          <w:color w:val="000000"/>
          <w:sz w:val="28"/>
        </w:rPr>
        <w:t>
      3. Free parking spaces shall be allocated for parking special vehicles of persons with disabilities which must not be occupied by other vehicles at airports, railway stations, educational, healthcare, social welfare, culture, sports, leisure, and recreation facilities, as well as on squares, avenues, streets, quarters.</w:t>
      </w:r>
    </w:p>
    <w:p>
      <w:pPr>
        <w:spacing w:after="0"/>
        <w:ind w:left="0"/>
        <w:jc w:val="both"/>
      </w:pPr>
      <w:r>
        <w:rPr>
          <w:rFonts w:ascii="Times New Roman"/>
          <w:b w:val="false"/>
          <w:i w:val="false"/>
          <w:color w:val="000000"/>
          <w:sz w:val="28"/>
        </w:rPr>
        <w:t>
      In cases, if the number of parking spaces is:</w:t>
      </w:r>
    </w:p>
    <w:p>
      <w:pPr>
        <w:spacing w:after="0"/>
        <w:ind w:left="0"/>
        <w:jc w:val="both"/>
      </w:pPr>
      <w:r>
        <w:rPr>
          <w:rFonts w:ascii="Times New Roman"/>
          <w:b w:val="false"/>
          <w:i w:val="false"/>
          <w:color w:val="000000"/>
          <w:sz w:val="28"/>
        </w:rPr>
        <w:t>
      1) up to ten inclusive - one place shall be allocated for parking a special vehicle of a person with a disability;</w:t>
      </w:r>
    </w:p>
    <w:p>
      <w:pPr>
        <w:spacing w:after="0"/>
        <w:ind w:left="0"/>
        <w:jc w:val="both"/>
      </w:pPr>
      <w:r>
        <w:rPr>
          <w:rFonts w:ascii="Times New Roman"/>
          <w:b w:val="false"/>
          <w:i w:val="false"/>
          <w:color w:val="000000"/>
          <w:sz w:val="28"/>
        </w:rPr>
        <w:t>
      2) more than ten, - not less than ten percent for parking a special motor vehicle of a person with a disability from the total number of parking spaces.</w:t>
      </w:r>
    </w:p>
    <w:p>
      <w:pPr>
        <w:spacing w:after="0"/>
        <w:ind w:left="0"/>
        <w:jc w:val="both"/>
      </w:pPr>
      <w:r>
        <w:rPr>
          <w:rFonts w:ascii="Times New Roman"/>
          <w:b w:val="false"/>
          <w:i w:val="false"/>
          <w:color w:val="000000"/>
          <w:sz w:val="28"/>
        </w:rPr>
        <w:t xml:space="preserve">
      At the same time, if, according to the results of the calculation, the number of parking spaces is a fractional value of 0.5 or more, such a value shall be subject to rounding to integer units. </w:t>
      </w:r>
    </w:p>
    <w:p>
      <w:pPr>
        <w:spacing w:after="0"/>
        <w:ind w:left="0"/>
        <w:jc w:val="both"/>
      </w:pPr>
      <w:r>
        <w:rPr>
          <w:rFonts w:ascii="Times New Roman"/>
          <w:b w:val="false"/>
          <w:i w:val="false"/>
          <w:color w:val="000000"/>
          <w:sz w:val="28"/>
        </w:rPr>
        <w:t xml:space="preserve">
      4. Vehicles purchased for regular urban transportation of passengers and luggage in cities of republican and regional significance, the capital, must be adapted by the manufacturer for the transportation of people with limited mobility.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27-1 in accordance with the Law of the Republic Kazakhstan dated 04.07.2013 № 132-V (shall be enforced from 01.01.2014); is in the wording of the Law of the Republic of Kazakhstan dated 27.06.2022 № 129-VII (see Article 2 for the procedure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Disposition of luggage until its recognition as unpossessed by the court</w:t>
      </w:r>
    </w:p>
    <w:p>
      <w:pPr>
        <w:spacing w:after="0"/>
        <w:ind w:left="0"/>
        <w:jc w:val="both"/>
      </w:pPr>
      <w:r>
        <w:rPr>
          <w:rFonts w:ascii="Times New Roman"/>
          <w:b w:val="false"/>
          <w:i w:val="false"/>
          <w:color w:val="000000"/>
          <w:sz w:val="28"/>
        </w:rPr>
        <w:t>
      1. In case when a passenger or a person authorized for receiving a luggage didn’t receive the luggage by the reasons not depended from a carrier, the carrier shall keep it on bus station or auto station of the point of destination or dispatch until recognition of luggage as unpossessed by the court, unless otherwise provided by the contract.</w:t>
      </w:r>
    </w:p>
    <w:p>
      <w:pPr>
        <w:spacing w:after="0"/>
        <w:ind w:left="0"/>
        <w:jc w:val="both"/>
      </w:pPr>
      <w:r>
        <w:rPr>
          <w:rFonts w:ascii="Times New Roman"/>
          <w:b w:val="false"/>
          <w:i w:val="false"/>
          <w:color w:val="000000"/>
          <w:sz w:val="28"/>
        </w:rPr>
        <w:t>
      2. Owner of luggage shall compensate expenses to a carrier on its storage, cargo-handling operations and transportation being required for provision of luggage preservation upon recognition of luggage as unpossessed by the court.</w:t>
      </w:r>
    </w:p>
    <w:p>
      <w:pPr>
        <w:spacing w:after="0"/>
        <w:ind w:left="0"/>
        <w:jc w:val="left"/>
      </w:pPr>
      <w:r>
        <w:rPr>
          <w:rFonts w:ascii="Times New Roman"/>
          <w:b/>
          <w:i w:val="false"/>
          <w:color w:val="000000"/>
        </w:rPr>
        <w:t xml:space="preserve"> Article 29. Rules of transfer of passengers and luggage by automobile transport</w:t>
      </w:r>
    </w:p>
    <w:p>
      <w:pPr>
        <w:spacing w:after="0"/>
        <w:ind w:left="0"/>
        <w:jc w:val="both"/>
      </w:pPr>
      <w:r>
        <w:rPr>
          <w:rFonts w:ascii="Times New Roman"/>
          <w:b w:val="false"/>
          <w:i w:val="false"/>
          <w:color w:val="000000"/>
          <w:sz w:val="28"/>
        </w:rPr>
        <w:t>
      Rules of transfer of passengers and luggage by automobile transport shall determine:</w:t>
      </w:r>
    </w:p>
    <w:p>
      <w:pPr>
        <w:spacing w:after="0"/>
        <w:ind w:left="0"/>
        <w:jc w:val="both"/>
      </w:pPr>
      <w:r>
        <w:rPr>
          <w:rFonts w:ascii="Times New Roman"/>
          <w:b w:val="false"/>
          <w:i w:val="false"/>
          <w:color w:val="000000"/>
          <w:sz w:val="28"/>
        </w:rPr>
        <w:t>
      1) form, order of sale and validity terms of travel documents (tickets), luggage receipts;</w:t>
      </w:r>
    </w:p>
    <w:p>
      <w:pPr>
        <w:spacing w:after="0"/>
        <w:ind w:left="0"/>
        <w:jc w:val="both"/>
      </w:pPr>
      <w:r>
        <w:rPr>
          <w:rFonts w:ascii="Times New Roman"/>
          <w:b w:val="false"/>
          <w:i w:val="false"/>
          <w:color w:val="000000"/>
          <w:sz w:val="28"/>
        </w:rPr>
        <w:t>
      2) order of organization and carrying out of regular automobile transfers of passengers and luggage, opening and closing of itineraries of regular automobile transfers of passengers and luggage, requirements to sanitary status, external formatting and equipment of auto buses, trolley buses, micro buses used for performance of stated types of transfers;</w:t>
      </w:r>
    </w:p>
    <w:p>
      <w:pPr>
        <w:spacing w:after="0"/>
        <w:ind w:left="0"/>
        <w:jc w:val="both"/>
      </w:pPr>
      <w:r>
        <w:rPr>
          <w:rFonts w:ascii="Times New Roman"/>
          <w:b w:val="false"/>
          <w:i w:val="false"/>
          <w:color w:val="000000"/>
          <w:sz w:val="28"/>
        </w:rPr>
        <w:t>
      2-1) order of organization of emergency call system on automobile transfer of passengers and luggage;</w:t>
      </w:r>
    </w:p>
    <w:p>
      <w:pPr>
        <w:spacing w:after="0"/>
        <w:ind w:left="0"/>
        <w:jc w:val="both"/>
      </w:pPr>
      <w:r>
        <w:rPr>
          <w:rFonts w:ascii="Times New Roman"/>
          <w:b w:val="false"/>
          <w:i w:val="false"/>
          <w:color w:val="000000"/>
          <w:sz w:val="28"/>
        </w:rPr>
        <w:t>
      3) order of organization and holding of competitions for the right of serving of itineraries of regular interrepublican automobile transfers of passengers and luggage;</w:t>
      </w:r>
    </w:p>
    <w:p>
      <w:pPr>
        <w:spacing w:after="0"/>
        <w:ind w:left="0"/>
        <w:jc w:val="both"/>
      </w:pPr>
      <w:r>
        <w:rPr>
          <w:rFonts w:ascii="Times New Roman"/>
          <w:b w:val="false"/>
          <w:i w:val="false"/>
          <w:color w:val="000000"/>
          <w:sz w:val="28"/>
        </w:rPr>
        <w:t>
      4) order and conditions of issuance, suspension and revocation, conditions and bases for refusal in the issuance as well as form of certificate for the right of serving of itinerary;</w:t>
      </w:r>
    </w:p>
    <w:p>
      <w:pPr>
        <w:spacing w:after="0"/>
        <w:ind w:left="0"/>
        <w:jc w:val="both"/>
      </w:pPr>
      <w:r>
        <w:rPr>
          <w:rFonts w:ascii="Times New Roman"/>
          <w:b w:val="false"/>
          <w:i w:val="false"/>
          <w:color w:val="000000"/>
          <w:sz w:val="28"/>
        </w:rPr>
        <w:t>
      5) requirements to bus stations, auto stations, points of passengers serving as well as order of their functioning;</w:t>
      </w:r>
    </w:p>
    <w:p>
      <w:pPr>
        <w:spacing w:after="0"/>
        <w:ind w:left="0"/>
        <w:jc w:val="both"/>
      </w:pPr>
      <w:r>
        <w:rPr>
          <w:rFonts w:ascii="Times New Roman"/>
          <w:b w:val="false"/>
          <w:i w:val="false"/>
          <w:color w:val="000000"/>
          <w:sz w:val="28"/>
        </w:rPr>
        <w:t>
      6) order of organization and carrying out of non-regular automobile transfers of passengers and luggage;</w:t>
      </w:r>
    </w:p>
    <w:p>
      <w:pPr>
        <w:spacing w:after="0"/>
        <w:ind w:left="0"/>
        <w:jc w:val="both"/>
      </w:pPr>
      <w:r>
        <w:rPr>
          <w:rFonts w:ascii="Times New Roman"/>
          <w:b w:val="false"/>
          <w:i w:val="false"/>
          <w:color w:val="000000"/>
          <w:sz w:val="28"/>
        </w:rPr>
        <w:t>
      7) order of organization and carrying out of transfers of passengers and luggage by customized auto buses, micro buses and motor cars;</w:t>
      </w:r>
    </w:p>
    <w:p>
      <w:pPr>
        <w:spacing w:after="0"/>
        <w:ind w:left="0"/>
        <w:jc w:val="both"/>
      </w:pPr>
      <w:r>
        <w:rPr>
          <w:rFonts w:ascii="Times New Roman"/>
          <w:b w:val="false"/>
          <w:i w:val="false"/>
          <w:color w:val="000000"/>
          <w:sz w:val="28"/>
        </w:rPr>
        <w:t>
      8) order of organizations and carrying out of transfers of passenger and luggage of taxi;</w:t>
      </w:r>
    </w:p>
    <w:p>
      <w:pPr>
        <w:spacing w:after="0"/>
        <w:ind w:left="0"/>
        <w:jc w:val="both"/>
      </w:pPr>
      <w:r>
        <w:rPr>
          <w:rFonts w:ascii="Times New Roman"/>
          <w:b w:val="false"/>
          <w:i w:val="false"/>
          <w:color w:val="000000"/>
          <w:sz w:val="28"/>
        </w:rPr>
        <w:t>
      9) order of acceptance, storage and issue of luggage;</w:t>
      </w:r>
    </w:p>
    <w:p>
      <w:pPr>
        <w:spacing w:after="0"/>
        <w:ind w:left="0"/>
        <w:jc w:val="both"/>
      </w:pPr>
      <w:r>
        <w:rPr>
          <w:rFonts w:ascii="Times New Roman"/>
          <w:b w:val="false"/>
          <w:i w:val="false"/>
          <w:color w:val="000000"/>
          <w:sz w:val="28"/>
        </w:rPr>
        <w:t>
      10) order and conditions of return of travel documents (tickets) and their cost;</w:t>
      </w:r>
    </w:p>
    <w:p>
      <w:pPr>
        <w:spacing w:after="0"/>
        <w:ind w:left="0"/>
        <w:jc w:val="both"/>
      </w:pPr>
      <w:r>
        <w:rPr>
          <w:rFonts w:ascii="Times New Roman"/>
          <w:b w:val="false"/>
          <w:i w:val="false"/>
          <w:color w:val="000000"/>
          <w:sz w:val="28"/>
        </w:rPr>
        <w:t>
      11) requirements to formatting and containing of points of boarding and deboarding of passengers on itineraries of regular international and interrepublican transfers, as well as points of boarding and deboarding of passengers upon taxi transfers;</w:t>
      </w:r>
    </w:p>
    <w:p>
      <w:pPr>
        <w:spacing w:after="0"/>
        <w:ind w:left="0"/>
        <w:jc w:val="both"/>
      </w:pPr>
      <w:r>
        <w:rPr>
          <w:rFonts w:ascii="Times New Roman"/>
          <w:b w:val="false"/>
          <w:i w:val="false"/>
          <w:color w:val="000000"/>
          <w:sz w:val="28"/>
        </w:rPr>
        <w:t>
      12) order of organization and performance of pre-trip and post-trip medical certification of drivers on itineraries of regular and non-regular automobile transfers of passengers and luggage;</w:t>
      </w:r>
    </w:p>
    <w:p>
      <w:pPr>
        <w:spacing w:after="0"/>
        <w:ind w:left="0"/>
        <w:jc w:val="both"/>
      </w:pPr>
      <w:r>
        <w:rPr>
          <w:rFonts w:ascii="Times New Roman"/>
          <w:b w:val="false"/>
          <w:i w:val="false"/>
          <w:color w:val="000000"/>
          <w:sz w:val="28"/>
        </w:rPr>
        <w:t>
      13) order of organization and carrying out of preliminary and electronic sale of travel documents (tickets);</w:t>
      </w:r>
    </w:p>
    <w:p>
      <w:pPr>
        <w:spacing w:after="0"/>
        <w:ind w:left="0"/>
        <w:jc w:val="both"/>
      </w:pPr>
      <w:r>
        <w:rPr>
          <w:rFonts w:ascii="Times New Roman"/>
          <w:b w:val="false"/>
          <w:i w:val="false"/>
          <w:color w:val="000000"/>
          <w:sz w:val="28"/>
        </w:rPr>
        <w:t>
      14) requirements to informational and dispatching services of taxi.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28.12.2010 № 369-IV (shall be enforced upon expiry of ten calendar days after its first official publication); dated 04.07.2013 № 132-V (order of enforcement see Article 2); dated 17.04.2014 № 195-V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Automobile transfers of freight and mail</w:t>
      </w:r>
    </w:p>
    <w:p>
      <w:pPr>
        <w:spacing w:after="0"/>
        <w:ind w:left="0"/>
        <w:jc w:val="both"/>
      </w:pPr>
      <w:r>
        <w:rPr>
          <w:rFonts w:ascii="Times New Roman"/>
          <w:b w:val="false"/>
          <w:i w:val="false"/>
          <w:color w:val="ff0000"/>
          <w:sz w:val="28"/>
        </w:rPr>
        <w:t>
      Footnote. Title of Chapter 4 as amended by the Laws of the Republic of Kazakhstan dated 09.04.2016 № 499-V (shall be enforced upon expiry of ten calendar days after its first official publication).</w:t>
      </w:r>
    </w:p>
    <w:p>
      <w:pPr>
        <w:spacing w:after="0"/>
        <w:ind w:left="0"/>
        <w:jc w:val="left"/>
      </w:pPr>
      <w:r>
        <w:rPr>
          <w:rFonts w:ascii="Times New Roman"/>
          <w:b/>
          <w:i w:val="false"/>
          <w:color w:val="000000"/>
        </w:rPr>
        <w:t xml:space="preserve"> Article 30.Contract of automobile transfer of freight</w:t>
      </w:r>
    </w:p>
    <w:p>
      <w:pPr>
        <w:spacing w:after="0"/>
        <w:ind w:left="0"/>
        <w:jc w:val="both"/>
      </w:pPr>
      <w:r>
        <w:rPr>
          <w:rFonts w:ascii="Times New Roman"/>
          <w:b w:val="false"/>
          <w:i w:val="false"/>
          <w:color w:val="000000"/>
          <w:sz w:val="28"/>
        </w:rPr>
        <w:t>
      1. Under the contract of automobile transfer of freight, a carrier shall be obliged to deliver the freight entrusted to him (her) by a freighter in point of destination with observance of conditions of its transfer and give it to the person authorized for receiving the freight (recipient of freight), and the freighter shall pay for automobile transfer of freight according to the contract or tariff.</w:t>
      </w:r>
    </w:p>
    <w:p>
      <w:pPr>
        <w:spacing w:after="0"/>
        <w:ind w:left="0"/>
        <w:jc w:val="both"/>
      </w:pPr>
      <w:r>
        <w:rPr>
          <w:rFonts w:ascii="Times New Roman"/>
          <w:b w:val="false"/>
          <w:i w:val="false"/>
          <w:color w:val="000000"/>
          <w:sz w:val="28"/>
        </w:rPr>
        <w:t>
      2. The conclusion of a contract for the carriage of goods by road shall be confirmed by the preparation of a consignment note in paper or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RK dated 02.01.2021 № 399-VI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Change and termination of the contract of automobile transfer of freight</w:t>
      </w:r>
    </w:p>
    <w:p>
      <w:pPr>
        <w:spacing w:after="0"/>
        <w:ind w:left="0"/>
        <w:jc w:val="both"/>
      </w:pPr>
      <w:r>
        <w:rPr>
          <w:rFonts w:ascii="Times New Roman"/>
          <w:b w:val="false"/>
          <w:i w:val="false"/>
          <w:color w:val="000000"/>
          <w:sz w:val="28"/>
        </w:rPr>
        <w:t>
      Upon change or termination of the contract, parties shall have a right to require return of expenses incurred due to performance of conditions of the contract before its change or termination unless otherwise is provided by the contract.</w:t>
      </w:r>
    </w:p>
    <w:p>
      <w:pPr>
        <w:spacing w:after="0"/>
        <w:ind w:left="0"/>
        <w:jc w:val="left"/>
      </w:pPr>
      <w:r>
        <w:rPr>
          <w:rFonts w:ascii="Times New Roman"/>
          <w:b/>
          <w:i w:val="false"/>
          <w:color w:val="000000"/>
        </w:rPr>
        <w:t xml:space="preserve"> Article 32. Rules and obligations of a carrier and freighter under the contract of automobile transfer of freights</w:t>
      </w:r>
    </w:p>
    <w:p>
      <w:pPr>
        <w:spacing w:after="0"/>
        <w:ind w:left="0"/>
        <w:jc w:val="both"/>
      </w:pPr>
      <w:r>
        <w:rPr>
          <w:rFonts w:ascii="Times New Roman"/>
          <w:b w:val="false"/>
          <w:i w:val="false"/>
          <w:color w:val="000000"/>
          <w:sz w:val="28"/>
        </w:rPr>
        <w:t>
      1. Carrier under the contract of automobile transfer of freights shall have a right to:</w:t>
      </w:r>
    </w:p>
    <w:p>
      <w:pPr>
        <w:spacing w:after="0"/>
        <w:ind w:left="0"/>
        <w:jc w:val="both"/>
      </w:pPr>
      <w:r>
        <w:rPr>
          <w:rFonts w:ascii="Times New Roman"/>
          <w:b w:val="false"/>
          <w:i w:val="false"/>
          <w:color w:val="000000"/>
          <w:sz w:val="28"/>
        </w:rPr>
        <w:t>
      1) refuse from automobile transfer of freight that doesn’t conform to details of freight stated in transfer documents on its properties, weight and overall characteristics;</w:t>
      </w:r>
    </w:p>
    <w:p>
      <w:pPr>
        <w:spacing w:after="0"/>
        <w:ind w:left="0"/>
        <w:jc w:val="both"/>
      </w:pPr>
      <w:r>
        <w:rPr>
          <w:rFonts w:ascii="Times New Roman"/>
          <w:b w:val="false"/>
          <w:i w:val="false"/>
          <w:color w:val="000000"/>
          <w:sz w:val="28"/>
        </w:rPr>
        <w:t>
      2) perform unloading of freight if the further automobile transfer of freight threatens to the safety of transfer and preservation of freight;</w:t>
      </w:r>
    </w:p>
    <w:p>
      <w:pPr>
        <w:spacing w:after="0"/>
        <w:ind w:left="0"/>
        <w:jc w:val="both"/>
      </w:pPr>
      <w:r>
        <w:rPr>
          <w:rFonts w:ascii="Times New Roman"/>
          <w:b w:val="false"/>
          <w:i w:val="false"/>
          <w:color w:val="000000"/>
          <w:sz w:val="28"/>
        </w:rPr>
        <w:t>
      3) compensation of expenses incurred due to safety ensuring of transfer or preservation of freights in accordance with subparagraphs 1), 4) of paragraph 2 of this Article, unless otherwise provided by the contract;</w:t>
      </w:r>
    </w:p>
    <w:p>
      <w:pPr>
        <w:spacing w:after="0"/>
        <w:ind w:left="0"/>
        <w:jc w:val="both"/>
      </w:pPr>
      <w:r>
        <w:rPr>
          <w:rFonts w:ascii="Times New Roman"/>
          <w:b w:val="false"/>
          <w:i w:val="false"/>
          <w:color w:val="000000"/>
          <w:sz w:val="28"/>
        </w:rPr>
        <w:t>
      4) in case when there is no possibility to deliver freight due to insuperable force to a new point of destination stated by a freighter (recipient of freight), refuse from automobile transfer and return freight to a freighter, previouslyinforming him (her) about it; additional expenses of a carrier linked with this shall be paid by the freighter (recipient of freight) unless otherwise provided by the contract.</w:t>
      </w:r>
    </w:p>
    <w:p>
      <w:pPr>
        <w:spacing w:after="0"/>
        <w:ind w:left="0"/>
        <w:jc w:val="both"/>
      </w:pPr>
      <w:r>
        <w:rPr>
          <w:rFonts w:ascii="Times New Roman"/>
          <w:b w:val="false"/>
          <w:i w:val="false"/>
          <w:color w:val="000000"/>
          <w:sz w:val="28"/>
        </w:rPr>
        <w:t>
      Carrier shall have the other rights established by the Laws of the Republic of Kazakhstan and contract.</w:t>
      </w:r>
    </w:p>
    <w:p>
      <w:pPr>
        <w:spacing w:after="0"/>
        <w:ind w:left="0"/>
        <w:jc w:val="both"/>
      </w:pPr>
      <w:r>
        <w:rPr>
          <w:rFonts w:ascii="Times New Roman"/>
          <w:b w:val="false"/>
          <w:i w:val="false"/>
          <w:color w:val="000000"/>
          <w:sz w:val="28"/>
        </w:rPr>
        <w:t>
      2. Carrier under the contract of automobile transfer shall be obliged to:</w:t>
      </w:r>
    </w:p>
    <w:p>
      <w:pPr>
        <w:spacing w:after="0"/>
        <w:ind w:left="0"/>
        <w:jc w:val="both"/>
      </w:pPr>
      <w:r>
        <w:rPr>
          <w:rFonts w:ascii="Times New Roman"/>
          <w:b w:val="false"/>
          <w:i w:val="false"/>
          <w:color w:val="000000"/>
          <w:sz w:val="28"/>
        </w:rPr>
        <w:t>
      1) inform a freighter (recipient of freight) immediately on occurred threat of safety of transfer and preservation of freights, observe instructionsreceived from the freighter (recipient of freight), as well as on the actions carried out by him (her) on safety ensuring of transfer and preservation of freights;</w:t>
      </w:r>
    </w:p>
    <w:p>
      <w:pPr>
        <w:spacing w:after="0"/>
        <w:ind w:left="0"/>
        <w:jc w:val="both"/>
      </w:pPr>
      <w:r>
        <w:rPr>
          <w:rFonts w:ascii="Times New Roman"/>
          <w:b w:val="false"/>
          <w:i w:val="false"/>
          <w:color w:val="000000"/>
          <w:sz w:val="28"/>
        </w:rPr>
        <w:t>
      2) check exactness of notes in commodity-transport-billconcerning the number of freight places, their marking and numbers, as well as external status of freight and its packing upon taking of freight;</w:t>
      </w:r>
    </w:p>
    <w:p>
      <w:pPr>
        <w:spacing w:after="0"/>
        <w:ind w:left="0"/>
        <w:jc w:val="both"/>
      </w:pPr>
      <w:r>
        <w:rPr>
          <w:rFonts w:ascii="Times New Roman"/>
          <w:b w:val="false"/>
          <w:i w:val="false"/>
          <w:color w:val="000000"/>
          <w:sz w:val="28"/>
        </w:rPr>
        <w:t>
      3) controlstowage and fastening of freight for the purpose of observance of established regulations of loading of motor vehicle, safety ensuring of performing automobile transfer and preservation of freight;</w:t>
      </w:r>
    </w:p>
    <w:p>
      <w:pPr>
        <w:spacing w:after="0"/>
        <w:ind w:left="0"/>
        <w:jc w:val="both"/>
      </w:pPr>
      <w:r>
        <w:rPr>
          <w:rFonts w:ascii="Times New Roman"/>
          <w:b w:val="false"/>
          <w:i w:val="false"/>
          <w:color w:val="000000"/>
          <w:sz w:val="28"/>
        </w:rPr>
        <w:t>
      4) store freight in point of destination in case when recipient of freight didn’t receive a freight by the reasons not depending on automobile carrier within thirty days from the date of arrival, perishable freight – within four days.</w:t>
      </w:r>
    </w:p>
    <w:p>
      <w:pPr>
        <w:spacing w:after="0"/>
        <w:ind w:left="0"/>
        <w:jc w:val="both"/>
      </w:pPr>
      <w:r>
        <w:rPr>
          <w:rFonts w:ascii="Times New Roman"/>
          <w:b w:val="false"/>
          <w:i w:val="false"/>
          <w:color w:val="000000"/>
          <w:sz w:val="28"/>
        </w:rPr>
        <w:t>
      Carrier shall entail other obligations established by the Laws of the Republic of Kazakhstan.</w:t>
      </w:r>
    </w:p>
    <w:p>
      <w:pPr>
        <w:spacing w:after="0"/>
        <w:ind w:left="0"/>
        <w:jc w:val="both"/>
      </w:pPr>
      <w:r>
        <w:rPr>
          <w:rFonts w:ascii="Times New Roman"/>
          <w:b w:val="false"/>
          <w:i w:val="false"/>
          <w:color w:val="000000"/>
          <w:sz w:val="28"/>
        </w:rPr>
        <w:t>
      3. Freighter under the contract of automobile transfer of freight shall have the right to:</w:t>
      </w:r>
    </w:p>
    <w:p>
      <w:pPr>
        <w:spacing w:after="0"/>
        <w:ind w:left="0"/>
        <w:jc w:val="both"/>
      </w:pPr>
      <w:r>
        <w:rPr>
          <w:rFonts w:ascii="Times New Roman"/>
          <w:b w:val="false"/>
          <w:i w:val="false"/>
          <w:color w:val="000000"/>
          <w:sz w:val="28"/>
        </w:rPr>
        <w:t>
      1) check of worthiness of motor vehicle before loading for the transfer of declared freight;</w:t>
      </w:r>
    </w:p>
    <w:p>
      <w:pPr>
        <w:spacing w:after="0"/>
        <w:ind w:left="0"/>
        <w:jc w:val="both"/>
      </w:pPr>
      <w:r>
        <w:rPr>
          <w:rFonts w:ascii="Times New Roman"/>
          <w:b w:val="false"/>
          <w:i w:val="false"/>
          <w:color w:val="000000"/>
          <w:sz w:val="28"/>
        </w:rPr>
        <w:t>
      2) refusal from carrier services in case of unworthiness of motor vehicle for the transfer of declared freight.</w:t>
      </w:r>
    </w:p>
    <w:p>
      <w:pPr>
        <w:spacing w:after="0"/>
        <w:ind w:left="0"/>
        <w:jc w:val="both"/>
      </w:pPr>
      <w:r>
        <w:rPr>
          <w:rFonts w:ascii="Times New Roman"/>
          <w:b w:val="false"/>
          <w:i w:val="false"/>
          <w:color w:val="000000"/>
          <w:sz w:val="28"/>
        </w:rPr>
        <w:t>
      Freighter shall have other rights in accordance with the Laws of the Republic of Kazakhstan and the contract.</w:t>
      </w:r>
    </w:p>
    <w:p>
      <w:pPr>
        <w:spacing w:after="0"/>
        <w:ind w:left="0"/>
        <w:jc w:val="both"/>
      </w:pPr>
      <w:r>
        <w:rPr>
          <w:rFonts w:ascii="Times New Roman"/>
          <w:b w:val="false"/>
          <w:i w:val="false"/>
          <w:color w:val="000000"/>
          <w:sz w:val="28"/>
        </w:rPr>
        <w:t>
      4. Freighter under the contract of automobile transfer of freight shall be obliged to:</w:t>
      </w:r>
    </w:p>
    <w:p>
      <w:pPr>
        <w:spacing w:after="0"/>
        <w:ind w:left="0"/>
        <w:jc w:val="both"/>
      </w:pPr>
      <w:r>
        <w:rPr>
          <w:rFonts w:ascii="Times New Roman"/>
          <w:b w:val="false"/>
          <w:i w:val="false"/>
          <w:color w:val="000000"/>
          <w:sz w:val="28"/>
        </w:rPr>
        <w:t>
      1) perform notes in travel order on time of arrival and departure of motor vehicle;</w:t>
      </w:r>
    </w:p>
    <w:p>
      <w:pPr>
        <w:spacing w:after="0"/>
        <w:ind w:left="0"/>
        <w:jc w:val="both"/>
      </w:pPr>
      <w:r>
        <w:rPr>
          <w:rFonts w:ascii="Times New Roman"/>
          <w:b w:val="false"/>
          <w:i w:val="false"/>
          <w:color w:val="000000"/>
          <w:sz w:val="28"/>
        </w:rPr>
        <w:t>
      2) draw up relevant act in case of abandonment of carrier services on reason of impropriety of motor vehicle;</w:t>
      </w:r>
    </w:p>
    <w:p>
      <w:pPr>
        <w:spacing w:after="0"/>
        <w:ind w:left="0"/>
        <w:jc w:val="both"/>
      </w:pPr>
      <w:r>
        <w:rPr>
          <w:rFonts w:ascii="Times New Roman"/>
          <w:b w:val="false"/>
          <w:i w:val="false"/>
          <w:color w:val="000000"/>
          <w:sz w:val="28"/>
        </w:rPr>
        <w:t>
      3) not to allow excess of admissible weight and overall characteristics established by the legislation of the Republic of Kazakhstan in process of loading of motor vehicle;</w:t>
      </w:r>
    </w:p>
    <w:p>
      <w:pPr>
        <w:spacing w:after="0"/>
        <w:ind w:left="0"/>
        <w:jc w:val="both"/>
      </w:pPr>
      <w:r>
        <w:rPr>
          <w:rFonts w:ascii="Times New Roman"/>
          <w:b w:val="false"/>
          <w:i w:val="false"/>
          <w:color w:val="000000"/>
          <w:sz w:val="28"/>
        </w:rPr>
        <w:t>
      4) represent a commodity-transport-bill to a carrier and other documents required for the transfer of freight (certificate, relevant permission, veterinary documents, customs entries) in necessary cases provided by the legislation of the Republic of Kazakhstan.</w:t>
      </w:r>
    </w:p>
    <w:p>
      <w:pPr>
        <w:spacing w:after="0"/>
        <w:ind w:left="0"/>
        <w:jc w:val="both"/>
      </w:pPr>
      <w:r>
        <w:rPr>
          <w:rFonts w:ascii="Times New Roman"/>
          <w:b w:val="false"/>
          <w:i w:val="false"/>
          <w:color w:val="000000"/>
          <w:sz w:val="28"/>
        </w:rPr>
        <w:t>
      5. Services of automobile transfers of freight shall conform to requirements of this Law, the Rules of transfer of freights by automobile transport and the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04.07.2013 № 132-V (shall be enforced upon expiry of ten calendar days after its first official publication); dated 16.05.2014 № 203-V (shall be enforced upon expiry of six months after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33.Delivery of motor vehicles, loading and unloading of freights</w:t>
      </w:r>
    </w:p>
    <w:p>
      <w:pPr>
        <w:spacing w:after="0"/>
        <w:ind w:left="0"/>
        <w:jc w:val="both"/>
      </w:pPr>
      <w:r>
        <w:rPr>
          <w:rFonts w:ascii="Times New Roman"/>
          <w:b w:val="false"/>
          <w:i w:val="false"/>
          <w:color w:val="000000"/>
          <w:sz w:val="28"/>
        </w:rPr>
        <w:t>
      1. Carrier shall be obliged to deliver motor vehicles available for automobile transfer of freights for loading to a freighter in the term established by accepted application (order) or contract of automobile transfer of freight in accordance with the Rules of transfers of freights by automobile transport and contract.</w:t>
      </w:r>
    </w:p>
    <w:p>
      <w:pPr>
        <w:spacing w:after="0"/>
        <w:ind w:left="0"/>
        <w:jc w:val="both"/>
      </w:pPr>
      <w:r>
        <w:rPr>
          <w:rFonts w:ascii="Times New Roman"/>
          <w:b w:val="false"/>
          <w:i w:val="false"/>
          <w:color w:val="000000"/>
          <w:sz w:val="28"/>
        </w:rPr>
        <w:t>
      2. Loading of freights on motor vehicle (binding, cover, load lashing), as well as unloading of freights shall be carried out in the manner and terms provided by the contract with observance of requirements provided by the Rules of transfer of freights by automobile transport.</w:t>
      </w:r>
    </w:p>
    <w:p>
      <w:pPr>
        <w:spacing w:after="0"/>
        <w:ind w:left="0"/>
        <w:jc w:val="both"/>
      </w:pPr>
      <w:r>
        <w:rPr>
          <w:rFonts w:ascii="Times New Roman"/>
          <w:b w:val="false"/>
          <w:i w:val="false"/>
          <w:color w:val="000000"/>
          <w:sz w:val="28"/>
        </w:rPr>
        <w:t>
      Carrier of freighter shall be obliged to provide protective cover of freights which in force of their characteristics may entail pollution of automobile roads and create threat to road traffic safety.</w:t>
      </w:r>
    </w:p>
    <w:p>
      <w:pPr>
        <w:spacing w:after="0"/>
        <w:ind w:left="0"/>
        <w:jc w:val="both"/>
      </w:pPr>
      <w:r>
        <w:rPr>
          <w:rFonts w:ascii="Times New Roman"/>
          <w:b w:val="false"/>
          <w:i w:val="false"/>
          <w:color w:val="000000"/>
          <w:sz w:val="28"/>
        </w:rPr>
        <w:t>
      3. Freighter shall be obliged to prepare freight for automobile transfer before arrival of motor vehicles to place of loading in such a way as to provide safety of loading, transfer, preservation of freight and motor vehicle.</w:t>
      </w:r>
    </w:p>
    <w:p>
      <w:pPr>
        <w:spacing w:after="0"/>
        <w:ind w:left="0"/>
        <w:jc w:val="left"/>
      </w:pPr>
      <w:r>
        <w:rPr>
          <w:rFonts w:ascii="Times New Roman"/>
          <w:b/>
          <w:i w:val="false"/>
          <w:color w:val="000000"/>
        </w:rPr>
        <w:t xml:space="preserve"> Article 34.Preclusion to automobile transfer of freight</w:t>
      </w:r>
    </w:p>
    <w:p>
      <w:pPr>
        <w:spacing w:after="0"/>
        <w:ind w:left="0"/>
        <w:jc w:val="both"/>
      </w:pPr>
      <w:r>
        <w:rPr>
          <w:rFonts w:ascii="Times New Roman"/>
          <w:b w:val="false"/>
          <w:i w:val="false"/>
          <w:color w:val="000000"/>
          <w:sz w:val="28"/>
        </w:rPr>
        <w:t>
      1. Carrier shall inform a freighter on impossibility of further transfer upon occurrence of preclusions to automobile transfer of freightdue to a fault of the freighter within one day from a moment of occurrence of such preclusions.</w:t>
      </w:r>
    </w:p>
    <w:p>
      <w:pPr>
        <w:spacing w:after="0"/>
        <w:ind w:left="0"/>
        <w:jc w:val="both"/>
      </w:pPr>
      <w:r>
        <w:rPr>
          <w:rFonts w:ascii="Times New Roman"/>
          <w:b w:val="false"/>
          <w:i w:val="false"/>
          <w:color w:val="000000"/>
          <w:sz w:val="28"/>
        </w:rPr>
        <w:t>
      2. Freighter shall be obliged to take measures on elimination of preclusions to automobile transfer of freight.</w:t>
      </w:r>
    </w:p>
    <w:p>
      <w:pPr>
        <w:spacing w:after="0"/>
        <w:ind w:left="0"/>
        <w:jc w:val="both"/>
      </w:pPr>
      <w:r>
        <w:rPr>
          <w:rFonts w:ascii="Times New Roman"/>
          <w:b w:val="false"/>
          <w:i w:val="false"/>
          <w:color w:val="000000"/>
          <w:sz w:val="28"/>
        </w:rPr>
        <w:t>
      3. Automobile carrier shall have the right to return the freight to the freighter on his (her) account in recognition of incurred expenses on provision of preservation of the freight within three days, and sell perishable freight in established manner in case if a freighter didn’t take measures on elimination of preclusions to automobile transfer of freight within three days from the date of informing by a carrier in accordance with paragraph 1of this Article (in respect of perishable freight within a day).</w:t>
      </w:r>
    </w:p>
    <w:p>
      <w:pPr>
        <w:spacing w:after="0"/>
        <w:ind w:left="0"/>
        <w:jc w:val="left"/>
      </w:pPr>
      <w:r>
        <w:rPr>
          <w:rFonts w:ascii="Times New Roman"/>
          <w:b/>
          <w:i w:val="false"/>
          <w:color w:val="000000"/>
        </w:rPr>
        <w:t xml:space="preserve"> Article 35. Issuance of freight</w:t>
      </w:r>
    </w:p>
    <w:p>
      <w:pPr>
        <w:spacing w:after="0"/>
        <w:ind w:left="0"/>
        <w:jc w:val="both"/>
      </w:pPr>
      <w:r>
        <w:rPr>
          <w:rFonts w:ascii="Times New Roman"/>
          <w:b w:val="false"/>
          <w:i w:val="false"/>
          <w:color w:val="000000"/>
          <w:sz w:val="28"/>
        </w:rPr>
        <w:t>
      1. Recipient of freight may refuse from acceptance of freight only in case when quality and (or) quantity of freight are changed so much so that possibility of full or part use of freight on direct application is excluded in consequence ofwaste or damage for which a carrier shall bear responsibility.</w:t>
      </w:r>
    </w:p>
    <w:p>
      <w:pPr>
        <w:spacing w:after="0"/>
        <w:ind w:left="0"/>
        <w:jc w:val="both"/>
      </w:pPr>
      <w:r>
        <w:rPr>
          <w:rFonts w:ascii="Times New Roman"/>
          <w:b w:val="false"/>
          <w:i w:val="false"/>
          <w:color w:val="000000"/>
          <w:sz w:val="28"/>
        </w:rPr>
        <w:t>
      2. Freighter shall give instruction to a carrier on deliver of freight to new point of destination upon impossibility of issuance of the freight to a recipient of freight upon international automobile transfers by the reasons not depending from the carrier in manner established by the Rules of transfer of freight by automobile transport.</w:t>
      </w:r>
    </w:p>
    <w:p>
      <w:pPr>
        <w:spacing w:after="0"/>
        <w:ind w:left="0"/>
        <w:jc w:val="left"/>
      </w:pPr>
      <w:r>
        <w:rPr>
          <w:rFonts w:ascii="Times New Roman"/>
          <w:b/>
          <w:i w:val="false"/>
          <w:color w:val="000000"/>
        </w:rPr>
        <w:t xml:space="preserve"> Article 36. Automobile transfers of freight with declared value</w:t>
      </w:r>
    </w:p>
    <w:p>
      <w:pPr>
        <w:spacing w:after="0"/>
        <w:ind w:left="0"/>
        <w:jc w:val="both"/>
      </w:pPr>
      <w:r>
        <w:rPr>
          <w:rFonts w:ascii="Times New Roman"/>
          <w:b w:val="false"/>
          <w:i w:val="false"/>
          <w:color w:val="000000"/>
          <w:sz w:val="28"/>
        </w:rPr>
        <w:t>
      1. Carrier may transfer the freights with declared value according to agreement with a freighter (recipient of freight).</w:t>
      </w:r>
    </w:p>
    <w:p>
      <w:pPr>
        <w:spacing w:after="0"/>
        <w:ind w:left="0"/>
        <w:jc w:val="both"/>
      </w:pPr>
      <w:r>
        <w:rPr>
          <w:rFonts w:ascii="Times New Roman"/>
          <w:b w:val="false"/>
          <w:i w:val="false"/>
          <w:color w:val="000000"/>
          <w:sz w:val="28"/>
        </w:rPr>
        <w:t>
      2. Declaration of value is mandatory upon automobile transfer of precious metals (stones), items from them, objects of art, antiques and other artistic values, video-and audio systems, electronic and computational and multiplying equipment, developmental prototype of machines, equipment, devices, freights for personal (house) needs transferred without accompaniment.</w:t>
      </w:r>
    </w:p>
    <w:p>
      <w:pPr>
        <w:spacing w:after="0"/>
        <w:ind w:left="0"/>
        <w:jc w:val="both"/>
      </w:pPr>
      <w:r>
        <w:rPr>
          <w:rFonts w:ascii="Times New Roman"/>
          <w:b w:val="false"/>
          <w:i w:val="false"/>
          <w:color w:val="000000"/>
          <w:sz w:val="28"/>
        </w:rPr>
        <w:t>
      3. Additional payment for automobile transfer of freights with declared value may be collected from a freighter (recipient of freight) amount of which shall be established by agreement of parties according to the contract of automobile transfer of freight.</w:t>
      </w:r>
    </w:p>
    <w:p>
      <w:pPr>
        <w:spacing w:after="0"/>
        <w:ind w:left="0"/>
        <w:jc w:val="left"/>
      </w:pPr>
      <w:r>
        <w:rPr>
          <w:rFonts w:ascii="Times New Roman"/>
          <w:b/>
          <w:i w:val="false"/>
          <w:color w:val="000000"/>
        </w:rPr>
        <w:t xml:space="preserve"> Article 37. Automobile transfers of dangerous freights</w:t>
      </w:r>
    </w:p>
    <w:p>
      <w:pPr>
        <w:spacing w:after="0"/>
        <w:ind w:left="0"/>
        <w:jc w:val="both"/>
      </w:pPr>
      <w:r>
        <w:rPr>
          <w:rFonts w:ascii="Times New Roman"/>
          <w:b w:val="false"/>
          <w:i w:val="false"/>
          <w:color w:val="000000"/>
          <w:sz w:val="28"/>
        </w:rPr>
        <w:t>
      1. Dangerous freights shall be admitted as any substances, materials, items, wastes of production and other activity which in force of inherent qualities may serve as the reason for explosion, fire or damage of technical facilities, devices, buildings and constructions as well as death, traumatizing and diseases of people, animals, inflict harm to environment upon transfer, performance of cargo-handling operations and storage.</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Motor vehicles transferring dangerous freights of classes 1, 6 and 7 shall be additionally equipped by arrangements of incessant data transmission in a real-time regime on speed, observance of the traffic route.</w:t>
      </w:r>
    </w:p>
    <w:p>
      <w:pPr>
        <w:spacing w:after="0"/>
        <w:ind w:left="0"/>
        <w:jc w:val="both"/>
      </w:pPr>
      <w:r>
        <w:rPr>
          <w:rFonts w:ascii="Times New Roman"/>
          <w:b w:val="false"/>
          <w:i w:val="false"/>
          <w:color w:val="000000"/>
          <w:sz w:val="28"/>
        </w:rPr>
        <w:t>
      2. Freighter shall state exact danger and precautionary measures in documents which shall be applied (commodity-transport, written instruction for a driver of motor vehicle) upon presentation of dangerous freights to automobile transfer.</w:t>
      </w:r>
    </w:p>
    <w:p>
      <w:pPr>
        <w:spacing w:after="0"/>
        <w:ind w:left="0"/>
        <w:jc w:val="both"/>
      </w:pPr>
      <w:r>
        <w:rPr>
          <w:rFonts w:ascii="Times New Roman"/>
          <w:b w:val="false"/>
          <w:i w:val="false"/>
          <w:color w:val="000000"/>
          <w:sz w:val="28"/>
        </w:rPr>
        <w:t>
      Written instructions for a driver of motor vehicle shall be handed to an automobile carrier no later than appliance of order of automobile transfer of dangerous freight.</w:t>
      </w:r>
    </w:p>
    <w:p>
      <w:pPr>
        <w:spacing w:after="0"/>
        <w:ind w:left="0"/>
        <w:jc w:val="both"/>
      </w:pPr>
      <w:r>
        <w:rPr>
          <w:rFonts w:ascii="Times New Roman"/>
          <w:b w:val="false"/>
          <w:i w:val="false"/>
          <w:color w:val="000000"/>
          <w:sz w:val="28"/>
        </w:rPr>
        <w:t>
      3. Loading and unloading of dangerous freights shall be performed by a freighter, recipient of freight having permission (access) for performance of these works.</w:t>
      </w:r>
    </w:p>
    <w:p>
      <w:pPr>
        <w:spacing w:after="0"/>
        <w:ind w:left="0"/>
        <w:jc w:val="both"/>
      </w:pPr>
      <w:r>
        <w:rPr>
          <w:rFonts w:ascii="Times New Roman"/>
          <w:b w:val="false"/>
          <w:i w:val="false"/>
          <w:color w:val="000000"/>
          <w:sz w:val="28"/>
        </w:rPr>
        <w:t>
      4. Transfer of dangerous freight of classes 1, 6 and 7 on territory of the Republic of Kazakhstan shall be carried out by specialized automobile or other motor vehicles are specially re-equipped for these purposes on base of permission document – special permission for transfer of dangerous freight on territory of the Republic of Kazakhstan.</w:t>
      </w:r>
    </w:p>
    <w:p>
      <w:pPr>
        <w:spacing w:after="0"/>
        <w:ind w:left="0"/>
        <w:jc w:val="both"/>
      </w:pPr>
      <w:r>
        <w:rPr>
          <w:rFonts w:ascii="Times New Roman"/>
          <w:b w:val="false"/>
          <w:i w:val="false"/>
          <w:color w:val="000000"/>
          <w:sz w:val="28"/>
        </w:rPr>
        <w:t>
      5. Certificate on access of a driver to transfer of dangerous freight by motor vehicles in international and interrepublican links shall be issued by individual entrepreneurs or legal entities, carrying out activity on special training of drivers of motor vehicles carrying out transfers of dangerous freights in international and interrepublican links.</w:t>
      </w:r>
    </w:p>
    <w:p>
      <w:pPr>
        <w:spacing w:after="0"/>
        <w:ind w:left="0"/>
        <w:jc w:val="both"/>
      </w:pPr>
      <w:r>
        <w:rPr>
          <w:rFonts w:ascii="Times New Roman"/>
          <w:b w:val="false"/>
          <w:i w:val="false"/>
          <w:color w:val="000000"/>
          <w:sz w:val="28"/>
        </w:rPr>
        <w:t xml:space="preserve">
      6. An individual entrepreneur or legal entity, before starting the activities for special training of drivers of vehicles carrying out the transportation of dangerous goods in international and intra-republican communications, must send a notification of the established form to the local executive body in the manner prescribed by the Law of the Republic of Kazakhstan "On permits and notifications". </w:t>
      </w:r>
    </w:p>
    <w:p>
      <w:pPr>
        <w:spacing w:after="0"/>
        <w:ind w:left="0"/>
        <w:jc w:val="both"/>
      </w:pPr>
      <w:r>
        <w:rPr>
          <w:rFonts w:ascii="Times New Roman"/>
          <w:b w:val="false"/>
          <w:i w:val="false"/>
          <w:color w:val="000000"/>
          <w:sz w:val="28"/>
        </w:rPr>
        <w:t>
      7. Rules of transfer of dangerous freights by automobile transport shall determine:</w:t>
      </w:r>
    </w:p>
    <w:p>
      <w:pPr>
        <w:spacing w:after="0"/>
        <w:ind w:left="0"/>
        <w:jc w:val="both"/>
      </w:pPr>
      <w:r>
        <w:rPr>
          <w:rFonts w:ascii="Times New Roman"/>
          <w:b w:val="false"/>
          <w:i w:val="false"/>
          <w:color w:val="000000"/>
          <w:sz w:val="28"/>
        </w:rPr>
        <w:t>
      1) order of organization of transfer of dangerous freights;</w:t>
      </w:r>
    </w:p>
    <w:p>
      <w:pPr>
        <w:spacing w:after="0"/>
        <w:ind w:left="0"/>
        <w:jc w:val="both"/>
      </w:pPr>
      <w:r>
        <w:rPr>
          <w:rFonts w:ascii="Times New Roman"/>
          <w:b w:val="false"/>
          <w:i w:val="false"/>
          <w:color w:val="000000"/>
          <w:sz w:val="28"/>
        </w:rPr>
        <w:t>
      2) requirements to drivers of motor vehicles carrying out transfer of dangerous freights;</w:t>
      </w:r>
    </w:p>
    <w:p>
      <w:pPr>
        <w:spacing w:after="0"/>
        <w:ind w:left="0"/>
        <w:jc w:val="both"/>
      </w:pPr>
      <w:r>
        <w:rPr>
          <w:rFonts w:ascii="Times New Roman"/>
          <w:b w:val="false"/>
          <w:i w:val="false"/>
          <w:color w:val="000000"/>
          <w:sz w:val="28"/>
        </w:rPr>
        <w:t>
      3) requirements to motor vehicles carrying dangerous freights;</w:t>
      </w:r>
    </w:p>
    <w:p>
      <w:pPr>
        <w:spacing w:after="0"/>
        <w:ind w:left="0"/>
        <w:jc w:val="both"/>
      </w:pPr>
      <w:r>
        <w:rPr>
          <w:rFonts w:ascii="Times New Roman"/>
          <w:b w:val="false"/>
          <w:i w:val="false"/>
          <w:color w:val="000000"/>
          <w:sz w:val="28"/>
        </w:rPr>
        <w:t>
      4) order of driveway on territory of the Republic of Kazakhstan of motor vehicles carrying dangerous freights;</w:t>
      </w:r>
    </w:p>
    <w:p>
      <w:pPr>
        <w:spacing w:after="0"/>
        <w:ind w:left="0"/>
        <w:jc w:val="both"/>
      </w:pPr>
      <w:r>
        <w:rPr>
          <w:rFonts w:ascii="Times New Roman"/>
          <w:b w:val="false"/>
          <w:i w:val="false"/>
          <w:color w:val="000000"/>
          <w:sz w:val="28"/>
        </w:rPr>
        <w:t>
      5) order of issue of special permission for the transfer of dangerous freight of classes 1, 6 and 7;</w:t>
      </w:r>
    </w:p>
    <w:p>
      <w:pPr>
        <w:spacing w:after="0"/>
        <w:ind w:left="0"/>
        <w:jc w:val="both"/>
      </w:pPr>
      <w:r>
        <w:rPr>
          <w:rFonts w:ascii="Times New Roman"/>
          <w:b w:val="false"/>
          <w:i w:val="false"/>
          <w:color w:val="000000"/>
          <w:sz w:val="28"/>
        </w:rPr>
        <w:t>
      6) procedure for issuance of certificate on admission of transport vehicle to transfer of dangerous freights in international link.</w:t>
      </w:r>
    </w:p>
    <w:p>
      <w:pPr>
        <w:spacing w:after="0"/>
        <w:ind w:left="0"/>
        <w:jc w:val="both"/>
      </w:pPr>
      <w:r>
        <w:rPr>
          <w:rFonts w:ascii="Times New Roman"/>
          <w:b w:val="false"/>
          <w:i w:val="false"/>
          <w:color w:val="000000"/>
          <w:sz w:val="28"/>
        </w:rPr>
        <w:t>
      8. Certificate on admission of transport vehicle to transfer of dangerous freights in international link shall be issued by the authorized body on the basis of diagnostic technical check card in which the term of undergoing next compulsory technical inspection is stated in accordance with established periodicity of undergoing compulsory technical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Laws of the Republic of Kazakhstan dated 10.07.2012 № 36-V (shall be enforced upon expiry of ten calendar days after its first official publication); dated 04.07.2013 № 132-V (shall be enforced upon expiry of ten calendar days after its first official publication); dated 17.04.2014 No 195-V (shall be enforced upon expiry of six months after the date of its first official publication); dated 16.05.2014 № 203-V (shall be enforced upon expiry of six months after the date of its first official publication); dated 19.04.2019 № 249-VI (shall be enforced upon expiry of ten calendar days after the day of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Automobile transfers of large-dimensioned and heavy-weight freights</w:t>
      </w:r>
    </w:p>
    <w:p>
      <w:pPr>
        <w:spacing w:after="0"/>
        <w:ind w:left="0"/>
        <w:jc w:val="both"/>
      </w:pPr>
      <w:r>
        <w:rPr>
          <w:rFonts w:ascii="Times New Roman"/>
          <w:b w:val="false"/>
          <w:i w:val="false"/>
          <w:color w:val="000000"/>
          <w:sz w:val="28"/>
        </w:rPr>
        <w:t>
      1. Large-dimensioned and heavy-weight freights shall be admitted as freights which in recognition of dimensions and mass of motor vehicle exceed admissible dimension and weight characteristics of motor vehicles for traffic on automobile roads established on territory of the Republic of Kazakhstan.</w:t>
      </w:r>
    </w:p>
    <w:p>
      <w:pPr>
        <w:spacing w:after="0"/>
        <w:ind w:left="0"/>
        <w:jc w:val="both"/>
      </w:pPr>
      <w:r>
        <w:rPr>
          <w:rFonts w:ascii="Times New Roman"/>
          <w:b w:val="false"/>
          <w:i w:val="false"/>
          <w:color w:val="000000"/>
          <w:sz w:val="28"/>
        </w:rPr>
        <w:t>
      2. The passage of domestic and foreign large and (or) heavy vehicles through the territory of the Republic of Kazakhstan with a load that has excess in dimensions and (or) weight, and (or) axle loads over the permissible parameters of vehicles, established by the authorized body, intended for movement on the roads of the Republic of Kazakhstan are not allowed, except for cases of transportation of indivisible cargo or liquid cargo transported in specialized tank cars.</w:t>
      </w:r>
    </w:p>
    <w:p>
      <w:pPr>
        <w:spacing w:after="0"/>
        <w:ind w:left="0"/>
        <w:jc w:val="both"/>
      </w:pPr>
      <w:r>
        <w:rPr>
          <w:rFonts w:ascii="Times New Roman"/>
          <w:b w:val="false"/>
          <w:i w:val="false"/>
          <w:color w:val="000000"/>
          <w:sz w:val="28"/>
        </w:rPr>
        <w:t>
      2-1. Owners of vehicles with a technically permissible maximum weight of more than twelve tons, when driving through the coverage area of automated measurement stations, are required to ensure that the actual weight and dimensional parameters of such a vehicle are measured at an automated measurement station in the manner determined by the rules for organizing the operation of automated measurement stations.</w:t>
      </w:r>
    </w:p>
    <w:p>
      <w:pPr>
        <w:spacing w:after="0"/>
        <w:ind w:left="0"/>
        <w:jc w:val="both"/>
      </w:pPr>
      <w:r>
        <w:rPr>
          <w:rFonts w:ascii="Times New Roman"/>
          <w:b w:val="false"/>
          <w:i w:val="false"/>
          <w:color w:val="000000"/>
          <w:sz w:val="28"/>
        </w:rPr>
        <w:t>
      Note. Owners of motor vehicles referred to in paragraph 2-1 of this article shall be recognized as: owners of motor vehicles, persons who own motor vehicles under the economic management right or the operational management right, as well as persons to whom motor vehicles are transferred for temporary possession and use, with the exception of cases of transfer under an agreement on renting a vehicle with crew; if a vehicle carries out international transportation on the territory of the Republic of Kazakhstan - insurants who have entered into an agreement on compulsory insurance of liability of vehicle owners.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No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38 is in wording of the Law of the Republic of Kazakhstan dated 04.07.2013 № 132-V (shall be enforced upon expiry of ten calendar days after its first official publication); as amended by the Law of the Republic of Kazakhstan dated 29.09.2014 No 239-V (shall be enforced upon expiry of ten calendar days after the date of its first official publication); dated 19.04.2019 № 249-VI (shall be enforced upon expiry of ten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38-1. Transportation of goods by dump truck </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Chapter 4 is supplemented by Article 38-1 in accordance with the Law of the Republic of Kazakhstan dated 04.07.2013 № 132-V (shall be enforced from 01.01.2015); is excluded by the Law of the Republic of Kazakhstan dated 19.04.2019 № 249-VI (shall be enforced upon the expiry of three months after the day of its first official publication).</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Note!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Chapter 4 is envisaged as supplemented by Article 38-2 by the Law of the Republic of Kazakhstan dated 29.12.2022 </w:t>
      </w:r>
      <w:r>
        <w:rPr>
          <w:rFonts w:ascii="Times New Roman"/>
          <w:b w:val="false"/>
          <w:i w:val="false"/>
          <w:color w:val="ff0000"/>
          <w:sz w:val="28"/>
          <w:u w:val="single"/>
        </w:rPr>
        <w:t>№</w:t>
      </w:r>
      <w:r>
        <w:rPr>
          <w:rFonts w:ascii="Times New Roman"/>
          <w:b w:val="false"/>
          <w:i w:val="false"/>
          <w:color w:val="ff0000"/>
          <w:sz w:val="28"/>
          <w:u w:val="single"/>
        </w:rPr>
        <w:t xml:space="preserve"> 174-VII</w:t>
      </w:r>
      <w:r>
        <w:rPr>
          <w:rFonts w:ascii="Times New Roman"/>
          <w:b w:val="false"/>
          <w:i w:val="false"/>
          <w:color w:val="ff0000"/>
          <w:sz w:val="28"/>
        </w:rPr>
        <w:t xml:space="preserve"> (shall be enforced from 01.01.2026).</w:t>
      </w:r>
    </w:p>
    <w:p>
      <w:pPr>
        <w:spacing w:after="0"/>
        <w:ind w:left="0"/>
        <w:jc w:val="left"/>
      </w:pPr>
      <w:r>
        <w:rPr>
          <w:rFonts w:ascii="Times New Roman"/>
          <w:b/>
          <w:i w:val="false"/>
          <w:color w:val="000000"/>
        </w:rPr>
        <w:t xml:space="preserve"> Article 39. Automobile transfer of post</w:t>
      </w:r>
    </w:p>
    <w:p>
      <w:pPr>
        <w:spacing w:after="0"/>
        <w:ind w:left="0"/>
        <w:jc w:val="both"/>
      </w:pPr>
      <w:r>
        <w:rPr>
          <w:rFonts w:ascii="Times New Roman"/>
          <w:b w:val="false"/>
          <w:i w:val="false"/>
          <w:color w:val="000000"/>
          <w:sz w:val="28"/>
        </w:rPr>
        <w:t>
      1. Automobile transfers of mail shall be carried out by carriers on base of the contract of automobile transfer of mail, concluded with post operators.</w:t>
      </w:r>
    </w:p>
    <w:p>
      <w:pPr>
        <w:spacing w:after="0"/>
        <w:ind w:left="0"/>
        <w:jc w:val="both"/>
      </w:pPr>
      <w:r>
        <w:rPr>
          <w:rFonts w:ascii="Times New Roman"/>
          <w:b w:val="false"/>
          <w:i w:val="false"/>
          <w:color w:val="000000"/>
          <w:sz w:val="28"/>
        </w:rPr>
        <w:t>
      2. Motor vehicle specially intended for transfer of mail shall be used strictly on direct application in accordance with the contract of automobile transfer of mail. Transfer of third persons not concerning to automobile transfer of mail shall be prohibited.</w:t>
      </w:r>
    </w:p>
    <w:p>
      <w:pPr>
        <w:spacing w:after="0"/>
        <w:ind w:left="0"/>
        <w:jc w:val="both"/>
      </w:pPr>
      <w:r>
        <w:rPr>
          <w:rFonts w:ascii="Times New Roman"/>
          <w:b w:val="false"/>
          <w:i w:val="false"/>
          <w:color w:val="000000"/>
          <w:sz w:val="28"/>
        </w:rPr>
        <w:t>
      3. Driveway of transport of post operator providing universal services of postal service to freight and luggage complexes, located on territories of automobile, railway, water stations and railroad stations, airports, for exchange of postal matters shall be carried out in a top-priority manner and without payment.</w:t>
      </w:r>
    </w:p>
    <w:p>
      <w:pPr>
        <w:spacing w:after="0"/>
        <w:ind w:left="0"/>
        <w:jc w:val="both"/>
      </w:pPr>
      <w:r>
        <w:rPr>
          <w:rFonts w:ascii="Times New Roman"/>
          <w:b w:val="false"/>
          <w:i w:val="false"/>
          <w:color w:val="000000"/>
          <w:sz w:val="28"/>
        </w:rPr>
        <w:t>
      4. Loading and unloading as well as accompaniment of mail and its preservation shall be provided by post operators unless otherwise established by the contract of automobile transfer of mail. Responsibility for preservation and entirety of mail upon automobile transfer shall be borne by post operator unless otherwise appeared from conditions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wording of the Law of the Republic of Kazakhstan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Intermodal transfersof freight</w:t>
      </w:r>
    </w:p>
    <w:p>
      <w:pPr>
        <w:spacing w:after="0"/>
        <w:ind w:left="0"/>
        <w:jc w:val="both"/>
      </w:pPr>
      <w:r>
        <w:rPr>
          <w:rFonts w:ascii="Times New Roman"/>
          <w:b w:val="false"/>
          <w:i w:val="false"/>
          <w:color w:val="000000"/>
          <w:sz w:val="28"/>
        </w:rPr>
        <w:t>
      Relations of carriers as well as other persons participating in a transfer of freights by different types of transport on unified transport document (unified bill of lading) shall be determined by the legislative acts of the Republic of Kazakhstan on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wording of the Law of the Republic of Kazakhstan dated 27.10.2015 № 363-V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Rules of transfers of freights by automobile transport</w:t>
      </w:r>
    </w:p>
    <w:p>
      <w:pPr>
        <w:spacing w:after="0"/>
        <w:ind w:left="0"/>
        <w:jc w:val="both"/>
      </w:pPr>
      <w:r>
        <w:rPr>
          <w:rFonts w:ascii="Times New Roman"/>
          <w:b w:val="false"/>
          <w:i w:val="false"/>
          <w:color w:val="000000"/>
          <w:sz w:val="28"/>
        </w:rPr>
        <w:t>
      Rules of transfers of freights by automobile transport shall determine:</w:t>
      </w:r>
    </w:p>
    <w:p>
      <w:pPr>
        <w:spacing w:after="0"/>
        <w:ind w:left="0"/>
        <w:jc w:val="both"/>
      </w:pPr>
      <w:r>
        <w:rPr>
          <w:rFonts w:ascii="Times New Roman"/>
          <w:b w:val="false"/>
          <w:i w:val="false"/>
          <w:color w:val="000000"/>
          <w:sz w:val="28"/>
        </w:rPr>
        <w:t>
      1) delivery term of freights;</w:t>
      </w:r>
    </w:p>
    <w:p>
      <w:pPr>
        <w:spacing w:after="0"/>
        <w:ind w:left="0"/>
        <w:jc w:val="both"/>
      </w:pPr>
      <w:r>
        <w:rPr>
          <w:rFonts w:ascii="Times New Roman"/>
          <w:b w:val="false"/>
          <w:i w:val="false"/>
          <w:color w:val="000000"/>
          <w:sz w:val="28"/>
        </w:rPr>
        <w:t>
      2) order of organization and carrying out of automobile transfers of freights;</w:t>
      </w:r>
    </w:p>
    <w:p>
      <w:pPr>
        <w:spacing w:after="0"/>
        <w:ind w:left="0"/>
        <w:jc w:val="both"/>
      </w:pPr>
      <w:r>
        <w:rPr>
          <w:rFonts w:ascii="Times New Roman"/>
          <w:b w:val="false"/>
          <w:i w:val="false"/>
          <w:color w:val="000000"/>
          <w:sz w:val="28"/>
        </w:rPr>
        <w:t>
      3) form of commodity-transport-bill and order of its appliance;</w:t>
      </w:r>
    </w:p>
    <w:p>
      <w:pPr>
        <w:spacing w:after="0"/>
        <w:ind w:left="0"/>
        <w:jc w:val="both"/>
      </w:pPr>
      <w:r>
        <w:rPr>
          <w:rFonts w:ascii="Times New Roman"/>
          <w:b w:val="false"/>
          <w:i w:val="false"/>
          <w:color w:val="000000"/>
          <w:sz w:val="28"/>
        </w:rPr>
        <w:t>
      4) requirements to points of loading and unloading of freights;</w:t>
      </w:r>
    </w:p>
    <w:p>
      <w:pPr>
        <w:spacing w:after="0"/>
        <w:ind w:left="0"/>
        <w:jc w:val="both"/>
      </w:pPr>
      <w:r>
        <w:rPr>
          <w:rFonts w:ascii="Times New Roman"/>
          <w:b w:val="false"/>
          <w:i w:val="false"/>
          <w:color w:val="000000"/>
          <w:sz w:val="28"/>
        </w:rPr>
        <w:t>
      5) order of receipt of freights to automobile transfer as well as processing, storage and issuance of freights in point of destination;</w:t>
      </w:r>
    </w:p>
    <w:p>
      <w:pPr>
        <w:spacing w:after="0"/>
        <w:ind w:left="0"/>
        <w:jc w:val="both"/>
      </w:pPr>
      <w:r>
        <w:rPr>
          <w:rFonts w:ascii="Times New Roman"/>
          <w:b w:val="false"/>
          <w:i w:val="false"/>
          <w:color w:val="000000"/>
          <w:sz w:val="28"/>
        </w:rPr>
        <w:t>
      6) order of selling perishable freights;</w:t>
      </w:r>
    </w:p>
    <w:p>
      <w:pPr>
        <w:spacing w:after="0"/>
        <w:ind w:left="0"/>
        <w:jc w:val="both"/>
      </w:pPr>
      <w:r>
        <w:rPr>
          <w:rFonts w:ascii="Times New Roman"/>
          <w:b w:val="false"/>
          <w:i w:val="false"/>
          <w:color w:val="000000"/>
          <w:sz w:val="28"/>
        </w:rPr>
        <w:t>
      7) order of transfer of freights with declared value;</w:t>
      </w:r>
    </w:p>
    <w:p>
      <w:pPr>
        <w:spacing w:after="0"/>
        <w:ind w:left="0"/>
        <w:jc w:val="both"/>
      </w:pPr>
      <w:r>
        <w:rPr>
          <w:rFonts w:ascii="Times New Roman"/>
          <w:b w:val="false"/>
          <w:i w:val="false"/>
          <w:color w:val="000000"/>
          <w:sz w:val="28"/>
        </w:rPr>
        <w:t>
      8) order of marking of freights;</w:t>
      </w:r>
    </w:p>
    <w:p>
      <w:pPr>
        <w:spacing w:after="0"/>
        <w:ind w:left="0"/>
        <w:jc w:val="both"/>
      </w:pPr>
      <w:r>
        <w:rPr>
          <w:rFonts w:ascii="Times New Roman"/>
          <w:b w:val="false"/>
          <w:i w:val="false"/>
          <w:color w:val="000000"/>
          <w:sz w:val="28"/>
        </w:rPr>
        <w:t>
      9) order of sealing of freights;</w:t>
      </w:r>
    </w:p>
    <w:p>
      <w:pPr>
        <w:spacing w:after="0"/>
        <w:ind w:left="0"/>
        <w:jc w:val="both"/>
      </w:pPr>
      <w:r>
        <w:rPr>
          <w:rFonts w:ascii="Times New Roman"/>
          <w:b w:val="false"/>
          <w:i w:val="false"/>
          <w:color w:val="000000"/>
          <w:sz w:val="28"/>
        </w:rPr>
        <w:t>
      10) order of drawing up acts;</w:t>
      </w:r>
    </w:p>
    <w:p>
      <w:pPr>
        <w:spacing w:after="0"/>
        <w:ind w:left="0"/>
        <w:jc w:val="both"/>
      </w:pPr>
      <w:r>
        <w:rPr>
          <w:rFonts w:ascii="Times New Roman"/>
          <w:b w:val="false"/>
          <w:i w:val="false"/>
          <w:color w:val="000000"/>
          <w:sz w:val="28"/>
        </w:rPr>
        <w:t>
      11) order of changing and dissolution of the contracts of transfer of freights;</w:t>
      </w:r>
    </w:p>
    <w:p>
      <w:pPr>
        <w:spacing w:after="0"/>
        <w:ind w:left="0"/>
        <w:jc w:val="both"/>
      </w:pPr>
      <w:r>
        <w:rPr>
          <w:rFonts w:ascii="Times New Roman"/>
          <w:b w:val="false"/>
          <w:i w:val="false"/>
          <w:color w:val="000000"/>
          <w:sz w:val="28"/>
        </w:rPr>
        <w:t>
      12) order of retention of freights;</w:t>
      </w:r>
    </w:p>
    <w:p>
      <w:pPr>
        <w:spacing w:after="0"/>
        <w:ind w:left="0"/>
        <w:jc w:val="both"/>
      </w:pPr>
      <w:r>
        <w:rPr>
          <w:rFonts w:ascii="Times New Roman"/>
          <w:b w:val="false"/>
          <w:i w:val="false"/>
          <w:color w:val="000000"/>
          <w:sz w:val="28"/>
        </w:rPr>
        <w:t>
      13) order of transfer of separate types of freights;</w:t>
      </w:r>
    </w:p>
    <w:p>
      <w:pPr>
        <w:spacing w:after="0"/>
        <w:ind w:left="0"/>
        <w:jc w:val="both"/>
      </w:pPr>
      <w:r>
        <w:rPr>
          <w:rFonts w:ascii="Times New Roman"/>
          <w:b w:val="false"/>
          <w:i w:val="false"/>
          <w:color w:val="000000"/>
          <w:sz w:val="28"/>
        </w:rPr>
        <w:t>
      14) order of certification of motor vehicles transferring perishable freights in international link;</w:t>
      </w:r>
    </w:p>
    <w:p>
      <w:pPr>
        <w:spacing w:after="0"/>
        <w:ind w:left="0"/>
        <w:jc w:val="both"/>
      </w:pPr>
      <w:r>
        <w:rPr>
          <w:rFonts w:ascii="Times New Roman"/>
          <w:b w:val="false"/>
          <w:i w:val="false"/>
          <w:color w:val="000000"/>
          <w:sz w:val="28"/>
        </w:rPr>
        <w:t>
      15) requirements to motor vehicles transferring perishable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41-1. Registration of activities for transportation of goods by freight and specialized vehicles, as well as provision of services by special vehicles</w:t>
      </w:r>
    </w:p>
    <w:p>
      <w:pPr>
        <w:spacing w:after="0"/>
        <w:ind w:left="0"/>
        <w:jc w:val="both"/>
      </w:pPr>
      <w:r>
        <w:rPr>
          <w:rFonts w:ascii="Times New Roman"/>
          <w:b w:val="false"/>
          <w:i w:val="false"/>
          <w:color w:val="000000"/>
          <w:sz w:val="28"/>
        </w:rPr>
        <w:t xml:space="preserve">
      The carrier has the right to register activities for transportation of goods by freight and specialized vehicles, as well as the provision of services by special vehicles in the territorial division of the authorized body in the manner determined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41-1 in accordance with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International automobile transfers Article 42. State regulation of international automobile transfers</w:t>
      </w:r>
    </w:p>
    <w:p>
      <w:pPr>
        <w:spacing w:after="0"/>
        <w:ind w:left="0"/>
        <w:jc w:val="both"/>
      </w:pPr>
      <w:r>
        <w:rPr>
          <w:rFonts w:ascii="Times New Roman"/>
          <w:b w:val="false"/>
          <w:i w:val="false"/>
          <w:color w:val="000000"/>
          <w:sz w:val="28"/>
        </w:rPr>
        <w:t>
      1. International automobile transfers shall be carried out in accordance with the legislation of the Republic of Kazakhstan on automobile transport, international treaties ratified by the Republic of Kazakhstan.</w:t>
      </w:r>
    </w:p>
    <w:p>
      <w:pPr>
        <w:spacing w:after="0"/>
        <w:ind w:left="0"/>
        <w:jc w:val="both"/>
      </w:pPr>
      <w:r>
        <w:rPr>
          <w:rFonts w:ascii="Times New Roman"/>
          <w:b w:val="false"/>
          <w:i w:val="false"/>
          <w:color w:val="000000"/>
          <w:sz w:val="28"/>
        </w:rPr>
        <w:t>
      2. Order of entrance to territory of the Republic of Kazakhstan and departure beyond its borders, as well as transit driveway of motor vehicles on it shall be determined by the authorized body.</w:t>
      </w:r>
    </w:p>
    <w:p>
      <w:pPr>
        <w:spacing w:after="0"/>
        <w:ind w:left="0"/>
        <w:jc w:val="both"/>
      </w:pPr>
      <w:r>
        <w:rPr>
          <w:rFonts w:ascii="Times New Roman"/>
          <w:b w:val="false"/>
          <w:i w:val="false"/>
          <w:color w:val="000000"/>
          <w:sz w:val="28"/>
        </w:rPr>
        <w:t>
      3. Performance of international automobile transfers to the countries in respect of which permission system of performing international automobile transfers is in force shall be carried out on the basis of permissions issued by the authorized body.</w:t>
      </w:r>
    </w:p>
    <w:p>
      <w:pPr>
        <w:spacing w:after="0"/>
        <w:ind w:left="0"/>
        <w:jc w:val="both"/>
      </w:pPr>
      <w:r>
        <w:rPr>
          <w:rFonts w:ascii="Times New Roman"/>
          <w:b w:val="false"/>
          <w:i w:val="false"/>
          <w:color w:val="000000"/>
          <w:sz w:val="28"/>
        </w:rPr>
        <w:t>
      Issuance of permissions for the driveway on territory of the Republic of Kazakhstan to carriers of foreign state and permissions for the driveway on territory of foreign country to carriers of the Republic of Kazakhstan shall be performed by civil servants of the state bodies in accordance with Article 19-7 of this Law and with international treaties ratifies by the Republic of Kazakhstan as well as with use of automated distribution system of foreign forms of permissions in manner established by the Rules of appliance of authorization system of automobile transfers in the Republic of Kazakhstan in international link.</w:t>
      </w:r>
    </w:p>
    <w:p>
      <w:pPr>
        <w:spacing w:after="0"/>
        <w:ind w:left="0"/>
        <w:jc w:val="both"/>
      </w:pPr>
      <w:r>
        <w:rPr>
          <w:rFonts w:ascii="Times New Roman"/>
          <w:b w:val="false"/>
          <w:i w:val="false"/>
          <w:color w:val="000000"/>
          <w:sz w:val="28"/>
        </w:rPr>
        <w:t>
      If demand on permission in respect of countries with which the authorization system of performance of international automobile transfers is in force exceeds the quantity of permissions intended for issuance to carriers of the Republic of Kazakhstan, the permissions shall be issued in primarily for:</w:t>
      </w:r>
    </w:p>
    <w:p>
      <w:pPr>
        <w:spacing w:after="0"/>
        <w:ind w:left="0"/>
        <w:jc w:val="both"/>
      </w:pPr>
      <w:r>
        <w:rPr>
          <w:rFonts w:ascii="Times New Roman"/>
          <w:b w:val="false"/>
          <w:i w:val="false"/>
          <w:color w:val="000000"/>
          <w:sz w:val="28"/>
        </w:rPr>
        <w:t>
      1) automobile transfers of humanitarian freights;</w:t>
      </w:r>
    </w:p>
    <w:p>
      <w:pPr>
        <w:spacing w:after="0"/>
        <w:ind w:left="0"/>
        <w:jc w:val="both"/>
      </w:pPr>
      <w:r>
        <w:rPr>
          <w:rFonts w:ascii="Times New Roman"/>
          <w:b w:val="false"/>
          <w:i w:val="false"/>
          <w:color w:val="000000"/>
          <w:sz w:val="28"/>
        </w:rPr>
        <w:t>
      2) export automobile transfers of freights performed in the Republic of Kazakhstan;</w:t>
      </w:r>
    </w:p>
    <w:p>
      <w:pPr>
        <w:spacing w:after="0"/>
        <w:ind w:left="0"/>
        <w:jc w:val="both"/>
      </w:pPr>
      <w:r>
        <w:rPr>
          <w:rFonts w:ascii="Times New Roman"/>
          <w:b w:val="false"/>
          <w:i w:val="false"/>
          <w:color w:val="000000"/>
          <w:sz w:val="28"/>
        </w:rPr>
        <w:t>
      3) automobile transfers performed jointly with carriers of other types of transport;</w:t>
      </w:r>
    </w:p>
    <w:p>
      <w:pPr>
        <w:spacing w:after="0"/>
        <w:ind w:left="0"/>
        <w:jc w:val="both"/>
      </w:pPr>
      <w:r>
        <w:rPr>
          <w:rFonts w:ascii="Times New Roman"/>
          <w:b w:val="false"/>
          <w:i w:val="false"/>
          <w:color w:val="000000"/>
          <w:sz w:val="28"/>
        </w:rPr>
        <w:t>
      4) automobile transfers of perishable products;</w:t>
      </w:r>
    </w:p>
    <w:p>
      <w:pPr>
        <w:spacing w:after="0"/>
        <w:ind w:left="0"/>
        <w:jc w:val="both"/>
      </w:pPr>
      <w:r>
        <w:rPr>
          <w:rFonts w:ascii="Times New Roman"/>
          <w:b w:val="false"/>
          <w:i w:val="false"/>
          <w:color w:val="000000"/>
          <w:sz w:val="28"/>
        </w:rPr>
        <w:t>
      5) automobile transfers performed in trailing position.</w:t>
      </w:r>
    </w:p>
    <w:p>
      <w:pPr>
        <w:spacing w:after="0"/>
        <w:ind w:left="0"/>
        <w:jc w:val="both"/>
      </w:pPr>
      <w:r>
        <w:rPr>
          <w:rFonts w:ascii="Times New Roman"/>
          <w:b w:val="false"/>
          <w:i w:val="false"/>
          <w:color w:val="000000"/>
          <w:sz w:val="28"/>
        </w:rPr>
        <w:t>
      4. Control for observance of the legislation of the Republic of Kazakhstan on automobile transport by carriers of the Republic of Kazakhstan and carriers of foreign state upon performance of international automobile transfers shall be carried out by civil servants of the state bodies in accordance with Article 19-7 of this Law.</w:t>
      </w:r>
    </w:p>
    <w:p>
      <w:pPr>
        <w:spacing w:after="0"/>
        <w:ind w:left="0"/>
        <w:jc w:val="both"/>
      </w:pPr>
      <w:r>
        <w:rPr>
          <w:rFonts w:ascii="Times New Roman"/>
          <w:b w:val="false"/>
          <w:i w:val="false"/>
          <w:color w:val="000000"/>
          <w:sz w:val="28"/>
        </w:rPr>
        <w:t>
      5. Motor vehicles used by carriers of foreign state upon performance of international automobile transfers by them on territory of the Republic of Kazakhstan may be subject to inspection by civil servants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04.07.2013 № 132-V (shall be enforced upon expiry of ten calendar days after its first official publication);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Organization and carrying out of international automobile transfers of passengers and luggage</w:t>
      </w:r>
    </w:p>
    <w:p>
      <w:pPr>
        <w:spacing w:after="0"/>
        <w:ind w:left="0"/>
        <w:jc w:val="both"/>
      </w:pPr>
      <w:r>
        <w:rPr>
          <w:rFonts w:ascii="Times New Roman"/>
          <w:b w:val="false"/>
          <w:i w:val="false"/>
          <w:color w:val="000000"/>
          <w:sz w:val="28"/>
        </w:rPr>
        <w:t>
      1. Regular international automobile transfers of passengers and luggage shall be organized on itineraries (with pointing of initial, destination and stopping points) and traffic timetable of autobuses, microbuses coordinated between authorized body and relevant competent body of foreign state.</w:t>
      </w:r>
    </w:p>
    <w:p>
      <w:pPr>
        <w:spacing w:after="0"/>
        <w:ind w:left="0"/>
        <w:jc w:val="both"/>
      </w:pPr>
      <w:r>
        <w:rPr>
          <w:rFonts w:ascii="Times New Roman"/>
          <w:b w:val="false"/>
          <w:i w:val="false"/>
          <w:color w:val="000000"/>
          <w:sz w:val="28"/>
        </w:rPr>
        <w:t>
      2. Drivers of autobuses shall have the lists of passengers, certified by civil servants of the authorized body upon performance of international non-regular automobile transfers of passengers and luggage by carriers of the Republic of Kazakhstan.</w:t>
      </w:r>
    </w:p>
    <w:p>
      <w:pPr>
        <w:spacing w:after="0"/>
        <w:ind w:left="0"/>
        <w:jc w:val="both"/>
      </w:pPr>
      <w:r>
        <w:rPr>
          <w:rFonts w:ascii="Times New Roman"/>
          <w:b w:val="false"/>
          <w:i w:val="false"/>
          <w:color w:val="000000"/>
          <w:sz w:val="28"/>
        </w:rPr>
        <w:t>
      3. International automobile transfers between the Republic of Kazakhstan and foreign stated shall be carried out only through check points through the State border of the Republic of Kazakhstan.</w:t>
      </w:r>
    </w:p>
    <w:p>
      <w:pPr>
        <w:spacing w:after="0"/>
        <w:ind w:left="0"/>
        <w:jc w:val="both"/>
      </w:pPr>
      <w:r>
        <w:rPr>
          <w:rFonts w:ascii="Times New Roman"/>
          <w:b w:val="false"/>
          <w:i w:val="false"/>
          <w:color w:val="000000"/>
          <w:sz w:val="28"/>
        </w:rPr>
        <w:t xml:space="preserve">
      4. When carrying out regular transportation of passengers and baggage in international traffic, it is prohibited to transport passengers between points in the territory of the Republic of Kazakhstan, with the exception of transportation of passengers and baggage by domestic carriers between settlements of the region of the Republic of Kazakhstan, through which they travel to a foreign state or enter from a foreign state. </w:t>
      </w:r>
    </w:p>
    <w:p>
      <w:pPr>
        <w:spacing w:after="0"/>
        <w:ind w:left="0"/>
        <w:jc w:val="both"/>
      </w:pPr>
      <w:r>
        <w:rPr>
          <w:rFonts w:ascii="Times New Roman"/>
          <w:b w:val="false"/>
          <w:i w:val="false"/>
          <w:color w:val="000000"/>
          <w:sz w:val="28"/>
        </w:rPr>
        <w:t>
      5. Filling out of documents and pass of autobuses carrying out international transfers of passengers on regular itineraries on check points through the State border of the Republic of Kazakhstan shall be carried out free of turn.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28.12.2010 № 369-IV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Automobile transportation of passengers, baggage, and cargo by vehicles registered in the territory of a foreign state</w:t>
      </w:r>
    </w:p>
    <w:p>
      <w:pPr>
        <w:spacing w:after="0"/>
        <w:ind w:left="0"/>
        <w:jc w:val="both"/>
      </w:pPr>
      <w:r>
        <w:rPr>
          <w:rFonts w:ascii="Times New Roman"/>
          <w:b w:val="false"/>
          <w:i w:val="false"/>
          <w:color w:val="000000"/>
          <w:sz w:val="28"/>
        </w:rPr>
        <w:t>
      Entrepreneurial activity for the transportation of passengers, baggage, cargo by vehicles registered in the territory of a foreign state shall be prohibited:</w:t>
      </w:r>
    </w:p>
    <w:p>
      <w:pPr>
        <w:spacing w:after="0"/>
        <w:ind w:left="0"/>
        <w:jc w:val="both"/>
      </w:pPr>
      <w:r>
        <w:rPr>
          <w:rFonts w:ascii="Times New Roman"/>
          <w:b w:val="false"/>
          <w:i w:val="false"/>
          <w:color w:val="000000"/>
          <w:sz w:val="28"/>
        </w:rPr>
        <w:t>
      between points located on the territory of the Republic of Kazakhstan;</w:t>
      </w:r>
    </w:p>
    <w:p>
      <w:pPr>
        <w:spacing w:after="0"/>
        <w:ind w:left="0"/>
        <w:jc w:val="both"/>
      </w:pPr>
      <w:r>
        <w:rPr>
          <w:rFonts w:ascii="Times New Roman"/>
          <w:b w:val="false"/>
          <w:i w:val="false"/>
          <w:color w:val="000000"/>
          <w:sz w:val="28"/>
        </w:rPr>
        <w:t>
      in international traffic for vehicles that are on temporary state registration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30.12.2022 № 177-VII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Requirements required to carriers, drivers and motor vehicles upon carrying out of international automobile transfers</w:t>
      </w:r>
    </w:p>
    <w:p>
      <w:pPr>
        <w:spacing w:after="0"/>
        <w:ind w:left="0"/>
        <w:jc w:val="both"/>
      </w:pPr>
      <w:r>
        <w:rPr>
          <w:rFonts w:ascii="Times New Roman"/>
          <w:b w:val="false"/>
          <w:i w:val="false"/>
          <w:color w:val="000000"/>
          <w:sz w:val="28"/>
        </w:rPr>
        <w:t>
      1. Carriers, carrying out international automobile transfers shall use motor vehicles that conform to international requirements having registry and distinction marks of its state.</w:t>
      </w:r>
    </w:p>
    <w:p>
      <w:pPr>
        <w:spacing w:after="0"/>
        <w:ind w:left="0"/>
        <w:jc w:val="both"/>
      </w:pPr>
      <w:r>
        <w:rPr>
          <w:rFonts w:ascii="Times New Roman"/>
          <w:b w:val="false"/>
          <w:i w:val="false"/>
          <w:color w:val="000000"/>
          <w:sz w:val="28"/>
        </w:rPr>
        <w:t>
      Established requirement shall not apply to trailers and semitrailers.</w:t>
      </w:r>
    </w:p>
    <w:p>
      <w:pPr>
        <w:spacing w:after="0"/>
        <w:ind w:left="0"/>
        <w:jc w:val="both"/>
      </w:pPr>
      <w:r>
        <w:rPr>
          <w:rFonts w:ascii="Times New Roman"/>
          <w:b w:val="false"/>
          <w:i w:val="false"/>
          <w:color w:val="000000"/>
          <w:sz w:val="28"/>
        </w:rPr>
        <w:t>
      2. Drivers of motor vehicles shall observe schedule of labour and rest of drivers established by the legislation of the Republic of Kazakhstan on automobile transport upon carrying out international automobile transfers.</w:t>
      </w:r>
    </w:p>
    <w:p>
      <w:pPr>
        <w:spacing w:after="0"/>
        <w:ind w:left="0"/>
        <w:jc w:val="both"/>
      </w:pPr>
      <w:r>
        <w:rPr>
          <w:rFonts w:ascii="Times New Roman"/>
          <w:b w:val="false"/>
          <w:i w:val="false"/>
          <w:color w:val="000000"/>
          <w:sz w:val="28"/>
        </w:rPr>
        <w:t>
      3. International automobile transfers of freights shall be carried out on base of certification on access to carrying out of international automobile transfers and cards of access to motor vehicles issued by the authorized body. Requirements to a carrier shall be established by the Rules of access of automobile carriers to international automobile transfers of freights.</w:t>
      </w:r>
    </w:p>
    <w:p>
      <w:pPr>
        <w:spacing w:after="0"/>
        <w:ind w:left="0"/>
        <w:jc w:val="both"/>
      </w:pPr>
      <w:r>
        <w:rPr>
          <w:rFonts w:ascii="Times New Roman"/>
          <w:b w:val="false"/>
          <w:i w:val="false"/>
          <w:color w:val="000000"/>
          <w:sz w:val="28"/>
        </w:rPr>
        <w:t>
      4. Motor vehicles registered in the Republic of Kazakhstan destined for transfer of perishable freights shall have certificate issued by the authorized body on their conformance to requirements established in Rules of transfers of freights by automobile transport upon carrying out of international automobile transfers.</w:t>
      </w:r>
    </w:p>
    <w:p>
      <w:pPr>
        <w:spacing w:after="0"/>
        <w:ind w:left="0"/>
        <w:jc w:val="both"/>
      </w:pPr>
      <w:r>
        <w:rPr>
          <w:rFonts w:ascii="Times New Roman"/>
          <w:b w:val="false"/>
          <w:i w:val="false"/>
          <w:color w:val="000000"/>
          <w:sz w:val="28"/>
        </w:rPr>
        <w:t>
      5. Motor vehicles registered in foreign countries, when carrying out international transportation of goods with a destination in the territory of the Republic of Kazakhstan after crossing the State Border of the Republic of Kazakhstan, coinciding with the customs border of the Eurasian Economic Union, move using identification means.</w:t>
      </w:r>
    </w:p>
    <w:p>
      <w:pPr>
        <w:spacing w:after="0"/>
        <w:ind w:left="0"/>
        <w:jc w:val="both"/>
      </w:pPr>
      <w:r>
        <w:rPr>
          <w:rFonts w:ascii="Times New Roman"/>
          <w:b w:val="false"/>
          <w:i w:val="false"/>
          <w:color w:val="000000"/>
          <w:sz w:val="28"/>
        </w:rPr>
        <w:t>
      Requirements for identification means, as well as the procedure for their use, are determined by the authorized body in the customs area.</w:t>
      </w:r>
    </w:p>
    <w:p>
      <w:pPr>
        <w:spacing w:after="0"/>
        <w:ind w:left="0"/>
        <w:jc w:val="both"/>
      </w:pPr>
      <w:r>
        <w:rPr>
          <w:rFonts w:ascii="Times New Roman"/>
          <w:b w:val="false"/>
          <w:i w:val="false"/>
          <w:color w:val="000000"/>
          <w:sz w:val="28"/>
        </w:rPr>
        <w:t>
      6. When carrying out international road transportation of goods from member states of the Eurasian Economic Union to the Republic of Kazakhstan or from one member state of the Eurasian Economic Union to another member state of the Eurasian Economic Union in transit through the territory of the Republic of Kazakhstan, cargo compartments of motor vehicles shall be sealed by state revenue authorities on the State border of the Republic of Kazakhstan with member states of the Eurasian Economic Union electronic identifiers (navigation seals).</w:t>
      </w:r>
    </w:p>
    <w:p>
      <w:pPr>
        <w:spacing w:after="0"/>
        <w:ind w:left="0"/>
        <w:jc w:val="both"/>
      </w:pPr>
      <w:r>
        <w:rPr>
          <w:rFonts w:ascii="Times New Roman"/>
          <w:b w:val="false"/>
          <w:i w:val="false"/>
          <w:color w:val="000000"/>
          <w:sz w:val="28"/>
        </w:rPr>
        <w:t>
      The safety of electronic identifiers (navigation seals) shall be ensured by carriers engaged in international road transport.</w:t>
      </w:r>
    </w:p>
    <w:p>
      <w:pPr>
        <w:spacing w:after="0"/>
        <w:ind w:left="0"/>
        <w:jc w:val="both"/>
      </w:pPr>
      <w:r>
        <w:rPr>
          <w:rFonts w:ascii="Times New Roman"/>
          <w:b w:val="false"/>
          <w:i w:val="false"/>
          <w:color w:val="000000"/>
          <w:sz w:val="28"/>
        </w:rPr>
        <w:t>
      The procedure for using electronic identifiers (navigation seals) shall be determined by an authorized state body that provides guidance in the field of ensuring tax revenues and other mandatory payments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45 is in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19.04.2019 № 249-VI (shall be enforced upon expiry of ten calendar days after the day of its first official publication); dated 26.06.2020 № 348-VI (shall enter into force upon expiry of ten calendar days after the day of its first official publication); dated 15.11.2021 </w:t>
      </w:r>
      <w:r>
        <w:rPr>
          <w:rFonts w:ascii="Times New Roman"/>
          <w:b w:val="false"/>
          <w:i w:val="false"/>
          <w:color w:val="000000"/>
          <w:sz w:val="28"/>
        </w:rPr>
        <w:t>№ 72-VII</w:t>
      </w:r>
      <w:r>
        <w:rPr>
          <w:rFonts w:ascii="Times New Roman"/>
          <w:b w:val="false"/>
          <w:i w:val="false"/>
          <w:color w:val="ff0000"/>
          <w:sz w:val="28"/>
        </w:rPr>
        <w:t xml:space="preserve"> (shall enter into force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Responsibility in automobile transport Article 46. Responsibility of freighters and recipients of freight for delay of departure of motor vehicles according to the contract of automobile transfer of freights</w:t>
      </w:r>
    </w:p>
    <w:p>
      <w:pPr>
        <w:spacing w:after="0"/>
        <w:ind w:left="0"/>
        <w:jc w:val="both"/>
      </w:pPr>
      <w:r>
        <w:rPr>
          <w:rFonts w:ascii="Times New Roman"/>
          <w:b w:val="false"/>
          <w:i w:val="false"/>
          <w:color w:val="000000"/>
          <w:sz w:val="28"/>
        </w:rPr>
        <w:t>
      1. For delay of motor vehicles presented for loading or unloading in excess of coordinated terms, a freighter or recipient of freight if delay is occurreddue to their fault shall pay a fine to a carrier provided by agreement of parties (contract), and in the absence of stated agreement – for every hour of delay in amount of:</w:t>
      </w:r>
    </w:p>
    <w:p>
      <w:pPr>
        <w:spacing w:after="0"/>
        <w:ind w:left="0"/>
        <w:jc w:val="both"/>
      </w:pPr>
      <w:r>
        <w:rPr>
          <w:rFonts w:ascii="Times New Roman"/>
          <w:b w:val="false"/>
          <w:i w:val="false"/>
          <w:color w:val="000000"/>
          <w:sz w:val="28"/>
        </w:rPr>
        <w:t>
      1) twenty percent from monthly calculation index – upon delay of motor vehicles with bearing capacity up to four tons inclusively;</w:t>
      </w:r>
    </w:p>
    <w:p>
      <w:pPr>
        <w:spacing w:after="0"/>
        <w:ind w:left="0"/>
        <w:jc w:val="both"/>
      </w:pPr>
      <w:r>
        <w:rPr>
          <w:rFonts w:ascii="Times New Roman"/>
          <w:b w:val="false"/>
          <w:i w:val="false"/>
          <w:color w:val="000000"/>
          <w:sz w:val="28"/>
        </w:rPr>
        <w:t>
      2) thirteen percent from monthly calculation index – upon delay of motor vehicles with bearing capacity more than four tons up to seven tons inclusively;</w:t>
      </w:r>
    </w:p>
    <w:p>
      <w:pPr>
        <w:spacing w:after="0"/>
        <w:ind w:left="0"/>
        <w:jc w:val="both"/>
      </w:pPr>
      <w:r>
        <w:rPr>
          <w:rFonts w:ascii="Times New Roman"/>
          <w:b w:val="false"/>
          <w:i w:val="false"/>
          <w:color w:val="000000"/>
          <w:sz w:val="28"/>
        </w:rPr>
        <w:t>
      3) fourteen percent from monthly calculation index – upon delay of motor vehicles with bearing capacity more than seven tons up to ten tons inclusively;</w:t>
      </w:r>
    </w:p>
    <w:p>
      <w:pPr>
        <w:spacing w:after="0"/>
        <w:ind w:left="0"/>
        <w:jc w:val="both"/>
      </w:pPr>
      <w:r>
        <w:rPr>
          <w:rFonts w:ascii="Times New Roman"/>
          <w:b w:val="false"/>
          <w:i w:val="false"/>
          <w:color w:val="000000"/>
          <w:sz w:val="28"/>
        </w:rPr>
        <w:t>
      4) fifteen percent from monthly calculation index – upon stoppage of motor vehicles with bearing capacity more than ten tons.</w:t>
      </w:r>
    </w:p>
    <w:p>
      <w:pPr>
        <w:spacing w:after="0"/>
        <w:ind w:left="0"/>
        <w:jc w:val="both"/>
      </w:pPr>
      <w:r>
        <w:rPr>
          <w:rFonts w:ascii="Times New Roman"/>
          <w:b w:val="false"/>
          <w:i w:val="false"/>
          <w:color w:val="000000"/>
          <w:sz w:val="28"/>
        </w:rPr>
        <w:t>
      2. Upon delay of specialized motor vehicles, the amount of fine mentioned in paragraph 1 of this Article shall be increased twofold.</w:t>
      </w:r>
    </w:p>
    <w:p>
      <w:pPr>
        <w:spacing w:after="0"/>
        <w:ind w:left="0"/>
        <w:jc w:val="both"/>
      </w:pPr>
      <w:r>
        <w:rPr>
          <w:rFonts w:ascii="Times New Roman"/>
          <w:b w:val="false"/>
          <w:i w:val="false"/>
          <w:color w:val="000000"/>
          <w:sz w:val="28"/>
        </w:rPr>
        <w:t>
      Mentioned fine shall be paid by a freighter or recipient of freight also for delay of motor vehicle due to their fault in a garage of a carrier or on itinerary.</w:t>
      </w:r>
    </w:p>
    <w:p>
      <w:pPr>
        <w:spacing w:after="0"/>
        <w:ind w:left="0"/>
        <w:jc w:val="both"/>
      </w:pPr>
      <w:r>
        <w:rPr>
          <w:rFonts w:ascii="Times New Roman"/>
          <w:b w:val="false"/>
          <w:i w:val="false"/>
          <w:color w:val="000000"/>
          <w:sz w:val="28"/>
        </w:rPr>
        <w:t>
      3. Ground for charging a fine for delay of motor vehicle are the marks in commodity-transport-bill and travel orders on time of arrival and departure, and for delay in garage – refusal of a freighter or recipient of freight to send or receive the freight.</w:t>
      </w:r>
    </w:p>
    <w:p>
      <w:pPr>
        <w:spacing w:after="0"/>
        <w:ind w:left="0"/>
        <w:jc w:val="both"/>
      </w:pPr>
      <w:r>
        <w:rPr>
          <w:rFonts w:ascii="Times New Roman"/>
          <w:b w:val="false"/>
          <w:i w:val="false"/>
          <w:color w:val="000000"/>
          <w:sz w:val="28"/>
        </w:rPr>
        <w:t>
      4. For presentation of freight being prohibited for automobile transfer, or freight requiring special precautionary measures with incomplete statement of the name or property of the freight, the freighter shall pay a fine to a carrier besides inflicted losses for carrying in amount of five-fold payment mentioned in the contract.</w:t>
      </w:r>
    </w:p>
    <w:p>
      <w:pPr>
        <w:spacing w:after="0"/>
        <w:ind w:left="0"/>
        <w:jc w:val="both"/>
      </w:pPr>
      <w:r>
        <w:rPr>
          <w:rFonts w:ascii="Times New Roman"/>
          <w:b w:val="false"/>
          <w:i w:val="false"/>
          <w:color w:val="000000"/>
          <w:sz w:val="28"/>
        </w:rPr>
        <w:t>
      5. Freighters and recipients of freights shall be obliged to compensate for losses to a carrier, incurred due to their fault in consequence of overweight, damage of motor vehicle upon loading and unloading, incorrect loading, packing or incorrect binding of the freight with exception of cases when these operations are carried out by the carrier.</w:t>
      </w:r>
    </w:p>
    <w:p>
      <w:pPr>
        <w:spacing w:after="0"/>
        <w:ind w:left="0"/>
        <w:jc w:val="both"/>
      </w:pPr>
      <w:r>
        <w:rPr>
          <w:rFonts w:ascii="Times New Roman"/>
          <w:b w:val="false"/>
          <w:i w:val="false"/>
          <w:color w:val="000000"/>
          <w:sz w:val="28"/>
        </w:rPr>
        <w:t>
      Freighter (recipient of freight) shall pay a fine to a carrier in amount established by paragraphs 1 and 2 of this Article and Article 49 of this Law for delay of motor vehicles and containers occurred in consequence that relevant documents necessary for performance of custom, sanitary and other rules were not been closed.</w:t>
      </w:r>
    </w:p>
    <w:p>
      <w:pPr>
        <w:spacing w:after="0"/>
        <w:ind w:left="0"/>
        <w:jc w:val="left"/>
      </w:pPr>
      <w:r>
        <w:rPr>
          <w:rFonts w:ascii="Times New Roman"/>
          <w:b/>
          <w:i w:val="false"/>
          <w:color w:val="000000"/>
        </w:rPr>
        <w:t xml:space="preserve"> Article 47. Responsibility of a carrier for delay of departure of passenger and luggage or lateness to point of destination</w:t>
      </w:r>
    </w:p>
    <w:p>
      <w:pPr>
        <w:spacing w:after="0"/>
        <w:ind w:left="0"/>
        <w:jc w:val="both"/>
      </w:pPr>
      <w:r>
        <w:rPr>
          <w:rFonts w:ascii="Times New Roman"/>
          <w:b w:val="false"/>
          <w:i w:val="false"/>
          <w:color w:val="000000"/>
          <w:sz w:val="28"/>
        </w:rPr>
        <w:t>
      1. For delay of departure of motor vehicle, carrying passenger, or lateness of such motor vehicle to point of destination (with exceptions of transfers in urban, suburban, intradistrict and rural links) due to the fault of a carrier, the latter shall pay a fine to passenger in amount of three percent from the cost of travel document (ticket) for every hour of delay, as well compensate for inflicted expenses unless he (she) proves that delay or lateness happened in consequence of insuperable force. By this, sum of a fine may not exceed the cost of the travel document (ticket) purchased by the passenger.</w:t>
      </w:r>
    </w:p>
    <w:p>
      <w:pPr>
        <w:spacing w:after="0"/>
        <w:ind w:left="0"/>
        <w:jc w:val="both"/>
      </w:pPr>
      <w:r>
        <w:rPr>
          <w:rFonts w:ascii="Times New Roman"/>
          <w:b w:val="false"/>
          <w:i w:val="false"/>
          <w:color w:val="000000"/>
          <w:sz w:val="28"/>
        </w:rPr>
        <w:t>
      2. In case of refusal of a passenger from automobile transfer due to delay of departure, a carrier shall be obliged to refund carriage charge in full amount to the passenger, as well as compensate for expenses to the passenger incurred by him (her) due to such delay.</w:t>
      </w:r>
    </w:p>
    <w:p>
      <w:pPr>
        <w:spacing w:after="0"/>
        <w:ind w:left="0"/>
        <w:jc w:val="both"/>
      </w:pPr>
      <w:r>
        <w:rPr>
          <w:rFonts w:ascii="Times New Roman"/>
          <w:b w:val="false"/>
          <w:i w:val="false"/>
          <w:color w:val="000000"/>
          <w:sz w:val="28"/>
        </w:rPr>
        <w:t>
      3. For expiration of deliver of luggage, a carrier shall pay a fine to a receiver of luggage in amount of ten percent of payment for automobile transfer of luggage for each day of expiration, counting incomplete days for full, but not higher than fifty percent of carriage charge.</w:t>
      </w:r>
    </w:p>
    <w:p>
      <w:pPr>
        <w:spacing w:after="0"/>
        <w:ind w:left="0"/>
        <w:jc w:val="both"/>
      </w:pPr>
      <w:r>
        <w:rPr>
          <w:rFonts w:ascii="Times New Roman"/>
          <w:b w:val="false"/>
          <w:i w:val="false"/>
          <w:color w:val="000000"/>
          <w:sz w:val="28"/>
        </w:rPr>
        <w:t>
      Expiration in deliver of luggage shall be calculated from twenty four hours of a calendar day in which the luggage shall arrive. Payment of a fine for expiration in deliver of luggage shall be performed by a carrier upon issuance of luggage on base of act drawn up upon requirement of the passenger.</w:t>
      </w:r>
    </w:p>
    <w:p>
      <w:pPr>
        <w:spacing w:after="0"/>
        <w:ind w:left="0"/>
        <w:jc w:val="both"/>
      </w:pPr>
      <w:r>
        <w:rPr>
          <w:rFonts w:ascii="Times New Roman"/>
          <w:b w:val="false"/>
          <w:i w:val="false"/>
          <w:color w:val="000000"/>
          <w:sz w:val="28"/>
        </w:rPr>
        <w:t>
      4. Carrier shall compensate for expenses occurred at a sender or recipient of luggage due to delay if they are happened.</w:t>
      </w:r>
    </w:p>
    <w:p>
      <w:pPr>
        <w:spacing w:after="0"/>
        <w:ind w:left="0"/>
        <w:jc w:val="both"/>
      </w:pPr>
      <w:r>
        <w:rPr>
          <w:rFonts w:ascii="Times New Roman"/>
          <w:b w:val="false"/>
          <w:i w:val="false"/>
          <w:color w:val="000000"/>
          <w:sz w:val="28"/>
        </w:rPr>
        <w:t>
      5. In case of a delay in the departure of a bus, minibus on inter-district (inter-city intra-regional), inter-city inter-regional, and international routes for eight hours or more due to the fault of the carrier, the carrier shall be obliged to provide passengers with a place in a hotel and feed at its own expense.</w:t>
      </w:r>
    </w:p>
    <w:p>
      <w:pPr>
        <w:spacing w:after="0"/>
        <w:ind w:left="0"/>
        <w:jc w:val="both"/>
      </w:pPr>
      <w:r>
        <w:rPr>
          <w:rFonts w:ascii="Times New Roman"/>
          <w:b w:val="false"/>
          <w:i w:val="false"/>
          <w:color w:val="000000"/>
          <w:sz w:val="28"/>
        </w:rPr>
        <w:t>
      6. Upon request of a passenger, official document shall be issued to him (her) or marking shall be made in travel document (ticket) on expiration of automobile transfer or cancellation of travel.</w:t>
      </w:r>
    </w:p>
    <w:p>
      <w:pPr>
        <w:spacing w:after="0"/>
        <w:ind w:left="0"/>
        <w:jc w:val="both"/>
      </w:pPr>
      <w:r>
        <w:rPr>
          <w:rFonts w:ascii="Times New Roman"/>
          <w:b w:val="false"/>
          <w:i w:val="false"/>
          <w:color w:val="000000"/>
          <w:sz w:val="28"/>
        </w:rPr>
        <w:t>
      7. Upon cancellation of travel with exception of cases of insuperable force, a carrier shall be obliged to provide departure of a passenger by immediate travel to the point of destination stated in travel document (ticket) or refund double cost of travel document (ticket) to the passenger.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28.12.2010 № 369-IV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Responsibility for non-representation and non-use of motor vehicles under the contract of automobile transfer of freights</w:t>
      </w:r>
    </w:p>
    <w:p>
      <w:pPr>
        <w:spacing w:after="0"/>
        <w:ind w:left="0"/>
        <w:jc w:val="both"/>
      </w:pPr>
      <w:r>
        <w:rPr>
          <w:rFonts w:ascii="Times New Roman"/>
          <w:b w:val="false"/>
          <w:i w:val="false"/>
          <w:color w:val="000000"/>
          <w:sz w:val="28"/>
        </w:rPr>
        <w:t>
      1. For non-representation of motor vehicle under the contract on automobile transfer of freights in a quantity provided by the contract of automobile transfer, a carrier shall pay a fine to a freighter (recipient of freight) in amount of ten monthly calculation indices for each case of non-representation of motor vehicle, unless otherwise provided by agreement of parties.</w:t>
      </w:r>
    </w:p>
    <w:p>
      <w:pPr>
        <w:spacing w:after="0"/>
        <w:ind w:left="0"/>
        <w:jc w:val="both"/>
      </w:pPr>
      <w:r>
        <w:rPr>
          <w:rFonts w:ascii="Times New Roman"/>
          <w:b w:val="false"/>
          <w:i w:val="false"/>
          <w:color w:val="000000"/>
          <w:sz w:val="28"/>
        </w:rPr>
        <w:t>
      2. Upon non-representation of motor vehicles by a carrier, use of which is paid on a temporary tariff in a quantity provided by the contract of automobile transfer, the carrier shall pay a fine to a freighter (recipient of freight) in amount of forty percent of cost of use by motor vehicles on the assumption of time of use stated in the contract of automobile transfer, unless otherwise provided by agreement of parties.</w:t>
      </w:r>
    </w:p>
    <w:p>
      <w:pPr>
        <w:spacing w:after="0"/>
        <w:ind w:left="0"/>
        <w:jc w:val="both"/>
      </w:pPr>
      <w:r>
        <w:rPr>
          <w:rFonts w:ascii="Times New Roman"/>
          <w:b w:val="false"/>
          <w:i w:val="false"/>
          <w:color w:val="000000"/>
          <w:sz w:val="28"/>
        </w:rPr>
        <w:t>
      3. Upon refusal of a freighter (recipient of freight) in use in full or in partof motor vehicles in a quantity provided by the contract of automobile transfer of freights,he (she) shall pay a fine to a carrier in amount of ten monthly calculation indicesfor each case of refusal in use of motor vehicle or in amount of forty percent of the cost of use by motor vehicles on the assumption of time of use stated in the contract of automobile transfer, upon refusal from use of motor vehicles the work of which shall be paid on temporary tariff, unless otherwise provided by agreement of parties.</w:t>
      </w:r>
    </w:p>
    <w:p>
      <w:pPr>
        <w:spacing w:after="0"/>
        <w:ind w:left="0"/>
        <w:jc w:val="left"/>
      </w:pPr>
      <w:r>
        <w:rPr>
          <w:rFonts w:ascii="Times New Roman"/>
          <w:b/>
          <w:i w:val="false"/>
          <w:color w:val="000000"/>
        </w:rPr>
        <w:t xml:space="preserve"> Article 49. Responsibility for non-representation and non-use of containers</w:t>
      </w:r>
    </w:p>
    <w:p>
      <w:pPr>
        <w:spacing w:after="0"/>
        <w:ind w:left="0"/>
        <w:jc w:val="both"/>
      </w:pPr>
      <w:r>
        <w:rPr>
          <w:rFonts w:ascii="Times New Roman"/>
          <w:b w:val="false"/>
          <w:i w:val="false"/>
          <w:color w:val="000000"/>
          <w:sz w:val="28"/>
        </w:rPr>
        <w:t>
      Carrier for non-representation of containers to a freighter, and freighter for non-use of containers to a carrier shall pay a fine for each hour of delay in amount provided by agreement of parties and in the absence of stated agreements in amount of:</w:t>
      </w:r>
    </w:p>
    <w:p>
      <w:pPr>
        <w:spacing w:after="0"/>
        <w:ind w:left="0"/>
        <w:jc w:val="both"/>
      </w:pPr>
      <w:r>
        <w:rPr>
          <w:rFonts w:ascii="Times New Roman"/>
          <w:b w:val="false"/>
          <w:i w:val="false"/>
          <w:color w:val="000000"/>
          <w:sz w:val="28"/>
        </w:rPr>
        <w:t>
      1) fifteen percent of monthly calculation index for container by gross weight less than five tons;</w:t>
      </w:r>
    </w:p>
    <w:p>
      <w:pPr>
        <w:spacing w:after="0"/>
        <w:ind w:left="0"/>
        <w:jc w:val="both"/>
      </w:pPr>
      <w:r>
        <w:rPr>
          <w:rFonts w:ascii="Times New Roman"/>
          <w:b w:val="false"/>
          <w:i w:val="false"/>
          <w:color w:val="000000"/>
          <w:sz w:val="28"/>
        </w:rPr>
        <w:t>
      2) thirty percent of monthly calculation index for container by gross weight from five until ten tons;</w:t>
      </w:r>
    </w:p>
    <w:p>
      <w:pPr>
        <w:spacing w:after="0"/>
        <w:ind w:left="0"/>
        <w:jc w:val="both"/>
      </w:pPr>
      <w:r>
        <w:rPr>
          <w:rFonts w:ascii="Times New Roman"/>
          <w:b w:val="false"/>
          <w:i w:val="false"/>
          <w:color w:val="000000"/>
          <w:sz w:val="28"/>
        </w:rPr>
        <w:t>
      3) sixty percent of monthly calculation index for container by gross weight higher ten tons;</w:t>
      </w:r>
    </w:p>
    <w:p>
      <w:pPr>
        <w:spacing w:after="0"/>
        <w:ind w:left="0"/>
        <w:jc w:val="left"/>
      </w:pPr>
      <w:r>
        <w:rPr>
          <w:rFonts w:ascii="Times New Roman"/>
          <w:b/>
          <w:i w:val="false"/>
          <w:color w:val="000000"/>
        </w:rPr>
        <w:t xml:space="preserve"> Article 50. Responsibility of a freighter for untimely transfer of documents</w:t>
      </w:r>
    </w:p>
    <w:p>
      <w:pPr>
        <w:spacing w:after="0"/>
        <w:ind w:left="0"/>
        <w:jc w:val="both"/>
      </w:pPr>
      <w:r>
        <w:rPr>
          <w:rFonts w:ascii="Times New Roman"/>
          <w:b w:val="false"/>
          <w:i w:val="false"/>
          <w:color w:val="000000"/>
          <w:sz w:val="28"/>
        </w:rPr>
        <w:t>
      Freighter shall entail responsibility before a carrier for losses inflicted due to untimely transfer of documents necessary for automobile transfer of freight, as well as inaccuracy, incorrectness or incompleteness of details stated by him (her) in commodity-transport-bill.</w:t>
      </w:r>
    </w:p>
    <w:p>
      <w:pPr>
        <w:spacing w:after="0"/>
        <w:ind w:left="0"/>
        <w:jc w:val="left"/>
      </w:pPr>
      <w:r>
        <w:rPr>
          <w:rFonts w:ascii="Times New Roman"/>
          <w:b/>
          <w:i w:val="false"/>
          <w:color w:val="000000"/>
        </w:rPr>
        <w:t xml:space="preserve"> Article 51. Responsibility of a carrier for loss, shortage and damage (waste) of freight or luggage</w:t>
      </w:r>
    </w:p>
    <w:p>
      <w:pPr>
        <w:spacing w:after="0"/>
        <w:ind w:left="0"/>
        <w:jc w:val="both"/>
      </w:pPr>
      <w:r>
        <w:rPr>
          <w:rFonts w:ascii="Times New Roman"/>
          <w:b w:val="false"/>
          <w:i w:val="false"/>
          <w:color w:val="000000"/>
          <w:sz w:val="28"/>
        </w:rPr>
        <w:t>
      1. Carrier shall provide preservation of freight or luggage from the date of their acceptance for transfer and until issuance to a receiver, person authorized by him (her) or person authorized for receipt of luggage.</w:t>
      </w:r>
    </w:p>
    <w:p>
      <w:pPr>
        <w:spacing w:after="0"/>
        <w:ind w:left="0"/>
        <w:jc w:val="both"/>
      </w:pPr>
      <w:r>
        <w:rPr>
          <w:rFonts w:ascii="Times New Roman"/>
          <w:b w:val="false"/>
          <w:i w:val="false"/>
          <w:color w:val="000000"/>
          <w:sz w:val="28"/>
        </w:rPr>
        <w:t>
      2. Carrier shall entail for loss, shortage and damage (waste) of freight or luggage, unless he (she) proves that the loss, shortage and damage (waste) are occurred not due to his (her) fault.</w:t>
      </w:r>
    </w:p>
    <w:p>
      <w:pPr>
        <w:spacing w:after="0"/>
        <w:ind w:left="0"/>
        <w:jc w:val="both"/>
      </w:pPr>
      <w:r>
        <w:rPr>
          <w:rFonts w:ascii="Times New Roman"/>
          <w:b w:val="false"/>
          <w:i w:val="false"/>
          <w:color w:val="000000"/>
          <w:sz w:val="28"/>
        </w:rPr>
        <w:t>
      3. Damage inflicted upon transfer of freight or luggage shall be compensated in amount established by the legislation of the Republic of Kazakhstan.</w:t>
      </w:r>
    </w:p>
    <w:p>
      <w:pPr>
        <w:spacing w:after="0"/>
        <w:ind w:left="0"/>
        <w:jc w:val="both"/>
      </w:pPr>
      <w:r>
        <w:rPr>
          <w:rFonts w:ascii="Times New Roman"/>
          <w:b w:val="false"/>
          <w:i w:val="false"/>
          <w:color w:val="000000"/>
          <w:sz w:val="28"/>
        </w:rPr>
        <w:t>
      4. Together with compensation of established damage, a carrier shall refund carriage charge to a sender (receiver) collected for transfer of lost, deficient, wasted or damaged freight or luggage, If this payment is not included to the cost of the freight.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Responsibility for violations of delivery terms of freights</w:t>
      </w:r>
    </w:p>
    <w:p>
      <w:pPr>
        <w:spacing w:after="0"/>
        <w:ind w:left="0"/>
        <w:jc w:val="both"/>
      </w:pPr>
      <w:r>
        <w:rPr>
          <w:rFonts w:ascii="Times New Roman"/>
          <w:b w:val="false"/>
          <w:i w:val="false"/>
          <w:color w:val="000000"/>
          <w:sz w:val="28"/>
        </w:rPr>
        <w:t>
      For violation of delivery terms of freights a carrier shall pay a fine to a freighter (recipient of freight) in amount of five percent of carriage charge for each day of expiration, but not higher than fifty percent of carriage charge, unless he (she) proves than expiration is occurred not due to his (her) fault.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wording of the Law of the Republic of Kazakhstan dated 27.10.2015 № 363-V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53.Release from responsibility</w:t>
      </w:r>
    </w:p>
    <w:p>
      <w:pPr>
        <w:spacing w:after="0"/>
        <w:ind w:left="0"/>
        <w:jc w:val="both"/>
      </w:pPr>
      <w:r>
        <w:rPr>
          <w:rFonts w:ascii="Times New Roman"/>
          <w:b w:val="false"/>
          <w:i w:val="false"/>
          <w:color w:val="000000"/>
          <w:sz w:val="28"/>
        </w:rPr>
        <w:t>
      1. Carrier shall not bear responsibility for preservation of luggage following together with a passenger as hand-luggage with exception of cases when the fault of the carrier is proved.</w:t>
      </w:r>
    </w:p>
    <w:p>
      <w:pPr>
        <w:spacing w:after="0"/>
        <w:ind w:left="0"/>
        <w:jc w:val="both"/>
      </w:pPr>
      <w:r>
        <w:rPr>
          <w:rFonts w:ascii="Times New Roman"/>
          <w:b w:val="false"/>
          <w:i w:val="false"/>
          <w:color w:val="000000"/>
          <w:sz w:val="28"/>
        </w:rPr>
        <w:t>
      2. Freighter, recipient of freight shall be released from responsibility in case of accident or due to insuperable force in result of which it is impossible to perform cargo-handling works unless otherwise provided by the contract on automobile transfer.</w:t>
      </w:r>
    </w:p>
    <w:p>
      <w:pPr>
        <w:spacing w:after="0"/>
        <w:ind w:left="0"/>
        <w:jc w:val="left"/>
      </w:pPr>
      <w:r>
        <w:rPr>
          <w:rFonts w:ascii="Times New Roman"/>
          <w:b/>
          <w:i w:val="false"/>
          <w:color w:val="000000"/>
        </w:rPr>
        <w:t xml:space="preserve"> Article 54. Responsibility for breach of the legislation of the Republic of Kazakhstan on automobile transport</w:t>
      </w:r>
    </w:p>
    <w:p>
      <w:pPr>
        <w:spacing w:after="0"/>
        <w:ind w:left="0"/>
        <w:jc w:val="both"/>
      </w:pPr>
      <w:r>
        <w:rPr>
          <w:rFonts w:ascii="Times New Roman"/>
          <w:b w:val="false"/>
          <w:i w:val="false"/>
          <w:color w:val="000000"/>
          <w:sz w:val="28"/>
        </w:rPr>
        <w:t>
      Breach of the legislation of the Republic of Kazakhstan on automobile transport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is in wording of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54-1. Transitional provisions</w:t>
      </w:r>
    </w:p>
    <w:p>
      <w:pPr>
        <w:spacing w:after="0"/>
        <w:ind w:left="0"/>
        <w:jc w:val="both"/>
      </w:pPr>
      <w:r>
        <w:rPr>
          <w:rFonts w:ascii="Times New Roman"/>
          <w:b w:val="false"/>
          <w:i w:val="false"/>
          <w:color w:val="000000"/>
          <w:sz w:val="28"/>
        </w:rPr>
        <w:t>
      1. Requirements to square territory of bus station and auto station established by subparagraph 2) and 9) of Article 1 of this Law shall not apply to bus stations and auto stations accepted for operation before 1 January, 2011.</w:t>
      </w:r>
    </w:p>
    <w:p>
      <w:pPr>
        <w:spacing w:after="0"/>
        <w:ind w:left="0"/>
        <w:jc w:val="both"/>
      </w:pPr>
      <w:r>
        <w:rPr>
          <w:rFonts w:ascii="Times New Roman"/>
          <w:b w:val="false"/>
          <w:i w:val="false"/>
          <w:color w:val="000000"/>
          <w:sz w:val="28"/>
        </w:rPr>
        <w:t>
      2. Suspend paragraph 1-1 of Article 37 until January 1, 2017.</w:t>
      </w:r>
    </w:p>
    <w:p>
      <w:pPr>
        <w:spacing w:after="0"/>
        <w:ind w:left="0"/>
        <w:jc w:val="both"/>
      </w:pPr>
      <w:r>
        <w:rPr>
          <w:rFonts w:ascii="Times New Roman"/>
          <w:b w:val="false"/>
          <w:i w:val="false"/>
          <w:color w:val="000000"/>
          <w:sz w:val="28"/>
        </w:rPr>
        <w:t>
      3. To suspend the validity of paragraphs 4 and 5 of Article 11 of this Law until January 1, 2026.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54-1 in accordance with the Law of the Republic of Kazakhstan dated 28.12.2010 № 369-IV (shall be enforced upon expiry of ten calendar days after its first official publication); is in the wording of the Law of the Republic of Kazakhstan dated 29.12.2014 № 269-V (shall be enforced from 01.01.2015);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Order of enforcement of this Law</w:t>
      </w:r>
    </w:p>
    <w:p>
      <w:pPr>
        <w:spacing w:after="0"/>
        <w:ind w:left="0"/>
        <w:jc w:val="both"/>
      </w:pPr>
      <w:r>
        <w:rPr>
          <w:rFonts w:ascii="Times New Roman"/>
          <w:b w:val="false"/>
          <w:i w:val="false"/>
          <w:color w:val="000000"/>
          <w:sz w:val="28"/>
        </w:rPr>
        <w:t>
      This Law enters into force from the date of its first official publication with exception of subparagraph 3) of Article 9 which enters into force from 1January, 2005.</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