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7a18" w14:textId="a547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Credit Bureaus and Formation of Credit Histories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6 July, 2004 № 573.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determines the legal, economic and organizational basis of formation of credit histories in the Republic of Kazakhstan, legal situation of participants of system of formation of credit histories and their use, regulates public relations, related with creation, carrying out and termination of activity of credit bureau, features of the state regulation, control and supervision in this scope.</w:t>
      </w:r>
    </w:p>
    <w:bookmarkStart w:name="z504" w:id="0"/>
    <w:p>
      <w:pPr>
        <w:spacing w:after="0"/>
        <w:ind w:left="0"/>
        <w:jc w:val="left"/>
      </w:pPr>
      <w:r>
        <w:rPr>
          <w:rFonts w:ascii="Times New Roman"/>
          <w:b/>
          <w:i w:val="false"/>
          <w:color w:val="000000"/>
        </w:rPr>
        <w:t xml:space="preserve"> Chapter 1. General provisions </w:t>
      </w:r>
    </w:p>
    <w:bookmarkEnd w:id="0"/>
    <w:bookmarkStart w:name="z505" w:id="1"/>
    <w:p>
      <w:pPr>
        <w:spacing w:after="0"/>
        <w:ind w:left="0"/>
        <w:jc w:val="left"/>
      </w:pPr>
      <w:r>
        <w:rPr>
          <w:rFonts w:ascii="Times New Roman"/>
          <w:b/>
          <w:i w:val="false"/>
          <w:color w:val="000000"/>
        </w:rPr>
        <w:t xml:space="preserve"> Article 1. Basic concepts used in this Law</w:t>
      </w:r>
    </w:p>
    <w:bookmarkEnd w:id="1"/>
    <w:p>
      <w:pPr>
        <w:spacing w:after="0"/>
        <w:ind w:left="0"/>
        <w:jc w:val="both"/>
      </w:pPr>
      <w:r>
        <w:rPr>
          <w:rFonts w:ascii="Times New Roman"/>
          <w:b w:val="false"/>
          <w:i w:val="false"/>
          <w:color w:val="000000"/>
          <w:sz w:val="28"/>
        </w:rPr>
        <w:t>
      The following basic concepts shall be used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the Law of the Republic of Kazakhstan dated 14.07.2022 № 141-VII (shall come into effect upon the expiration of ten calendar days after the day of its first official publication);</w:t>
      </w:r>
      <w:r>
        <w:br/>
      </w:r>
      <w:r>
        <w:rPr>
          <w:rFonts w:ascii="Times New Roman"/>
          <w:b w:val="false"/>
          <w:i w:val="false"/>
          <w:color w:val="000000"/>
          <w:sz w:val="28"/>
        </w:rPr>
        <w:t>
</w:t>
      </w:r>
    </w:p>
    <w:bookmarkStart w:name="z507" w:id="2"/>
    <w:p>
      <w:pPr>
        <w:spacing w:after="0"/>
        <w:ind w:left="0"/>
        <w:jc w:val="both"/>
      </w:pPr>
      <w:r>
        <w:rPr>
          <w:rFonts w:ascii="Times New Roman"/>
          <w:b w:val="false"/>
          <w:i w:val="false"/>
          <w:color w:val="000000"/>
          <w:sz w:val="28"/>
        </w:rPr>
        <w:t>
      2) agreement on provision information – agreement, concluded between the credit bureau and information provider on the conditions and in the manner provided by this Law;</w:t>
      </w:r>
    </w:p>
    <w:bookmarkEnd w:id="2"/>
    <w:bookmarkStart w:name="z508" w:id="3"/>
    <w:p>
      <w:pPr>
        <w:spacing w:after="0"/>
        <w:ind w:left="0"/>
        <w:jc w:val="both"/>
      </w:pPr>
      <w:r>
        <w:rPr>
          <w:rFonts w:ascii="Times New Roman"/>
          <w:b w:val="false"/>
          <w:i w:val="false"/>
          <w:color w:val="000000"/>
          <w:sz w:val="28"/>
        </w:rPr>
        <w:t>
      3) information provider - individual entrepreneur or legal entity, providing information to the credit bureau;</w:t>
      </w:r>
    </w:p>
    <w:bookmarkEnd w:id="3"/>
    <w:bookmarkStart w:name="z509" w:id="4"/>
    <w:p>
      <w:pPr>
        <w:spacing w:after="0"/>
        <w:ind w:left="0"/>
        <w:jc w:val="both"/>
      </w:pPr>
      <w:r>
        <w:rPr>
          <w:rFonts w:ascii="Times New Roman"/>
          <w:b w:val="false"/>
          <w:i w:val="false"/>
          <w:color w:val="000000"/>
          <w:sz w:val="28"/>
        </w:rPr>
        <w:t>
      4) activity of information provider on participation in creation and protection of data base of credit histories – actions of information provider on formation (processing), storage and transfer of details, received from the subjects of credit histories to the credit bureau in accordance with requirements of this Law;</w:t>
      </w:r>
    </w:p>
    <w:bookmarkEnd w:id="4"/>
    <w:bookmarkStart w:name="z510" w:id="5"/>
    <w:p>
      <w:pPr>
        <w:spacing w:after="0"/>
        <w:ind w:left="0"/>
        <w:jc w:val="both"/>
      </w:pPr>
      <w:r>
        <w:rPr>
          <w:rFonts w:ascii="Times New Roman"/>
          <w:b w:val="false"/>
          <w:i w:val="false"/>
          <w:color w:val="000000"/>
          <w:sz w:val="28"/>
        </w:rPr>
        <w:t>
      5) a written instruction - an enforcement action of the authorized body applied to a credit bureau, an organization carrying out microfinance activities, a collection agency;</w:t>
      </w:r>
    </w:p>
    <w:bookmarkEnd w:id="5"/>
    <w:bookmarkStart w:name="z511" w:id="6"/>
    <w:p>
      <w:pPr>
        <w:spacing w:after="0"/>
        <w:ind w:left="0"/>
        <w:jc w:val="both"/>
      </w:pPr>
      <w:r>
        <w:rPr>
          <w:rFonts w:ascii="Times New Roman"/>
          <w:b w:val="false"/>
          <w:i w:val="false"/>
          <w:color w:val="000000"/>
          <w:sz w:val="28"/>
        </w:rPr>
        <w:t>
      6) credit bureau – an organization, carrying out formation of credit histories, provision of credit reports and rendering of other services;</w:t>
      </w:r>
    </w:p>
    <w:bookmarkEnd w:id="6"/>
    <w:bookmarkStart w:name="z512" w:id="7"/>
    <w:p>
      <w:pPr>
        <w:spacing w:after="0"/>
        <w:ind w:left="0"/>
        <w:jc w:val="both"/>
      </w:pPr>
      <w:r>
        <w:rPr>
          <w:rFonts w:ascii="Times New Roman"/>
          <w:b w:val="false"/>
          <w:i w:val="false"/>
          <w:color w:val="000000"/>
          <w:sz w:val="28"/>
        </w:rPr>
        <w:t>
      7) credit report – the form of full and partial release of information, contained in a credit history;</w:t>
      </w:r>
    </w:p>
    <w:bookmarkEnd w:id="7"/>
    <w:bookmarkStart w:name="z513" w:id="8"/>
    <w:p>
      <w:pPr>
        <w:spacing w:after="0"/>
        <w:ind w:left="0"/>
        <w:jc w:val="both"/>
      </w:pPr>
      <w:r>
        <w:rPr>
          <w:rFonts w:ascii="Times New Roman"/>
          <w:b w:val="false"/>
          <w:i w:val="false"/>
          <w:color w:val="000000"/>
          <w:sz w:val="28"/>
        </w:rPr>
        <w:t>
      8) an agreement on reception of credit reports – an agreement, concluded between credit bureau and recipient of credit reports on the conditions and in the manner provided by this Law;</w:t>
      </w:r>
    </w:p>
    <w:bookmarkEnd w:id="8"/>
    <w:bookmarkStart w:name="z514" w:id="9"/>
    <w:p>
      <w:pPr>
        <w:spacing w:after="0"/>
        <w:ind w:left="0"/>
        <w:jc w:val="both"/>
      </w:pPr>
      <w:r>
        <w:rPr>
          <w:rFonts w:ascii="Times New Roman"/>
          <w:b w:val="false"/>
          <w:i w:val="false"/>
          <w:color w:val="000000"/>
          <w:sz w:val="28"/>
        </w:rPr>
        <w:t>
      9) recipient of credit report – a person, having a right to obtain the credit report;</w:t>
      </w:r>
    </w:p>
    <w:bookmarkEnd w:id="9"/>
    <w:bookmarkStart w:name="z515" w:id="10"/>
    <w:p>
      <w:pPr>
        <w:spacing w:after="0"/>
        <w:ind w:left="0"/>
        <w:jc w:val="both"/>
      </w:pPr>
      <w:r>
        <w:rPr>
          <w:rFonts w:ascii="Times New Roman"/>
          <w:b w:val="false"/>
          <w:i w:val="false"/>
          <w:color w:val="000000"/>
          <w:sz w:val="28"/>
        </w:rPr>
        <w:t>
      10) provision of credit report – an activity of credit bureau on release of information, contained in the credit history;</w:t>
      </w:r>
    </w:p>
    <w:bookmarkEnd w:id="10"/>
    <w:bookmarkStart w:name="z516" w:id="11"/>
    <w:p>
      <w:pPr>
        <w:spacing w:after="0"/>
        <w:ind w:left="0"/>
        <w:jc w:val="both"/>
      </w:pPr>
      <w:r>
        <w:rPr>
          <w:rFonts w:ascii="Times New Roman"/>
          <w:b w:val="false"/>
          <w:i w:val="false"/>
          <w:color w:val="000000"/>
          <w:sz w:val="28"/>
        </w:rPr>
        <w:t>
      10-1) credit scoring - assessment of creditworthiness of the subject of credit history and probability of fulfillment of obligations under loan agreements, expected credit losses, calculated with the help of mathematical and (or) statistical model based on qualitative and quantitative characteristics;</w:t>
      </w:r>
    </w:p>
    <w:bookmarkEnd w:id="11"/>
    <w:bookmarkStart w:name="z517" w:id="12"/>
    <w:p>
      <w:pPr>
        <w:spacing w:after="0"/>
        <w:ind w:left="0"/>
        <w:jc w:val="both"/>
      </w:pPr>
      <w:r>
        <w:rPr>
          <w:rFonts w:ascii="Times New Roman"/>
          <w:b w:val="false"/>
          <w:i w:val="false"/>
          <w:color w:val="000000"/>
          <w:sz w:val="28"/>
        </w:rPr>
        <w:t>
      11) credit history – a set of information on the subject of credit history;</w:t>
      </w:r>
    </w:p>
    <w:bookmarkEnd w:id="12"/>
    <w:bookmarkStart w:name="z518" w:id="13"/>
    <w:p>
      <w:pPr>
        <w:spacing w:after="0"/>
        <w:ind w:left="0"/>
        <w:jc w:val="both"/>
      </w:pPr>
      <w:r>
        <w:rPr>
          <w:rFonts w:ascii="Times New Roman"/>
          <w:b w:val="false"/>
          <w:i w:val="false"/>
          <w:color w:val="000000"/>
          <w:sz w:val="28"/>
        </w:rPr>
        <w:t>
      12) a subject of credit history – individual or legal entity, in relation of which the credit history is formed;</w:t>
      </w:r>
    </w:p>
    <w:bookmarkEnd w:id="13"/>
    <w:bookmarkStart w:name="z519" w:id="14"/>
    <w:p>
      <w:pPr>
        <w:spacing w:after="0"/>
        <w:ind w:left="0"/>
        <w:jc w:val="both"/>
      </w:pPr>
      <w:r>
        <w:rPr>
          <w:rFonts w:ascii="Times New Roman"/>
          <w:b w:val="false"/>
          <w:i w:val="false"/>
          <w:color w:val="000000"/>
          <w:sz w:val="28"/>
        </w:rPr>
        <w:t>
      13) consent of a subject of credit history — permission of the subject of credit history to information suppliers, specified in subparagraphs 1), 2) and 4) of paragraph 1 of Article 18 of this Law, to provide information about him to credit bureaus (except for a credit bureau with state participation) or permission of the subject of credit history to issue a credit report about him to other persons from the credit bureau, drawn up in accordance with the requirements established by the legislation of the Republic of Kazakhstan;</w:t>
      </w:r>
    </w:p>
    <w:bookmarkEnd w:id="14"/>
    <w:bookmarkStart w:name="z520" w:id="15"/>
    <w:p>
      <w:pPr>
        <w:spacing w:after="0"/>
        <w:ind w:left="0"/>
        <w:jc w:val="both"/>
      </w:pPr>
      <w:r>
        <w:rPr>
          <w:rFonts w:ascii="Times New Roman"/>
          <w:b w:val="false"/>
          <w:i w:val="false"/>
          <w:color w:val="000000"/>
          <w:sz w:val="28"/>
        </w:rPr>
        <w:t>
      13-1) information about the subject of a credit history (hereinafter referred to as Information) - information regarding the subjects of credit histories in electronic form and on paper, transmitted by participants in the system for the formation of credit histories and their use, if necessary, certified through an electronic digital signature;</w:t>
      </w:r>
    </w:p>
    <w:bookmarkEnd w:id="15"/>
    <w:bookmarkStart w:name="z521" w:id="16"/>
    <w:p>
      <w:pPr>
        <w:spacing w:after="0"/>
        <w:ind w:left="0"/>
        <w:jc w:val="both"/>
      </w:pPr>
      <w:r>
        <w:rPr>
          <w:rFonts w:ascii="Times New Roman"/>
          <w:b w:val="false"/>
          <w:i w:val="false"/>
          <w:color w:val="000000"/>
          <w:sz w:val="28"/>
        </w:rPr>
        <w:t>
      13-2) negative information about the subject of the credit history - a short form of the credit report on the subject of the credit history, containing information about the liquidation of the subject of the credit history, which is a legal entity, by a court decision or about the presence of the subject of the credit history overdue indebtedness for more than ninety calendar days, or on declaring a subject of a credit history bankrupt in accordance with the Law of the Republic of Kazakhstan "On the restoration of solvency and bankruptcy of citizens of the Republic of Kazakhstan;</w:t>
      </w:r>
    </w:p>
    <w:bookmarkEnd w:id="16"/>
    <w:bookmarkStart w:name="z522" w:id="17"/>
    <w:p>
      <w:pPr>
        <w:spacing w:after="0"/>
        <w:ind w:left="0"/>
        <w:jc w:val="both"/>
      </w:pPr>
      <w:r>
        <w:rPr>
          <w:rFonts w:ascii="Times New Roman"/>
          <w:b w:val="false"/>
          <w:i w:val="false"/>
          <w:color w:val="000000"/>
          <w:sz w:val="28"/>
        </w:rPr>
        <w:t>
      14) formation of credit history – an action or set of actions, carrying out by the credit bureau in relation of information, received by them from the information provider in accordance with this Law, on its storage, guarantee of confidentiality, monitoring, refining and updating;</w:t>
      </w:r>
    </w:p>
    <w:bookmarkEnd w:id="17"/>
    <w:bookmarkStart w:name="z523" w:id="18"/>
    <w:p>
      <w:pPr>
        <w:spacing w:after="0"/>
        <w:ind w:left="0"/>
        <w:jc w:val="both"/>
      </w:pPr>
      <w:r>
        <w:rPr>
          <w:rFonts w:ascii="Times New Roman"/>
          <w:b w:val="false"/>
          <w:i w:val="false"/>
          <w:color w:val="000000"/>
          <w:sz w:val="28"/>
        </w:rPr>
        <w:t>
      15) participants of the system of formation of credit histories and their use – the subjects of credit histories, information providers, credit bureaus, recipients of credit reports;</w:t>
      </w:r>
    </w:p>
    <w:bookmarkEnd w:id="18"/>
    <w:bookmarkStart w:name="z524" w:id="19"/>
    <w:p>
      <w:pPr>
        <w:spacing w:after="0"/>
        <w:ind w:left="0"/>
        <w:jc w:val="both"/>
      </w:pPr>
      <w:r>
        <w:rPr>
          <w:rFonts w:ascii="Times New Roman"/>
          <w:b w:val="false"/>
          <w:i w:val="false"/>
          <w:color w:val="000000"/>
          <w:sz w:val="28"/>
        </w:rPr>
        <w:t>
      16) credit history database - electronic information resources of the credit bureau based on information systems and information processes that meet the requirements established by the legislation of the Republic of Kazakhstan;</w:t>
      </w:r>
    </w:p>
    <w:bookmarkEnd w:id="19"/>
    <w:bookmarkStart w:name="z525" w:id="20"/>
    <w:p>
      <w:pPr>
        <w:spacing w:after="0"/>
        <w:ind w:left="0"/>
        <w:jc w:val="both"/>
      </w:pPr>
      <w:r>
        <w:rPr>
          <w:rFonts w:ascii="Times New Roman"/>
          <w:b w:val="false"/>
          <w:i w:val="false"/>
          <w:color w:val="000000"/>
          <w:sz w:val="28"/>
        </w:rPr>
        <w:t>
      16-1) the applicant is a legal entity that has submitted documents to the authorized body for the purpose of obtaining a permit to operate the credit bureau activity and an act on the compliance of the credit bureau with the requirements for the credit bureau on protection and preservation of the credit history database, used information systems and premises (hereinafter - permit);</w:t>
      </w:r>
    </w:p>
    <w:bookmarkEnd w:id="20"/>
    <w:bookmarkStart w:name="z526" w:id="21"/>
    <w:p>
      <w:pPr>
        <w:spacing w:after="0"/>
        <w:ind w:left="0"/>
        <w:jc w:val="both"/>
      </w:pPr>
      <w:r>
        <w:rPr>
          <w:rFonts w:ascii="Times New Roman"/>
          <w:b w:val="false"/>
          <w:i w:val="false"/>
          <w:color w:val="000000"/>
          <w:sz w:val="28"/>
        </w:rPr>
        <w:t xml:space="preserve">
      17) an authorized body - a state body exercising state regulation, control and supervision of the financial market and financial organizations; </w:t>
      </w:r>
    </w:p>
    <w:bookmarkEnd w:id="21"/>
    <w:bookmarkStart w:name="z527" w:id="22"/>
    <w:p>
      <w:pPr>
        <w:spacing w:after="0"/>
        <w:ind w:left="0"/>
        <w:jc w:val="both"/>
      </w:pPr>
      <w:r>
        <w:rPr>
          <w:rFonts w:ascii="Times New Roman"/>
          <w:b w:val="false"/>
          <w:i w:val="false"/>
          <w:color w:val="000000"/>
          <w:sz w:val="28"/>
        </w:rPr>
        <w:t>
      18) conditional and contingent liabilities - uncovered letters of credit, issued or approved guarantees, promissory notes and guarantees.</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27.07.2007 № 317 (shall be enforced upon expiry of 10 calendar days after its first official publication); dated 23.10.2008 № 72-IV (the order of enforcement see Article 2); dated 28.12.2011 № 524-IV (shall be enforced upon expiry of ten calendar days after its first official publication); dated 05.07.2012 № 30-V(shall be enforced upon expiry of ten calendar days after its first official publication); dated 24.11.2015 № 419-V (shall be enforced from 01.01.2016); dated 24.11.2015 № 422-V (shall be enforced from 01.01.2016); dated 29.03.2016 № 479-V (shall be enforced upon expiry of twenty one calendar days after the day its first official publication); dated 06.05.2017 № 63-VI (shall be enforced upon expiry of twenty one calendar days after the day its first official publication); dated 24.05.2018 № 156-VI (shall be enforced upon the expiration of ten calendar days after the date of its first official publication); dated 02.07.2018 № 168-VI (shall be enforced dated 01.01.2019); dated 03.07.2019 № 262-VI (shall be enforced from 01.01.2020); dated 29.06.2020 № 352-VI (shall be enforced upon expiry of ten calendar days after the date of its first official publication); dated 14.07.2022 № 141-VII (shall come into effect ten calendar days after the day of its first official publication); dated December 30, 2022 № 179-VII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credit bureau and formation of credit histories</w:t>
      </w:r>
    </w:p>
    <w:p>
      <w:pPr>
        <w:spacing w:after="0"/>
        <w:ind w:left="0"/>
        <w:jc w:val="both"/>
      </w:pPr>
      <w:r>
        <w:rPr>
          <w:rFonts w:ascii="Times New Roman"/>
          <w:b w:val="false"/>
          <w:i w:val="false"/>
          <w:color w:val="000000"/>
          <w:sz w:val="28"/>
        </w:rPr>
        <w:t>
      1. The legislation of the Republic of Kazakhstan on credit bureau and formation of credit histories shall be based on the Constitution of the Republic of Kazakhstan and shall consist of the Civil Code of the Republic of Kazakhstan, this Law and other regulatory legal acts of the Republic of Kazakhstan.</w:t>
      </w:r>
    </w:p>
    <w:p>
      <w:pPr>
        <w:spacing w:after="0"/>
        <w:ind w:left="0"/>
        <w:jc w:val="both"/>
      </w:pPr>
      <w:r>
        <w:rPr>
          <w:rFonts w:ascii="Times New Roman"/>
          <w:b w:val="false"/>
          <w:i w:val="false"/>
          <w:color w:val="000000"/>
          <w:sz w:val="28"/>
        </w:rPr>
        <w:t>
      2. This Law shall be applied to relations, arising upon formation of credit histories and provision of credit reports, creation, functioning and termination of activity of credit bureau, carrying out of activity of information provider and protection of database of credit histories. Relations, came under the scope of effect of other legislative acts of the Republic of Kazakhstan shall be regulated by these acts in a part, not regulated by this Law.</w:t>
      </w:r>
    </w:p>
    <w:p>
      <w:pPr>
        <w:spacing w:after="0"/>
        <w:ind w:left="0"/>
        <w:jc w:val="both"/>
      </w:pPr>
      <w:r>
        <w:rPr>
          <w:rFonts w:ascii="Times New Roman"/>
          <w:b w:val="false"/>
          <w:i w:val="false"/>
          <w:color w:val="000000"/>
          <w:sz w:val="28"/>
        </w:rPr>
        <w:t xml:space="preserve">
      2-1. For credit bureaus and other legal entities carrying out activities within the framework of a special regulatory regime introduced in accordance with the Law of the Republic of Kazakhstan "On state regulation, control and supervision of the financial market and financial organizations", the norms of this Law and regulatory legal acts of the authorized body, the National Bank of the Republic Kazakhstan, adopted in accordance with this Law, are applied within the limits provided for by the conditions of the special regulatory regime. </w:t>
      </w:r>
    </w:p>
    <w:p>
      <w:pPr>
        <w:spacing w:after="0"/>
        <w:ind w:left="0"/>
        <w:jc w:val="both"/>
      </w:pPr>
      <w:r>
        <w:rPr>
          <w:rFonts w:ascii="Times New Roman"/>
          <w:b w:val="false"/>
          <w:i w:val="false"/>
          <w:color w:val="000000"/>
          <w:sz w:val="28"/>
        </w:rPr>
        <w:t>
      2-2. The provisions of this Law applied to banks shall apply to branches of non-resident banks of the Republic of Kazakhstan opened on the territory of the Republic of Kazakhstan.</w:t>
      </w:r>
    </w:p>
    <w:p>
      <w:pPr>
        <w:spacing w:after="0"/>
        <w:ind w:left="0"/>
        <w:jc w:val="both"/>
      </w:pPr>
      <w:r>
        <w:rPr>
          <w:rFonts w:ascii="Times New Roman"/>
          <w:b w:val="false"/>
          <w:i w:val="false"/>
          <w:color w:val="000000"/>
          <w:sz w:val="28"/>
        </w:rPr>
        <w:t xml:space="preserve">
      3. If by the international treaty, ratified by the Republic of Kazakhstan, made other rules than those that contained in this Law, the rules of the international treaty shall be applied.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 168-VI dated 02.07.2018 (shall be enforced upon expiration of ten calendar days from the date of its first official publication); dated 03.07.2019 № 262-VI (shall be enforced from 01.01.2020); dated 02.01.2021 399-VI (shall be enforced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Principles of formation of credit histories and use of information</w:t>
      </w:r>
    </w:p>
    <w:p>
      <w:pPr>
        <w:spacing w:after="0"/>
        <w:ind w:left="0"/>
        <w:jc w:val="both"/>
      </w:pPr>
      <w:r>
        <w:rPr>
          <w:rFonts w:ascii="Times New Roman"/>
          <w:b w:val="false"/>
          <w:i w:val="false"/>
          <w:color w:val="000000"/>
          <w:sz w:val="28"/>
        </w:rPr>
        <w:t>
      Formation of credit histories and use of information shall be carried out in recognition of the following principles:</w:t>
      </w:r>
    </w:p>
    <w:p>
      <w:pPr>
        <w:spacing w:after="0"/>
        <w:ind w:left="0"/>
        <w:jc w:val="both"/>
      </w:pPr>
      <w:r>
        <w:rPr>
          <w:rFonts w:ascii="Times New Roman"/>
          <w:b w:val="false"/>
          <w:i w:val="false"/>
          <w:color w:val="000000"/>
          <w:sz w:val="28"/>
        </w:rPr>
        <w:t>
      1) existence of the consent of subject of credit history to information suppliers, specified in subparagraphs 1), 2) and 4) of paragraph 1 of Article 18 of this Law, to provide information about him to credit bureaus (except for a credit bureau with state participation) or permission of the subject of credit history to issue a credit report about him to other persons from the credit bureau, except for the case provided for in paragraph 4 of Article 25 of this Law;</w:t>
      </w:r>
    </w:p>
    <w:p>
      <w:pPr>
        <w:spacing w:after="0"/>
        <w:ind w:left="0"/>
        <w:jc w:val="both"/>
      </w:pPr>
      <w:r>
        <w:rPr>
          <w:rFonts w:ascii="Times New Roman"/>
          <w:b w:val="false"/>
          <w:i w:val="false"/>
          <w:color w:val="000000"/>
          <w:sz w:val="28"/>
        </w:rPr>
        <w:t>
      2) equality of all subjects of credit histories;</w:t>
      </w:r>
    </w:p>
    <w:p>
      <w:pPr>
        <w:spacing w:after="0"/>
        <w:ind w:left="0"/>
        <w:jc w:val="both"/>
      </w:pPr>
      <w:r>
        <w:rPr>
          <w:rFonts w:ascii="Times New Roman"/>
          <w:b w:val="false"/>
          <w:i w:val="false"/>
          <w:color w:val="000000"/>
          <w:sz w:val="28"/>
        </w:rPr>
        <w:t>
      3) intended use of information, database of credit histories and information system;</w:t>
      </w:r>
    </w:p>
    <w:p>
      <w:pPr>
        <w:spacing w:after="0"/>
        <w:ind w:left="0"/>
        <w:jc w:val="both"/>
      </w:pPr>
      <w:r>
        <w:rPr>
          <w:rFonts w:ascii="Times New Roman"/>
          <w:b w:val="false"/>
          <w:i w:val="false"/>
          <w:color w:val="000000"/>
          <w:sz w:val="28"/>
        </w:rPr>
        <w:t>
      4) confidentiality of information;</w:t>
      </w:r>
    </w:p>
    <w:p>
      <w:pPr>
        <w:spacing w:after="0"/>
        <w:ind w:left="0"/>
        <w:jc w:val="both"/>
      </w:pPr>
      <w:r>
        <w:rPr>
          <w:rFonts w:ascii="Times New Roman"/>
          <w:b w:val="false"/>
          <w:i w:val="false"/>
          <w:color w:val="000000"/>
          <w:sz w:val="28"/>
        </w:rPr>
        <w:t>
      5) ensuring protection of database of credit histories and relevant information systems;</w:t>
      </w:r>
    </w:p>
    <w:p>
      <w:pPr>
        <w:spacing w:after="0"/>
        <w:ind w:left="0"/>
        <w:jc w:val="both"/>
      </w:pPr>
      <w:r>
        <w:rPr>
          <w:rFonts w:ascii="Times New Roman"/>
          <w:b w:val="false"/>
          <w:i w:val="false"/>
          <w:color w:val="000000"/>
          <w:sz w:val="28"/>
        </w:rPr>
        <w:t>
      6) privacy of citizens, protection of rights, freedoms and legal interests of citizens and organizations;</w:t>
      </w:r>
    </w:p>
    <w:p>
      <w:pPr>
        <w:spacing w:after="0"/>
        <w:ind w:left="0"/>
        <w:jc w:val="both"/>
      </w:pPr>
      <w:r>
        <w:rPr>
          <w:rFonts w:ascii="Times New Roman"/>
          <w:b w:val="false"/>
          <w:i w:val="false"/>
          <w:color w:val="000000"/>
          <w:sz w:val="28"/>
        </w:rPr>
        <w:t>
      7) reliability and actuality of formation of database of credit histories.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27 July, 2007 № 317 (shall be enforced upon expiry of 10 calendar days after its first official publication); dated 28.12.2011 № 524-IV (shall be enforced upon expiry of ten calendar days after its first official publication);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state regulation, control and supervision</w:t>
      </w:r>
      <w:r>
        <w:br/>
      </w:r>
      <w:r>
        <w:rPr>
          <w:rFonts w:ascii="Times New Roman"/>
          <w:b/>
          <w:i w:val="false"/>
          <w:color w:val="000000"/>
        </w:rPr>
        <w:t>in the scope of activity of credit bureau and formation</w:t>
      </w:r>
      <w:r>
        <w:br/>
      </w:r>
      <w:r>
        <w:rPr>
          <w:rFonts w:ascii="Times New Roman"/>
          <w:b/>
          <w:i w:val="false"/>
          <w:color w:val="000000"/>
        </w:rPr>
        <w:t>of credit histories Article 4. The state bodies, carrying out regulation, control and supervision of activity of credit bureau, control of activity of information provider and recipients of credit reports</w:t>
      </w:r>
    </w:p>
    <w:p>
      <w:pPr>
        <w:spacing w:after="0"/>
        <w:ind w:left="0"/>
        <w:jc w:val="both"/>
      </w:pPr>
      <w:r>
        <w:rPr>
          <w:rFonts w:ascii="Times New Roman"/>
          <w:b w:val="false"/>
          <w:i w:val="false"/>
          <w:color w:val="000000"/>
          <w:sz w:val="28"/>
        </w:rPr>
        <w:t>
      1. The state regulation and supervision of activity of credit bureau and formation of credit histories shall be carried out by the authorized body.</w:t>
      </w:r>
    </w:p>
    <w:p>
      <w:pPr>
        <w:spacing w:after="0"/>
        <w:ind w:left="0"/>
        <w:jc w:val="both"/>
      </w:pPr>
      <w:r>
        <w:rPr>
          <w:rFonts w:ascii="Times New Roman"/>
          <w:b w:val="false"/>
          <w:i w:val="false"/>
          <w:color w:val="000000"/>
          <w:sz w:val="28"/>
        </w:rPr>
        <w:t>
      For these purposes the authorized body shall have a right to receive information, necessary for carrying out of their supervisory functions from individuals and legal entities, as well as from credit bureau, upon that received details shall not subject to disclosure, except for the cases, provided by this paragraph.</w:t>
      </w:r>
    </w:p>
    <w:p>
      <w:pPr>
        <w:spacing w:after="0"/>
        <w:ind w:left="0"/>
        <w:jc w:val="both"/>
      </w:pPr>
      <w:r>
        <w:rPr>
          <w:rFonts w:ascii="Times New Roman"/>
          <w:b w:val="false"/>
          <w:i w:val="false"/>
          <w:color w:val="000000"/>
          <w:sz w:val="28"/>
        </w:rPr>
        <w:t>
      In order to ensure the completeness of the information contained in the database of credit histories, the authorized body shall have the right to provide information to a credit bureau with state participation.</w:t>
      </w:r>
    </w:p>
    <w:p>
      <w:pPr>
        <w:spacing w:after="0"/>
        <w:ind w:left="0"/>
        <w:jc w:val="both"/>
      </w:pPr>
      <w:r>
        <w:rPr>
          <w:rFonts w:ascii="Times New Roman"/>
          <w:b w:val="false"/>
          <w:i w:val="false"/>
          <w:color w:val="000000"/>
          <w:sz w:val="28"/>
        </w:rPr>
        <w:t>
      Employees of the authorized body shall bear responsibility for disclosure of details, received in the course of carrying out by them of supervisory functions, constituting official, commercial, banking or other legally protected secret in accordance with the Laws of the Republic of Kazakhstan.</w:t>
      </w:r>
    </w:p>
    <w:p>
      <w:pPr>
        <w:spacing w:after="0"/>
        <w:ind w:left="0"/>
        <w:jc w:val="both"/>
      </w:pPr>
      <w:r>
        <w:rPr>
          <w:rFonts w:ascii="Times New Roman"/>
          <w:b w:val="false"/>
          <w:i w:val="false"/>
          <w:color w:val="000000"/>
          <w:sz w:val="28"/>
        </w:rPr>
        <w:t>
      2. The competence of the authorized body shall include:</w:t>
      </w:r>
    </w:p>
    <w:p>
      <w:pPr>
        <w:spacing w:after="0"/>
        <w:ind w:left="0"/>
        <w:jc w:val="both"/>
      </w:pPr>
      <w:r>
        <w:rPr>
          <w:rFonts w:ascii="Times New Roman"/>
          <w:b w:val="false"/>
          <w:i w:val="false"/>
          <w:color w:val="000000"/>
          <w:sz w:val="28"/>
        </w:rPr>
        <w:t>
      1) adoption of regulatory legal acts on issues of activity of credit bureau in accordance with this Law;</w:t>
      </w:r>
    </w:p>
    <w:p>
      <w:pPr>
        <w:spacing w:after="0"/>
        <w:ind w:left="0"/>
        <w:jc w:val="both"/>
      </w:pPr>
      <w:r>
        <w:rPr>
          <w:rFonts w:ascii="Times New Roman"/>
          <w:b w:val="false"/>
          <w:i w:val="false"/>
          <w:color w:val="000000"/>
          <w:sz w:val="28"/>
        </w:rPr>
        <w:t>
      2) issuing permits, except in the case provided for in this Law;</w:t>
      </w:r>
    </w:p>
    <w:p>
      <w:pPr>
        <w:spacing w:after="0"/>
        <w:ind w:left="0"/>
        <w:jc w:val="both"/>
      </w:pPr>
      <w:r>
        <w:rPr>
          <w:rFonts w:ascii="Times New Roman"/>
          <w:b w:val="false"/>
          <w:i w:val="false"/>
          <w:color w:val="000000"/>
          <w:sz w:val="28"/>
        </w:rPr>
        <w:t>
      3) conducting of verifications of activity of credit bureau on issues of observance of the legislation of the Republic of Kazakhstan on credit bureau and formation of credit histories;</w:t>
      </w:r>
    </w:p>
    <w:p>
      <w:pPr>
        <w:spacing w:after="0"/>
        <w:ind w:left="0"/>
        <w:jc w:val="both"/>
      </w:pPr>
      <w:r>
        <w:rPr>
          <w:rFonts w:ascii="Times New Roman"/>
          <w:b w:val="false"/>
          <w:i w:val="false"/>
          <w:color w:val="000000"/>
          <w:sz w:val="28"/>
        </w:rPr>
        <w:t>
      4) direction of written prescriptions to the credit bureau, banks, legal entities, having a license to conduct banking borrowing operations (hereinafter – organizations, carrying out the types of banking operations), on elimination of detected violations of the legislation of the Republic of Kazakhstan on credit bureau and formation of credit histories, as well as in the case of non-provision of information in the established terms;</w:t>
      </w:r>
    </w:p>
    <w:p>
      <w:pPr>
        <w:spacing w:after="0"/>
        <w:ind w:left="0"/>
        <w:jc w:val="both"/>
      </w:pPr>
      <w:r>
        <w:rPr>
          <w:rFonts w:ascii="Times New Roman"/>
          <w:b w:val="false"/>
          <w:i w:val="false"/>
          <w:color w:val="000000"/>
          <w:sz w:val="28"/>
        </w:rPr>
        <w:t>
      5) imposition of sanctions to the credit bureau and their civil servants;</w:t>
      </w:r>
    </w:p>
    <w:p>
      <w:pPr>
        <w:spacing w:after="0"/>
        <w:ind w:left="0"/>
        <w:jc w:val="both"/>
      </w:pPr>
      <w:r>
        <w:rPr>
          <w:rFonts w:ascii="Times New Roman"/>
          <w:b w:val="false"/>
          <w:i w:val="false"/>
          <w:color w:val="000000"/>
          <w:sz w:val="28"/>
        </w:rPr>
        <w:t>
      6) consideration of applications of individuals and legal entities on issues of activity of credit bureau, as well as related with formation of credit histories;</w:t>
      </w:r>
    </w:p>
    <w:p>
      <w:pPr>
        <w:spacing w:after="0"/>
        <w:ind w:left="0"/>
        <w:jc w:val="both"/>
      </w:pPr>
      <w:r>
        <w:rPr>
          <w:rFonts w:ascii="Times New Roman"/>
          <w:b w:val="false"/>
          <w:i w:val="false"/>
          <w:color w:val="000000"/>
          <w:sz w:val="28"/>
        </w:rPr>
        <w:t>
      7) carrying out of other functions, provided by this Law, other Laws of the Republic of Kazakhstan and acts of the President of the Republic of Kazakhstan.</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27.04.2015 </w:t>
      </w:r>
      <w:r>
        <w:rPr>
          <w:rFonts w:ascii="Times New Roman"/>
          <w:b w:val="false"/>
          <w:i/>
          <w:color w:val="000000"/>
          <w:sz w:val="28"/>
        </w:rPr>
        <w:t>№</w:t>
      </w:r>
      <w:r>
        <w:rPr>
          <w:rFonts w:ascii="Times New Roman"/>
          <w:b w:val="false"/>
          <w:i/>
          <w:color w:val="000000"/>
          <w:sz w:val="28"/>
        </w:rPr>
        <w:t xml:space="preserve"> 311-V (shall be enforced upon expiry of ten calendar days after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31.01.2006 № 125; dated 27.07.2007 № 317 (shall be enforced upon expiry of 10 calendar days after its first official publication); dated 23.10.2008 № 72-IV (the order of enforcement see Article 2); dated 10.02.2011 № 406-IV (shall be enforced upon expiry of ten calendar days after its first official publication); dated 05.07.2011 № 452-IV (shall be enforced from 13.10.2011); dated 28.12.2011 № 524-IV (shall be enforced upon expiry of ten calendar days after its first official publication); dated 27.04.2015 № 311-V (shall be enforced upon expiry of ten calendar days after its first official publication); dated 29.03.2016 № 479-V (shall be enforced upon expiry of twenty one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Powers of an authorized body and the National Bank of the Republic of Kazakhstan to adopt regulatory legal acts </w:t>
      </w:r>
    </w:p>
    <w:p>
      <w:pPr>
        <w:spacing w:after="0"/>
        <w:ind w:left="0"/>
        <w:jc w:val="both"/>
      </w:pPr>
      <w:r>
        <w:rPr>
          <w:rFonts w:ascii="Times New Roman"/>
          <w:b w:val="false"/>
          <w:i w:val="false"/>
          <w:color w:val="ff0000"/>
          <w:sz w:val="28"/>
        </w:rPr>
        <w:t>
      A footnote. Title of Article 5 of the Law of the Republic of Kazakhstan dated 24.05.2018 № 156-VI shall be enforced upon the expiration of ten calendar days after the day of its first official publication); as amended by the Law of the Republic of Kazakhstan dated 03.07.2019 № 262-VI (shall be enforced from 01.01.2020).</w:t>
      </w:r>
    </w:p>
    <w:p>
      <w:pPr>
        <w:spacing w:after="0"/>
        <w:ind w:left="0"/>
        <w:jc w:val="both"/>
      </w:pPr>
      <w:r>
        <w:rPr>
          <w:rFonts w:ascii="Times New Roman"/>
          <w:b w:val="false"/>
          <w:i w:val="false"/>
          <w:color w:val="000000"/>
          <w:sz w:val="28"/>
        </w:rPr>
        <w:t>
      The authorized body adopts the following normative legal acts on the activities of credit bureaus, formation of credit histories and their use:</w:t>
      </w:r>
    </w:p>
    <w:p>
      <w:pPr>
        <w:spacing w:after="0"/>
        <w:ind w:left="0"/>
        <w:jc w:val="both"/>
      </w:pPr>
      <w:r>
        <w:rPr>
          <w:rFonts w:ascii="Times New Roman"/>
          <w:b w:val="false"/>
          <w:i w:val="false"/>
          <w:color w:val="000000"/>
          <w:sz w:val="28"/>
        </w:rPr>
        <w:t>
      1) on the conditions and minimum requirements for the provision of information by information providers to credit bureaus (for providers of information specified in subparagraphs 1), 2), 3) and 3-1) of paragraph 1 of Article 18 of this Law);</w:t>
      </w:r>
    </w:p>
    <w:p>
      <w:pPr>
        <w:spacing w:after="0"/>
        <w:ind w:left="0"/>
        <w:jc w:val="both"/>
      </w:pPr>
      <w:r>
        <w:rPr>
          <w:rFonts w:ascii="Times New Roman"/>
          <w:b w:val="false"/>
          <w:i w:val="false"/>
          <w:color w:val="000000"/>
          <w:sz w:val="28"/>
        </w:rPr>
        <w:t>
      2) on the procedure for registering the consent of the subjects of credit  history to information suppliers, specified in subparagraphs 1), 2) and 4) of paragraph 1 of Article 18 of this Law, to provide information about him to credit bureaus (except for a credit bureau with state participation) or permission of the subject of credit history to issue a credit report about him to other persons from the credit bureau;</w:t>
      </w:r>
    </w:p>
    <w:p>
      <w:pPr>
        <w:spacing w:after="0"/>
        <w:ind w:left="0"/>
        <w:jc w:val="both"/>
      </w:pPr>
      <w:r>
        <w:rPr>
          <w:rFonts w:ascii="Times New Roman"/>
          <w:b w:val="false"/>
          <w:i w:val="false"/>
          <w:color w:val="000000"/>
          <w:sz w:val="28"/>
        </w:rPr>
        <w:t>
      3) on terms and procedure for providing a credit report;</w:t>
      </w:r>
    </w:p>
    <w:p>
      <w:pPr>
        <w:spacing w:after="0"/>
        <w:ind w:left="0"/>
        <w:jc w:val="both"/>
      </w:pPr>
      <w:r>
        <w:rPr>
          <w:rFonts w:ascii="Times New Roman"/>
          <w:b w:val="false"/>
          <w:i w:val="false"/>
          <w:color w:val="000000"/>
          <w:sz w:val="28"/>
        </w:rPr>
        <w:t>
      3-1) on terms and procedure of credit scoring calculation by credit bureaus;</w:t>
      </w:r>
    </w:p>
    <w:p>
      <w:pPr>
        <w:spacing w:after="0"/>
        <w:ind w:left="0"/>
        <w:jc w:val="both"/>
      </w:pPr>
      <w:r>
        <w:rPr>
          <w:rFonts w:ascii="Times New Roman"/>
          <w:b w:val="false"/>
          <w:i w:val="false"/>
          <w:color w:val="000000"/>
          <w:sz w:val="28"/>
        </w:rPr>
        <w:t>
      4) on the conditions and procedure for issuing a permit, except for the case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requirements to the use of information and communication technologies and information security in the organization of activities of credit bureaus, information providers specified in subparagraph 1) of paragraph 1 of Article 18 of this Law, and recipients of credit reports specified in subparagraph 1) of paragraph 1 of Article 20 of this Law, as well as the requirements of credit bureaus to other information providers and recipients of credit reports in accordance with subparagraph 11) of paragraph 2 and subparagraph 9) of paragraph 3 of Article 27 of this Law.</w:t>
      </w:r>
    </w:p>
    <w:p>
      <w:pPr>
        <w:spacing w:after="0"/>
        <w:ind w:left="0"/>
        <w:jc w:val="both"/>
      </w:pPr>
      <w:r>
        <w:rPr>
          <w:rFonts w:ascii="Times New Roman"/>
          <w:b w:val="false"/>
          <w:i w:val="false"/>
          <w:color w:val="000000"/>
          <w:sz w:val="28"/>
        </w:rPr>
        <w:t>
      The list, reporting forms, terms and procedure for its submission by the credit bureau to the National Bank of the Republic of Kazakhstan are established by the regulatory legal act of the National Bank of the Republic of Kazakhstan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in the new wording of the Law of the Republic of Kazakhstan dated 29.03.2016 № 479-V (shall be enforced upon expiry of twenty one calendar days after the day its first official publication); as amended by the Law of the Republic of Kazakhstan dated 27.02.2017 № 49-VI (shall be enforced upon expiry of ten calendar days after the day its first official publication); dated 24.05.2018 № 156-VI (shall be enforced upon the expiration of ten calendar days after the date of its first official publication); dated 02.07.2018 № 168-VI (shall be enforced upon the expiration of ten calendar days from the date of its first official publication); dated 03.07.2019 № 262-VI (shall be enforced from 01.01.2020);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Creation, carrying out and termination of</w:t>
      </w:r>
      <w:r>
        <w:br/>
      </w:r>
      <w:r>
        <w:rPr>
          <w:rFonts w:ascii="Times New Roman"/>
          <w:b/>
          <w:i w:val="false"/>
          <w:color w:val="000000"/>
        </w:rPr>
        <w:t>activity of credit bureau Article 6. Credit bureau</w:t>
      </w:r>
    </w:p>
    <w:p>
      <w:pPr>
        <w:spacing w:after="0"/>
        <w:ind w:left="0"/>
        <w:jc w:val="both"/>
      </w:pPr>
      <w:r>
        <w:rPr>
          <w:rFonts w:ascii="Times New Roman"/>
          <w:b w:val="false"/>
          <w:i w:val="false"/>
          <w:color w:val="000000"/>
          <w:sz w:val="28"/>
        </w:rPr>
        <w:t xml:space="preserve">
      1. Credit bureaus are commercial organizations created and operating in accordance with the legislation of the Republic of Kazakhstan, with the exception of a credit bureau with state participation. </w:t>
      </w:r>
    </w:p>
    <w:p>
      <w:pPr>
        <w:spacing w:after="0"/>
        <w:ind w:left="0"/>
        <w:jc w:val="both"/>
      </w:pPr>
      <w:r>
        <w:rPr>
          <w:rFonts w:ascii="Times New Roman"/>
          <w:b w:val="false"/>
          <w:i w:val="false"/>
          <w:color w:val="000000"/>
          <w:sz w:val="28"/>
        </w:rPr>
        <w:t>
      A credit bureau with state participation is the only specialized non-profit organization created in the organizational and legal form of a joint stock company, one hundred percent of the voting shares of which belong to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 dated 27 July, 2007 № 317.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Permission is issued by the authorized body in the manner established by this Law and regulatory legal acts of the authorized body.</w:t>
      </w:r>
    </w:p>
    <w:p>
      <w:pPr>
        <w:spacing w:after="0"/>
        <w:ind w:left="0"/>
        <w:jc w:val="both"/>
      </w:pPr>
      <w:r>
        <w:rPr>
          <w:rFonts w:ascii="Times New Roman"/>
          <w:b w:val="false"/>
          <w:i w:val="false"/>
          <w:color w:val="000000"/>
          <w:sz w:val="28"/>
        </w:rPr>
        <w:t>
      The activity of a credit bureau with state participation is not subject to licensing procedure of the authorized body.</w:t>
      </w:r>
    </w:p>
    <w:p>
      <w:pPr>
        <w:spacing w:after="0"/>
        <w:ind w:left="0"/>
        <w:jc w:val="both"/>
      </w:pPr>
      <w:r>
        <w:rPr>
          <w:rFonts w:ascii="Times New Roman"/>
          <w:b w:val="false"/>
          <w:i w:val="false"/>
          <w:color w:val="000000"/>
          <w:sz w:val="28"/>
        </w:rPr>
        <w:t>
      4. The name of the credit bureau shall contain the word “credit bureau” or derivative words.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and Article 6 as amended by the Laws of the Republic of Kazakhstan dated 27 July, 2007 № 317 (shall be enforced upon expiry of 10 calendar days after its first official publication); dated 23.10.2008 № 72-IV (the order of enforcement see Article 2); dated 28.12.2011 № 524-IV (shall be enforced upon expiry of ten calendar days after its first official publication); dated 05.07.2012 № 30-V(shall be enforced upon expiry of ten calendar days after its first official publication); dated 27.04.2015 № 311-V(shall be enforced upon expiry of ten calendar days after its first official publication); dated 29.03.2016 № 479-V(shall be enforced upon expiry of twenty one calendar days after the day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Types of activity, carrying out by credit bureau</w:t>
      </w:r>
    </w:p>
    <w:p>
      <w:pPr>
        <w:spacing w:after="0"/>
        <w:ind w:left="0"/>
        <w:jc w:val="both"/>
      </w:pPr>
      <w:r>
        <w:rPr>
          <w:rFonts w:ascii="Times New Roman"/>
          <w:b w:val="false"/>
          <w:i w:val="false"/>
          <w:color w:val="000000"/>
          <w:sz w:val="28"/>
        </w:rPr>
        <w:t>
      1. Basic types of activity of credit bureaus shall be formation of credit histories and provision of credit reports.</w:t>
      </w:r>
    </w:p>
    <w:p>
      <w:pPr>
        <w:spacing w:after="0"/>
        <w:ind w:left="0"/>
        <w:jc w:val="both"/>
      </w:pPr>
      <w:r>
        <w:rPr>
          <w:rFonts w:ascii="Times New Roman"/>
          <w:b w:val="false"/>
          <w:i w:val="false"/>
          <w:color w:val="000000"/>
          <w:sz w:val="28"/>
        </w:rPr>
        <w:t>
      2. Additional types of activity of credit bureau shall include:</w:t>
      </w:r>
    </w:p>
    <w:p>
      <w:pPr>
        <w:spacing w:after="0"/>
        <w:ind w:left="0"/>
        <w:jc w:val="both"/>
      </w:pPr>
      <w:r>
        <w:rPr>
          <w:rFonts w:ascii="Times New Roman"/>
          <w:b w:val="false"/>
          <w:i w:val="false"/>
          <w:color w:val="000000"/>
          <w:sz w:val="28"/>
        </w:rPr>
        <w:t>
      1) a service for the provision of specialized software for automating the activities of participants in the system for generating credit histories and their use;</w:t>
      </w:r>
    </w:p>
    <w:p>
      <w:pPr>
        <w:spacing w:after="0"/>
        <w:ind w:left="0"/>
        <w:jc w:val="both"/>
      </w:pPr>
      <w:r>
        <w:rPr>
          <w:rFonts w:ascii="Times New Roman"/>
          <w:b w:val="false"/>
          <w:i w:val="false"/>
          <w:color w:val="000000"/>
          <w:sz w:val="28"/>
        </w:rPr>
        <w:t>
      2) implementation of specialized literature and other information materials, relating to the activity of credit bureau;</w:t>
      </w:r>
    </w:p>
    <w:p>
      <w:pPr>
        <w:spacing w:after="0"/>
        <w:ind w:left="0"/>
        <w:jc w:val="both"/>
      </w:pPr>
      <w:r>
        <w:rPr>
          <w:rFonts w:ascii="Times New Roman"/>
          <w:b w:val="false"/>
          <w:i w:val="false"/>
          <w:color w:val="000000"/>
          <w:sz w:val="28"/>
        </w:rPr>
        <w:t>
      3) provision of consulting services, related with information support of participants of the system of formation of credit histories and their use;</w:t>
      </w:r>
    </w:p>
    <w:p>
      <w:pPr>
        <w:spacing w:after="0"/>
        <w:ind w:left="0"/>
        <w:jc w:val="both"/>
      </w:pPr>
      <w:r>
        <w:rPr>
          <w:rFonts w:ascii="Times New Roman"/>
          <w:b w:val="false"/>
          <w:i w:val="false"/>
          <w:color w:val="000000"/>
          <w:sz w:val="28"/>
        </w:rPr>
        <w:t>
      4) provision of services on calculation of credit scoring of subjects of credit histories;</w:t>
      </w:r>
    </w:p>
    <w:p>
      <w:pPr>
        <w:spacing w:after="0"/>
        <w:ind w:left="0"/>
        <w:jc w:val="both"/>
      </w:pPr>
      <w:r>
        <w:rPr>
          <w:rFonts w:ascii="Times New Roman"/>
          <w:b w:val="false"/>
          <w:i w:val="false"/>
          <w:color w:val="000000"/>
          <w:sz w:val="28"/>
        </w:rPr>
        <w:t>
      5) marketing and statistical researches;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28.12.2011 № 524-IV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Credit bureau with the state participation shall carry out formation and database maintenance on insurance in accordance with the Law of the Republic of Kazakhstan “On insurance activity”.</w:t>
      </w:r>
    </w:p>
    <w:p>
      <w:pPr>
        <w:spacing w:after="0"/>
        <w:ind w:left="0"/>
        <w:jc w:val="both"/>
      </w:pPr>
      <w:r>
        <w:rPr>
          <w:rFonts w:ascii="Times New Roman"/>
          <w:b w:val="false"/>
          <w:i w:val="false"/>
          <w:color w:val="000000"/>
          <w:sz w:val="28"/>
        </w:rPr>
        <w:t>
      2-2. For credit bureaus with state participation, provision of services for calculating credit scoring is a core activity and is mandatory.</w:t>
      </w:r>
    </w:p>
    <w:p>
      <w:pPr>
        <w:spacing w:after="0"/>
        <w:ind w:left="0"/>
        <w:jc w:val="both"/>
      </w:pPr>
      <w:r>
        <w:rPr>
          <w:rFonts w:ascii="Times New Roman"/>
          <w:b w:val="false"/>
          <w:i w:val="false"/>
          <w:color w:val="000000"/>
          <w:sz w:val="28"/>
        </w:rPr>
        <w:t>
      3. Credit bureau shall not have a right to carry out the types of entrepreneurial activity, not provided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27 July, 2007 № 317 (shall be enforced upon expiry of 10 calendar days after its first official publication); dated 28.12.2011 № 524-IV (shall be enforced upon expiry of ten calendar days after its first official publication); dated 27.04.2015 № 311-V (shall be enforced upon expiry of ten calendar days after its first official publication); as of 24.05.2018 № 156-VI (shall be enforced upon ten calendar days after the day of its first official publication); dated 14.07.2022 № 141-VII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Credit scoring</w:t>
      </w:r>
    </w:p>
    <w:p>
      <w:pPr>
        <w:spacing w:after="0"/>
        <w:ind w:left="0"/>
        <w:jc w:val="both"/>
      </w:pPr>
      <w:r>
        <w:rPr>
          <w:rFonts w:ascii="Times New Roman"/>
          <w:b w:val="false"/>
          <w:i w:val="false"/>
          <w:color w:val="000000"/>
          <w:sz w:val="28"/>
        </w:rPr>
        <w:t>
      1. Credit scoring shall be calculated by credit bureaus or information providers specified in sub-item 1) paragraph 1 of Article 18 of this Law independently.</w:t>
      </w:r>
    </w:p>
    <w:p>
      <w:pPr>
        <w:spacing w:after="0"/>
        <w:ind w:left="0"/>
        <w:jc w:val="both"/>
      </w:pPr>
      <w:r>
        <w:rPr>
          <w:rFonts w:ascii="Times New Roman"/>
          <w:b w:val="false"/>
          <w:i w:val="false"/>
          <w:color w:val="000000"/>
          <w:sz w:val="28"/>
        </w:rPr>
        <w:t>
      The procedure for provision of information on credit scoring calculated by the credit bureau shall be determined by the credit bureau independently.</w:t>
      </w:r>
    </w:p>
    <w:p>
      <w:pPr>
        <w:spacing w:after="0"/>
        <w:ind w:left="0"/>
        <w:jc w:val="both"/>
      </w:pPr>
      <w:r>
        <w:rPr>
          <w:rFonts w:ascii="Times New Roman"/>
          <w:b w:val="false"/>
          <w:i w:val="false"/>
          <w:color w:val="000000"/>
          <w:sz w:val="28"/>
        </w:rPr>
        <w:t>
      2. Information providers specified in subparagraph 1) of paragraph 1 of Article 18 of this Law shall evaluate creditworthiness of the subject of credit histories using credit scoring of credit bureau and (or) credit scoring calculated independently.</w:t>
      </w:r>
    </w:p>
    <w:p>
      <w:pPr>
        <w:spacing w:after="0"/>
        <w:ind w:left="0"/>
        <w:jc w:val="both"/>
      </w:pPr>
      <w:r>
        <w:rPr>
          <w:rFonts w:ascii="Times New Roman"/>
          <w:b w:val="false"/>
          <w:i w:val="false"/>
          <w:color w:val="000000"/>
          <w:sz w:val="28"/>
        </w:rPr>
        <w:t xml:space="preserve">
      Credit bureaus and information providers specified in subparagraph 1) of paragraph 1 of Article 18 of this Law shall not be obliged to disclose to subjects of credit histories and other third parties their own methods of calculation of credit scoring, risk assessment taking into account credit scoring. </w:t>
      </w:r>
    </w:p>
    <w:p>
      <w:pPr>
        <w:spacing w:after="0"/>
        <w:ind w:left="0"/>
        <w:jc w:val="both"/>
      </w:pPr>
      <w:r>
        <w:rPr>
          <w:rFonts w:ascii="Times New Roman"/>
          <w:b w:val="false"/>
          <w:i w:val="false"/>
          <w:color w:val="000000"/>
          <w:sz w:val="28"/>
        </w:rPr>
        <w:t>
      3. Subjects of credit histories - natural persons shall use credit scoring in order to determine the level of their own creditworthiness prior to obtaining loans, microcredits and acquisition of financial products and services with credit risk.</w:t>
      </w:r>
    </w:p>
    <w:p>
      <w:pPr>
        <w:spacing w:after="0"/>
        <w:ind w:left="0"/>
        <w:jc w:val="both"/>
      </w:pPr>
      <w:r>
        <w:rPr>
          <w:rFonts w:ascii="Times New Roman"/>
          <w:b w:val="false"/>
          <w:i w:val="false"/>
          <w:color w:val="000000"/>
          <w:sz w:val="28"/>
        </w:rPr>
        <w:t>
      4. The authorized body has the right to request information on credit scoring from the credit bureau with state participation for realization of its tasks and functions on regulation, control and supervision of the financial market and financial organizations, ensuring stability of the financial system and an appropriate level of protection of rights and legitimate interests of consumers of financial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was supplemented by Article 7-1 of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Requirements for credit bureaus on protection and security of a credit history database, used information systems and premises </w:t>
      </w:r>
    </w:p>
    <w:p>
      <w:pPr>
        <w:spacing w:after="0"/>
        <w:ind w:left="0"/>
        <w:jc w:val="both"/>
      </w:pPr>
      <w:r>
        <w:rPr>
          <w:rFonts w:ascii="Times New Roman"/>
          <w:b w:val="false"/>
          <w:i w:val="false"/>
          <w:color w:val="ff0000"/>
          <w:sz w:val="28"/>
        </w:rPr>
        <w:t>
      Footnote. The title of Article 8 in the new wording of the Law of the Republic of Kazakhstan dated 29.03.2016 № 479-V (shall be enforced upon expiry of twenty one calendar days after the day its first official publication).</w:t>
      </w:r>
    </w:p>
    <w:p>
      <w:pPr>
        <w:spacing w:after="0"/>
        <w:ind w:left="0"/>
        <w:jc w:val="both"/>
      </w:pPr>
      <w:r>
        <w:rPr>
          <w:rFonts w:ascii="Times New Roman"/>
          <w:b w:val="false"/>
          <w:i w:val="false"/>
          <w:color w:val="000000"/>
          <w:sz w:val="28"/>
        </w:rPr>
        <w:t>
      The credit bureau in its activity shall be obliged to provide execution of the following organization, technical measures and technological requirements:</w:t>
      </w:r>
    </w:p>
    <w:p>
      <w:pPr>
        <w:spacing w:after="0"/>
        <w:ind w:left="0"/>
        <w:jc w:val="both"/>
      </w:pPr>
      <w:r>
        <w:rPr>
          <w:rFonts w:ascii="Times New Roman"/>
          <w:b w:val="false"/>
          <w:i w:val="false"/>
          <w:color w:val="000000"/>
          <w:sz w:val="28"/>
        </w:rPr>
        <w:t>
      1) have technical and other premises for safe placement and operation of information system, database of credit histories and other documents;</w:t>
      </w:r>
    </w:p>
    <w:p>
      <w:pPr>
        <w:spacing w:after="0"/>
        <w:ind w:left="0"/>
        <w:jc w:val="both"/>
      </w:pPr>
      <w:r>
        <w:rPr>
          <w:rFonts w:ascii="Times New Roman"/>
          <w:b w:val="false"/>
          <w:i w:val="false"/>
          <w:color w:val="000000"/>
          <w:sz w:val="28"/>
        </w:rPr>
        <w:t>
      2) upon formation and use of information systems for placement of database of credit histories and protective means of specified information systems to apply the certified hardware and software;</w:t>
      </w:r>
    </w:p>
    <w:p>
      <w:pPr>
        <w:spacing w:after="0"/>
        <w:ind w:left="0"/>
        <w:jc w:val="both"/>
      </w:pPr>
      <w:r>
        <w:rPr>
          <w:rFonts w:ascii="Times New Roman"/>
          <w:b w:val="false"/>
          <w:i w:val="false"/>
          <w:color w:val="000000"/>
          <w:sz w:val="28"/>
        </w:rPr>
        <w:t>
      3) provide existence of conditions on compulsory joint implementation of organization, technical measures and technological requirements on protection of software, applied upon formation and operation of information systems, used for creation database of credit histories and protective means of specified information systems in the agreements, concluded with information providers and recipients of credit reports;</w:t>
      </w:r>
    </w:p>
    <w:p>
      <w:pPr>
        <w:spacing w:after="0"/>
        <w:ind w:left="0"/>
        <w:jc w:val="both"/>
      </w:pPr>
      <w:r>
        <w:rPr>
          <w:rFonts w:ascii="Times New Roman"/>
          <w:b w:val="false"/>
          <w:i w:val="false"/>
          <w:color w:val="000000"/>
          <w:sz w:val="28"/>
        </w:rPr>
        <w:t>
      4) provide existence of secondary server, located outside the city of location of credit bureau, for storage of backup copies of information of the subject of credit history.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23.10.2008 № 72-IV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The procedure for creating a credit bureau</w:t>
      </w:r>
    </w:p>
    <w:p>
      <w:pPr>
        <w:spacing w:after="0"/>
        <w:ind w:left="0"/>
        <w:jc w:val="both"/>
      </w:pPr>
      <w:r>
        <w:rPr>
          <w:rFonts w:ascii="Times New Roman"/>
          <w:b w:val="false"/>
          <w:i w:val="false"/>
          <w:color w:val="000000"/>
          <w:sz w:val="28"/>
        </w:rPr>
        <w:t>
      1. The procedure for creating a credit bureau consists of the following stages:</w:t>
      </w:r>
    </w:p>
    <w:p>
      <w:pPr>
        <w:spacing w:after="0"/>
        <w:ind w:left="0"/>
        <w:jc w:val="both"/>
      </w:pPr>
      <w:r>
        <w:rPr>
          <w:rFonts w:ascii="Times New Roman"/>
          <w:b w:val="false"/>
          <w:i w:val="false"/>
          <w:color w:val="000000"/>
          <w:sz w:val="28"/>
        </w:rPr>
        <w:t>
      1) obtaining permission;</w:t>
      </w:r>
    </w:p>
    <w:p>
      <w:pPr>
        <w:spacing w:after="0"/>
        <w:ind w:left="0"/>
        <w:jc w:val="both"/>
      </w:pPr>
      <w:r>
        <w:rPr>
          <w:rFonts w:ascii="Times New Roman"/>
          <w:b w:val="false"/>
          <w:i w:val="false"/>
          <w:color w:val="000000"/>
          <w:sz w:val="28"/>
        </w:rPr>
        <w:t>
      2) putting into commercial operation a management system for credit history database.</w:t>
      </w:r>
    </w:p>
    <w:p>
      <w:pPr>
        <w:spacing w:after="0"/>
        <w:ind w:left="0"/>
        <w:jc w:val="both"/>
      </w:pPr>
      <w:r>
        <w:rPr>
          <w:rFonts w:ascii="Times New Roman"/>
          <w:b w:val="false"/>
          <w:i w:val="false"/>
          <w:color w:val="000000"/>
          <w:sz w:val="28"/>
        </w:rPr>
        <w:t>
      2. Permission is granted in accordance with Article 9 of this Law.</w:t>
      </w:r>
    </w:p>
    <w:p>
      <w:pPr>
        <w:spacing w:after="0"/>
        <w:ind w:left="0"/>
        <w:jc w:val="both"/>
      </w:pPr>
      <w:r>
        <w:rPr>
          <w:rFonts w:ascii="Times New Roman"/>
          <w:b w:val="false"/>
          <w:i w:val="false"/>
          <w:color w:val="000000"/>
          <w:sz w:val="28"/>
        </w:rPr>
        <w:t>
      3. To put into commercial operation the system for managing the database of credit records, the credit bureau must take the following actions:</w:t>
      </w:r>
    </w:p>
    <w:p>
      <w:pPr>
        <w:spacing w:after="0"/>
        <w:ind w:left="0"/>
        <w:jc w:val="both"/>
      </w:pPr>
      <w:r>
        <w:rPr>
          <w:rFonts w:ascii="Times New Roman"/>
          <w:b w:val="false"/>
          <w:i w:val="false"/>
          <w:color w:val="000000"/>
          <w:sz w:val="28"/>
        </w:rPr>
        <w:t>
      1)  to conclude an agreement on provision of information with one of the information providers specified in paragraph 1 of Article 18 of this Law;</w:t>
      </w:r>
    </w:p>
    <w:p>
      <w:pPr>
        <w:spacing w:after="0"/>
        <w:ind w:left="0"/>
        <w:jc w:val="both"/>
      </w:pPr>
      <w:r>
        <w:rPr>
          <w:rFonts w:ascii="Times New Roman"/>
          <w:b w:val="false"/>
          <w:i w:val="false"/>
          <w:color w:val="000000"/>
          <w:sz w:val="28"/>
        </w:rPr>
        <w:t>
      2) to organize information process on formation of credit histories;</w:t>
      </w:r>
    </w:p>
    <w:p>
      <w:pPr>
        <w:spacing w:after="0"/>
        <w:ind w:left="0"/>
        <w:jc w:val="both"/>
      </w:pPr>
      <w:r>
        <w:rPr>
          <w:rFonts w:ascii="Times New Roman"/>
          <w:b w:val="false"/>
          <w:i w:val="false"/>
          <w:color w:val="000000"/>
          <w:sz w:val="28"/>
        </w:rPr>
        <w:t>
      3) to test information process specified in subparagraph 2) of the first part of this paragraph, with information providers that have concluded an agreement on provision of information.</w:t>
      </w:r>
    </w:p>
    <w:p>
      <w:pPr>
        <w:spacing w:after="0"/>
        <w:ind w:left="0"/>
        <w:jc w:val="both"/>
      </w:pPr>
      <w:r>
        <w:rPr>
          <w:rFonts w:ascii="Times New Roman"/>
          <w:b w:val="false"/>
          <w:i w:val="false"/>
          <w:color w:val="000000"/>
          <w:sz w:val="28"/>
        </w:rPr>
        <w:t xml:space="preserve">
      4. The activities of a credit bureau are allowed only with the permission of the authorized body. </w:t>
      </w:r>
    </w:p>
    <w:p>
      <w:pPr>
        <w:spacing w:after="0"/>
        <w:ind w:left="0"/>
        <w:jc w:val="both"/>
      </w:pPr>
      <w:r>
        <w:rPr>
          <w:rFonts w:ascii="Times New Roman"/>
          <w:b w:val="false"/>
          <w:i w:val="false"/>
          <w:color w:val="000000"/>
          <w:sz w:val="28"/>
        </w:rPr>
        <w:t>
      5. The requirements of this article do not apply to a credit bureau with state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is supplemented by Article 8-1 in accordance with the Law of the Republic of Kazakhstan dated 23.10.2008 № 72-IV (the order of enforcement see Article 2); in the new wording of the Law of the Republic of Kazakhstan dated 29.03.2016 </w:t>
      </w:r>
      <w:r>
        <w:rPr>
          <w:rFonts w:ascii="Times New Roman"/>
          <w:b w:val="false"/>
          <w:i w:val="false"/>
          <w:color w:val="000000"/>
          <w:sz w:val="28"/>
        </w:rPr>
        <w:t>№ 479-V</w:t>
      </w:r>
      <w:r>
        <w:rPr>
          <w:rFonts w:ascii="Times New Roman"/>
          <w:b w:val="false"/>
          <w:i w:val="false"/>
          <w:color w:val="ff0000"/>
          <w:sz w:val="28"/>
        </w:rPr>
        <w:t xml:space="preserve"> (shall be enforced upon expiry of twenty one calendar days after the day its first official publication); as amended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Documents required for obtaining a permit, and the terms of their consideration</w:t>
      </w:r>
    </w:p>
    <w:p>
      <w:pPr>
        <w:spacing w:after="0"/>
        <w:ind w:left="0"/>
        <w:jc w:val="both"/>
      </w:pPr>
      <w:r>
        <w:rPr>
          <w:rFonts w:ascii="Times New Roman"/>
          <w:b w:val="false"/>
          <w:i w:val="false"/>
          <w:color w:val="000000"/>
          <w:sz w:val="28"/>
        </w:rPr>
        <w:t>
      1. In order to obtain a permit, the applicant must submit the following documents to the authorized body:</w:t>
      </w:r>
    </w:p>
    <w:p>
      <w:pPr>
        <w:spacing w:after="0"/>
        <w:ind w:left="0"/>
        <w:jc w:val="both"/>
      </w:pPr>
      <w:r>
        <w:rPr>
          <w:rFonts w:ascii="Times New Roman"/>
          <w:b w:val="false"/>
          <w:i w:val="false"/>
          <w:color w:val="000000"/>
          <w:sz w:val="28"/>
        </w:rPr>
        <w:t>
      1) application for issuance of a permit;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copies of constituent documents that have passed state registration in accordance with the established procedure.</w:t>
      </w:r>
    </w:p>
    <w:p>
      <w:pPr>
        <w:spacing w:after="0"/>
        <w:ind w:left="0"/>
        <w:jc w:val="both"/>
      </w:pPr>
      <w:r>
        <w:rPr>
          <w:rFonts w:ascii="Times New Roman"/>
          <w:b w:val="false"/>
          <w:i w:val="false"/>
          <w:color w:val="000000"/>
          <w:sz w:val="28"/>
        </w:rPr>
        <w:t xml:space="preserve">
      2. An application for a permit must be considered by the authorized body within twenty working days from the date of receipt of the last document provided for in paragraph 1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Credit Bureau shall submit amendments and additions to the authorized body within ten calendar days from the day of their introduction, in cases of changing the address indicated in the application for authorization, as well as making changes and additions to the documents specified in subparagraph 3) of paragraph 1 of this article.</w:t>
      </w:r>
    </w:p>
    <w:p>
      <w:pPr>
        <w:spacing w:after="0"/>
        <w:ind w:left="0"/>
        <w:jc w:val="both"/>
      </w:pPr>
      <w:r>
        <w:rPr>
          <w:rFonts w:ascii="Times New Roman"/>
          <w:b w:val="false"/>
          <w:i w:val="false"/>
          <w:color w:val="000000"/>
          <w:sz w:val="28"/>
        </w:rPr>
        <w:t>
      5. The requirements of this article do not apply to a credit bureau with state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in the new wording of the Law of the Republic of Kazakhstan dated 29.03.2016 № 479-V (shall be enforced upon expiry of twenty one calendar days after the day its first official publication); as amended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Refusal to issue a permit</w:t>
      </w:r>
    </w:p>
    <w:p>
      <w:pPr>
        <w:spacing w:after="0"/>
        <w:ind w:left="0"/>
        <w:jc w:val="both"/>
      </w:pPr>
      <w:r>
        <w:rPr>
          <w:rFonts w:ascii="Times New Roman"/>
          <w:b w:val="false"/>
          <w:i w:val="false"/>
          <w:color w:val="000000"/>
          <w:sz w:val="28"/>
        </w:rPr>
        <w:t>
      Refusal to issue a permit is made in the following cases:</w:t>
      </w:r>
    </w:p>
    <w:p>
      <w:pPr>
        <w:spacing w:after="0"/>
        <w:ind w:left="0"/>
        <w:jc w:val="both"/>
      </w:pPr>
      <w:r>
        <w:rPr>
          <w:rFonts w:ascii="Times New Roman"/>
          <w:b w:val="false"/>
          <w:i w:val="false"/>
          <w:color w:val="000000"/>
          <w:sz w:val="28"/>
        </w:rPr>
        <w:t>
      1) the performance of a certain type of activity prohibited in accordance with the laws of the Republic of Kazakhstan for this category of entities;</w:t>
      </w:r>
    </w:p>
    <w:p>
      <w:pPr>
        <w:spacing w:after="0"/>
        <w:ind w:left="0"/>
        <w:jc w:val="both"/>
      </w:pPr>
      <w:r>
        <w:rPr>
          <w:rFonts w:ascii="Times New Roman"/>
          <w:b w:val="false"/>
          <w:i w:val="false"/>
          <w:color w:val="000000"/>
          <w:sz w:val="28"/>
        </w:rPr>
        <w:t xml:space="preserve">
      2) non-compliance with the requirements provided for in Article 8 of this Law and established by regulatory legal acts of the authorized body; </w:t>
      </w:r>
    </w:p>
    <w:p>
      <w:pPr>
        <w:spacing w:after="0"/>
        <w:ind w:left="0"/>
        <w:jc w:val="both"/>
      </w:pPr>
      <w:r>
        <w:rPr>
          <w:rFonts w:ascii="Times New Roman"/>
          <w:b w:val="false"/>
          <w:i w:val="false"/>
          <w:color w:val="000000"/>
          <w:sz w:val="28"/>
        </w:rPr>
        <w:t>
      3) if the applicant has a valid court decision prohibiting him from engaging in this type of activity;</w:t>
      </w:r>
    </w:p>
    <w:p>
      <w:pPr>
        <w:spacing w:after="0"/>
        <w:ind w:left="0"/>
        <w:jc w:val="both"/>
      </w:pPr>
      <w:r>
        <w:rPr>
          <w:rFonts w:ascii="Times New Roman"/>
          <w:b w:val="false"/>
          <w:i w:val="false"/>
          <w:color w:val="000000"/>
          <w:sz w:val="28"/>
        </w:rPr>
        <w:t>
      4) failure of the credit bureau to comply with organizational, technical measures and technological requirements for protection of software used in the formation and operation of information systems used to create a database of credit records and means of protection of these information systems,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in the new wording of the Law of the Republic of Kazakhstan dated 29.03.2016 № 479-V (shall be enforced upon expiry of twenty one calendar days after the day its first official publication); as amended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Written prescription and sanction</w:t>
      </w:r>
    </w:p>
    <w:p>
      <w:pPr>
        <w:spacing w:after="0"/>
        <w:ind w:left="0"/>
        <w:jc w:val="both"/>
      </w:pPr>
      <w:r>
        <w:rPr>
          <w:rFonts w:ascii="Times New Roman"/>
          <w:b w:val="false"/>
          <w:i w:val="false"/>
          <w:color w:val="000000"/>
          <w:sz w:val="28"/>
        </w:rPr>
        <w:t>
      1. In case of violation of the legislation of the Republic of Kazakhstan on credit bureaus and formation of credit records, the authorized body has the right to send a written instruction to a credit bureau, an organization engaged in microfinance activities, and a collection agency.</w:t>
      </w:r>
    </w:p>
    <w:p>
      <w:pPr>
        <w:spacing w:after="0"/>
        <w:ind w:left="0"/>
        <w:jc w:val="both"/>
      </w:pPr>
      <w:r>
        <w:rPr>
          <w:rFonts w:ascii="Times New Roman"/>
          <w:b w:val="false"/>
          <w:i w:val="false"/>
          <w:color w:val="000000"/>
          <w:sz w:val="28"/>
        </w:rPr>
        <w:t>
      A written order is an instruction to a credit bureau, an organization carrying out microfinance activities, a collection agency to take mandatory corrective measures aimed at eliminating the identified violations and (or) causes, as well as the conditions that contributed to their commission within the prescribed period, and (or) on the need to submit, within a specified time, an action plan to eliminate the identified violations and (or) causes, as well as the conditions that contributed to their commission (hereinafter - the action plan).</w:t>
      </w:r>
    </w:p>
    <w:p>
      <w:pPr>
        <w:spacing w:after="0"/>
        <w:ind w:left="0"/>
        <w:jc w:val="both"/>
      </w:pPr>
      <w:r>
        <w:rPr>
          <w:rFonts w:ascii="Times New Roman"/>
          <w:b w:val="false"/>
          <w:i w:val="false"/>
          <w:color w:val="000000"/>
          <w:sz w:val="28"/>
        </w:rPr>
        <w:t>
      The action plan submitted within the time limit set by the written prescription shall include descriptions of violations, the reasons that led to their occurrence, a list of planned measures, the time frame for their implementation, as well as responsible officials.</w:t>
      </w:r>
    </w:p>
    <w:p>
      <w:pPr>
        <w:spacing w:after="0"/>
        <w:ind w:left="0"/>
        <w:jc w:val="both"/>
      </w:pPr>
      <w:r>
        <w:rPr>
          <w:rFonts w:ascii="Times New Roman"/>
          <w:b w:val="false"/>
          <w:i w:val="false"/>
          <w:color w:val="000000"/>
          <w:sz w:val="28"/>
        </w:rPr>
        <w:t>
      1-2. Appeal against the written instruction of the authorized body shall be carried out in accordance with the procedure established by the laws of the Republic of Kazakhstan.</w:t>
      </w:r>
    </w:p>
    <w:p>
      <w:pPr>
        <w:spacing w:after="0"/>
        <w:ind w:left="0"/>
        <w:jc w:val="both"/>
      </w:pPr>
      <w:r>
        <w:rPr>
          <w:rFonts w:ascii="Times New Roman"/>
          <w:b w:val="false"/>
          <w:i w:val="false"/>
          <w:color w:val="000000"/>
          <w:sz w:val="28"/>
        </w:rPr>
        <w:t>
      Appeal against the written instruction of the authorized body in court shall not suspend its execution.</w:t>
      </w:r>
    </w:p>
    <w:p>
      <w:pPr>
        <w:spacing w:after="0"/>
        <w:ind w:left="0"/>
        <w:jc w:val="both"/>
      </w:pPr>
      <w:r>
        <w:rPr>
          <w:rFonts w:ascii="Times New Roman"/>
          <w:b w:val="false"/>
          <w:i w:val="false"/>
          <w:color w:val="000000"/>
          <w:sz w:val="28"/>
        </w:rPr>
        <w:t xml:space="preserve">
      1-3. A credit bureau, an organization engaged in microfinance activities, a collection agency are obliged to notify the authorized body of the implementation of the measures specified in the written instruction, within the time frame provided for by this written instruction. </w:t>
      </w:r>
    </w:p>
    <w:p>
      <w:pPr>
        <w:spacing w:after="0"/>
        <w:ind w:left="0"/>
        <w:jc w:val="both"/>
      </w:pPr>
      <w:r>
        <w:rPr>
          <w:rFonts w:ascii="Times New Roman"/>
          <w:b w:val="false"/>
          <w:i w:val="false"/>
          <w:color w:val="000000"/>
          <w:sz w:val="28"/>
        </w:rPr>
        <w:t>
      If there is no possibility to eliminate the violation within the time limits established in the action plan or written prescription, for reasons beyond the control of the credit bureau or microfinance organization, the time limit for execution of the action plan or written prescription may be extended by the authorized body in accordance with the procedure established by the regulatory legal act of the authorized body.</w:t>
      </w:r>
    </w:p>
    <w:p>
      <w:pPr>
        <w:spacing w:after="0"/>
        <w:ind w:left="0"/>
        <w:jc w:val="both"/>
      </w:pPr>
      <w:r>
        <w:rPr>
          <w:rFonts w:ascii="Times New Roman"/>
          <w:b w:val="false"/>
          <w:i w:val="false"/>
          <w:color w:val="000000"/>
          <w:sz w:val="28"/>
        </w:rPr>
        <w:t>
      2. The authorized body shall have a right to adopt the following measures as sanctions:</w:t>
      </w:r>
    </w:p>
    <w:p>
      <w:pPr>
        <w:spacing w:after="0"/>
        <w:ind w:left="0"/>
        <w:jc w:val="both"/>
      </w:pPr>
      <w:r>
        <w:rPr>
          <w:rFonts w:ascii="Times New Roman"/>
          <w:b w:val="false"/>
          <w:i w:val="false"/>
          <w:color w:val="000000"/>
          <w:sz w:val="28"/>
        </w:rPr>
        <w:t>
      1) administrative fine;</w:t>
      </w:r>
    </w:p>
    <w:p>
      <w:pPr>
        <w:spacing w:after="0"/>
        <w:ind w:left="0"/>
        <w:jc w:val="both"/>
      </w:pPr>
      <w:r>
        <w:rPr>
          <w:rFonts w:ascii="Times New Roman"/>
          <w:b w:val="false"/>
          <w:i w:val="false"/>
          <w:color w:val="000000"/>
          <w:sz w:val="28"/>
        </w:rPr>
        <w:t>
      2) suspension of permission validity;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 dated 27 July, 2007 № 317.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violation of the legislation of the Republic of Kazakhstan on credit bureaus and formation of credit histories by the bank, the authorized body shall apply supervisory response measures and sanctions in accordance with the Law of the Republic of Kazakhstan "On Banks and Banking Activities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12 January, 2007 № 222 (shall be enforced upon expiry of 6 months after its first official publication); dated 27 July, 2007 № 317 (shall be enforced upon expiry of 10 calendar days after its first official publication); dated 26.11.2012 № 57-V (shall be enforced upon expiry of ten calendar days after its first official publication); dated 24.11.2015 № 422-V (shall be enforced from 01.01.2016); dated 29.03.2016 № 479-V (shall be enforced upon expiry of twenty one calendar days after the day its first official publication); dated 06.05.2017 № 63-VI (shall be enforced upon expiry of twenty one calendar days after the day its first official publication); dated 02.07.2018 № 168-VI (shall be enforced dated 01.01.2019); dated 03.07.2019 № 262-VI (shall be enforced from 01.01.2020);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Suspension of permission validity</w:t>
      </w:r>
    </w:p>
    <w:p>
      <w:pPr>
        <w:spacing w:after="0"/>
        <w:ind w:left="0"/>
        <w:jc w:val="both"/>
      </w:pPr>
      <w:r>
        <w:rPr>
          <w:rFonts w:ascii="Times New Roman"/>
          <w:b w:val="false"/>
          <w:i w:val="false"/>
          <w:color w:val="000000"/>
          <w:sz w:val="28"/>
        </w:rPr>
        <w:t>
      1. The validity of the permission may be suspended for a period of up to six months for one of the following reasons:</w:t>
      </w:r>
    </w:p>
    <w:p>
      <w:pPr>
        <w:spacing w:after="0"/>
        <w:ind w:left="0"/>
        <w:jc w:val="both"/>
      </w:pPr>
      <w:r>
        <w:rPr>
          <w:rFonts w:ascii="Times New Roman"/>
          <w:b w:val="false"/>
          <w:i w:val="false"/>
          <w:color w:val="000000"/>
          <w:sz w:val="28"/>
        </w:rPr>
        <w:t>
      1) failure to comply with the requirements established by Article 8 of this Law;</w:t>
      </w:r>
    </w:p>
    <w:p>
      <w:pPr>
        <w:spacing w:after="0"/>
        <w:ind w:left="0"/>
        <w:jc w:val="both"/>
      </w:pPr>
      <w:r>
        <w:rPr>
          <w:rFonts w:ascii="Times New Roman"/>
          <w:b w:val="false"/>
          <w:i w:val="false"/>
          <w:color w:val="000000"/>
          <w:sz w:val="28"/>
        </w:rPr>
        <w:t>
      2) establishment of inconsistency of the documents validity that served as the basis for issuing a permission;</w:t>
      </w:r>
    </w:p>
    <w:p>
      <w:pPr>
        <w:spacing w:after="0"/>
        <w:ind w:left="0"/>
        <w:jc w:val="both"/>
      </w:pPr>
      <w:r>
        <w:rPr>
          <w:rFonts w:ascii="Times New Roman"/>
          <w:b w:val="false"/>
          <w:i w:val="false"/>
          <w:color w:val="000000"/>
          <w:sz w:val="28"/>
        </w:rPr>
        <w:t>
      3) failure to comply with the written instruction of the authorized body to eliminate violations of the requirements of the legislation of the Republic of Kazakhstan on credit bureaus and formation of credit histories.</w:t>
      </w:r>
    </w:p>
    <w:p>
      <w:pPr>
        <w:spacing w:after="0"/>
        <w:ind w:left="0"/>
        <w:jc w:val="both"/>
      </w:pPr>
      <w:r>
        <w:rPr>
          <w:rFonts w:ascii="Times New Roman"/>
          <w:b w:val="false"/>
          <w:i w:val="false"/>
          <w:color w:val="000000"/>
          <w:sz w:val="28"/>
        </w:rPr>
        <w:t>
      2. Suspension of a permission validity shall result in a ban on the performance of its activities, with the exception of activities to obtain information on previously concluded contracts.</w:t>
      </w:r>
    </w:p>
    <w:p>
      <w:pPr>
        <w:spacing w:after="0"/>
        <w:ind w:left="0"/>
        <w:jc w:val="both"/>
      </w:pPr>
      <w:r>
        <w:rPr>
          <w:rFonts w:ascii="Times New Roman"/>
          <w:b w:val="false"/>
          <w:i w:val="false"/>
          <w:color w:val="000000"/>
          <w:sz w:val="28"/>
        </w:rPr>
        <w:t>
      3. The decision to suspend the validity of a permission must specify the reasons and the term for the suspension of a permission.</w:t>
      </w:r>
    </w:p>
    <w:p>
      <w:pPr>
        <w:spacing w:after="0"/>
        <w:ind w:left="0"/>
        <w:jc w:val="both"/>
      </w:pPr>
      <w:r>
        <w:rPr>
          <w:rFonts w:ascii="Times New Roman"/>
          <w:b w:val="false"/>
          <w:i w:val="false"/>
          <w:color w:val="000000"/>
          <w:sz w:val="28"/>
        </w:rPr>
        <w:t>
      The validity of a permission shall be considered suspended from the date of bringing such a decision to the notice of the executive body of the credit bureau.</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in the new wording of the Law of the Republic of Kazakhstan dated 29.03.2016 № 479-V(shall be enforced upon expiry of twenty one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Deprivation of permission</w:t>
      </w:r>
    </w:p>
    <w:p>
      <w:pPr>
        <w:spacing w:after="0"/>
        <w:ind w:left="0"/>
        <w:jc w:val="both"/>
      </w:pPr>
      <w:r>
        <w:rPr>
          <w:rFonts w:ascii="Times New Roman"/>
          <w:b w:val="false"/>
          <w:i w:val="false"/>
          <w:color w:val="000000"/>
          <w:sz w:val="28"/>
        </w:rPr>
        <w:t>
      The authorized body applies to the court with a statement of claim for deprivation of credit bureau permission for one of the following reasons:</w:t>
      </w:r>
    </w:p>
    <w:p>
      <w:pPr>
        <w:spacing w:after="0"/>
        <w:ind w:left="0"/>
        <w:jc w:val="both"/>
      </w:pPr>
      <w:r>
        <w:rPr>
          <w:rFonts w:ascii="Times New Roman"/>
          <w:b w:val="false"/>
          <w:i w:val="false"/>
          <w:color w:val="000000"/>
          <w:sz w:val="28"/>
        </w:rPr>
        <w:t>
      1) non-elimination of the reason why the authorized body has suspended the validity of the permission;</w:t>
      </w:r>
    </w:p>
    <w:p>
      <w:pPr>
        <w:spacing w:after="0"/>
        <w:ind w:left="0"/>
        <w:jc w:val="both"/>
      </w:pPr>
      <w:r>
        <w:rPr>
          <w:rFonts w:ascii="Times New Roman"/>
          <w:b w:val="false"/>
          <w:i w:val="false"/>
          <w:color w:val="000000"/>
          <w:sz w:val="28"/>
        </w:rPr>
        <w:t>
      2) repeated (two or more times) during the last twelve months suspension of the permission;</w:t>
      </w:r>
    </w:p>
    <w:p>
      <w:pPr>
        <w:spacing w:after="0"/>
        <w:ind w:left="0"/>
        <w:jc w:val="both"/>
      </w:pPr>
      <w:r>
        <w:rPr>
          <w:rFonts w:ascii="Times New Roman"/>
          <w:b w:val="false"/>
          <w:i w:val="false"/>
          <w:color w:val="000000"/>
          <w:sz w:val="28"/>
        </w:rPr>
        <w:t>
      3) the court prohibits the credit bureau to engaging in the activity for which it has permission;</w:t>
      </w:r>
    </w:p>
    <w:p>
      <w:pPr>
        <w:spacing w:after="0"/>
        <w:ind w:left="0"/>
        <w:jc w:val="both"/>
      </w:pPr>
      <w:r>
        <w:rPr>
          <w:rFonts w:ascii="Times New Roman"/>
          <w:b w:val="false"/>
          <w:i w:val="false"/>
          <w:color w:val="000000"/>
          <w:sz w:val="28"/>
        </w:rPr>
        <w:t>
      4) termination of business activities of the credit bureau;</w:t>
      </w:r>
    </w:p>
    <w:p>
      <w:pPr>
        <w:spacing w:after="0"/>
        <w:ind w:left="0"/>
        <w:jc w:val="both"/>
      </w:pPr>
      <w:r>
        <w:rPr>
          <w:rFonts w:ascii="Times New Roman"/>
          <w:b w:val="false"/>
          <w:i w:val="false"/>
          <w:color w:val="000000"/>
          <w:sz w:val="28"/>
        </w:rPr>
        <w:t>
      5) provision of deliberately false information when obtaining a permission by the credit bureau.</w:t>
      </w:r>
    </w:p>
    <w:p>
      <w:pPr>
        <w:spacing w:after="0"/>
        <w:ind w:left="0"/>
        <w:jc w:val="both"/>
      </w:pPr>
      <w:r>
        <w:rPr>
          <w:rFonts w:ascii="Times New Roman"/>
          <w:b w:val="false"/>
          <w:i w:val="false"/>
          <w:color w:val="000000"/>
          <w:sz w:val="28"/>
        </w:rPr>
        <w:t>
      Adoption of a decision to deprive a permission by a court entails the liquidation of a credit bureau.</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in the new wording of the Law of the Republic of Kazakhstan dated 29.03.2016 № 479-V (shall be enforced upon expiry of twenty one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Storage of documents and information of credit bureau</w:t>
      </w:r>
    </w:p>
    <w:p>
      <w:pPr>
        <w:spacing w:after="0"/>
        <w:ind w:left="0"/>
        <w:jc w:val="both"/>
      </w:pPr>
      <w:r>
        <w:rPr>
          <w:rFonts w:ascii="Times New Roman"/>
          <w:b w:val="false"/>
          <w:i w:val="false"/>
          <w:color w:val="000000"/>
          <w:sz w:val="28"/>
        </w:rPr>
        <w:t>
      1. Procedure of storage of documents and information of credit bureau, as well as credit histories, included in the database shall be determined by credit bureau.</w:t>
      </w:r>
    </w:p>
    <w:p>
      <w:pPr>
        <w:spacing w:after="0"/>
        <w:ind w:left="0"/>
        <w:jc w:val="both"/>
      </w:pPr>
      <w:r>
        <w:rPr>
          <w:rFonts w:ascii="Times New Roman"/>
          <w:b w:val="false"/>
          <w:i w:val="false"/>
          <w:color w:val="000000"/>
          <w:sz w:val="28"/>
        </w:rPr>
        <w:t>
      2. Credit bureau shall provide storage of information in relation of the subject of credit history within five years after the date of reception of last information on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27 July, 2007 № 317 (shall be enforced upon expiry of 10 calendar days after its first official publication); dated 24.05.2021 № 43-VII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Reorganization and liquidation of credit bureaus </w:t>
      </w:r>
    </w:p>
    <w:p>
      <w:pPr>
        <w:spacing w:after="0"/>
        <w:ind w:left="0"/>
        <w:jc w:val="both"/>
      </w:pPr>
      <w:r>
        <w:rPr>
          <w:rFonts w:ascii="Times New Roman"/>
          <w:b w:val="false"/>
          <w:i w:val="false"/>
          <w:color w:val="000000"/>
          <w:sz w:val="28"/>
        </w:rPr>
        <w:t>
      Reorganization and liquidation of credit bureaus are carried out in the manner prescribed by the laws of the Republic of Kazakhstan.</w:t>
      </w:r>
    </w:p>
    <w:p>
      <w:pPr>
        <w:spacing w:after="0"/>
        <w:ind w:left="0"/>
        <w:jc w:val="both"/>
      </w:pPr>
      <w:r>
        <w:rPr>
          <w:rFonts w:ascii="Times New Roman"/>
          <w:b w:val="false"/>
          <w:i w:val="false"/>
          <w:color w:val="000000"/>
          <w:sz w:val="28"/>
        </w:rPr>
        <w:t>
      When reorganizing a credit bureau, the credit history database of this credit bureau is to be transferred to a legal successor formed as a result of a merger, accession, separation or transformation, or to another credit bureau as agreed by the parties. When reorganizing a credit bureau in the form of a division, the credit history database of this credit bureau is to be transferred to the legal successor if it has a permit or another credit bureau as agreed by the parties.</w:t>
      </w:r>
    </w:p>
    <w:p>
      <w:pPr>
        <w:spacing w:after="0"/>
        <w:ind w:left="0"/>
        <w:jc w:val="both"/>
      </w:pPr>
      <w:r>
        <w:rPr>
          <w:rFonts w:ascii="Times New Roman"/>
          <w:b w:val="false"/>
          <w:i w:val="false"/>
          <w:color w:val="000000"/>
          <w:sz w:val="28"/>
        </w:rPr>
        <w:t>
      When liquidating a credit bureau, the credit history database of this credit bureau is to be transferred to another credit bureau on a reimbursable basis.</w:t>
      </w:r>
    </w:p>
    <w:p>
      <w:pPr>
        <w:spacing w:after="0"/>
        <w:ind w:left="0"/>
        <w:jc w:val="both"/>
      </w:pPr>
      <w:r>
        <w:rPr>
          <w:rFonts w:ascii="Times New Roman"/>
          <w:b w:val="false"/>
          <w:i w:val="false"/>
          <w:color w:val="000000"/>
          <w:sz w:val="28"/>
        </w:rPr>
        <w:t>
      The responsibility for maintaining the confidentiality of information contained in the credit bureau's credit history database is taken by the credit bureau and its successor in the process of reorganization, when liquidated, the responsibility is on the liquidation commission appointed by the court or the owner of the property.</w:t>
      </w:r>
    </w:p>
    <w:p>
      <w:pPr>
        <w:spacing w:after="0"/>
        <w:ind w:left="0"/>
        <w:jc w:val="both"/>
      </w:pPr>
      <w:r>
        <w:rPr>
          <w:rFonts w:ascii="Times New Roman"/>
          <w:b w:val="false"/>
          <w:i w:val="false"/>
          <w:color w:val="000000"/>
          <w:sz w:val="28"/>
        </w:rPr>
        <w:t>
      If there is no interest of the legal successor or other credit bureaus in acquisition of a credit history database of a reorganized or liquidated credit bureau, it shall be transferred, on a gratuitous basis, to a credit bureau with state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in the new wording of the Law of the Republic of Kazakhstan dated 29.03.2016 № 479-V(shall be enforced upon expiry of twenty one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Rights and obligations of participants of the</w:t>
      </w:r>
      <w:r>
        <w:br/>
      </w:r>
      <w:r>
        <w:rPr>
          <w:rFonts w:ascii="Times New Roman"/>
          <w:b/>
          <w:i w:val="false"/>
          <w:color w:val="000000"/>
        </w:rPr>
        <w:t>system of formation of credit histories and their use Article 16. Rights of credit bureau</w:t>
      </w:r>
    </w:p>
    <w:p>
      <w:pPr>
        <w:spacing w:after="0"/>
        <w:ind w:left="0"/>
        <w:jc w:val="both"/>
      </w:pPr>
      <w:r>
        <w:rPr>
          <w:rFonts w:ascii="Times New Roman"/>
          <w:b w:val="false"/>
          <w:i w:val="false"/>
          <w:color w:val="000000"/>
          <w:sz w:val="28"/>
        </w:rPr>
        <w:t>
      Credit bureau shall have a right to:</w:t>
      </w:r>
    </w:p>
    <w:p>
      <w:pPr>
        <w:spacing w:after="0"/>
        <w:ind w:left="0"/>
        <w:jc w:val="both"/>
      </w:pPr>
      <w:r>
        <w:rPr>
          <w:rFonts w:ascii="Times New Roman"/>
          <w:b w:val="false"/>
          <w:i w:val="false"/>
          <w:color w:val="000000"/>
          <w:sz w:val="28"/>
        </w:rPr>
        <w:t>
      1) conclude agreements on provision of information with information providers and (or) on reception of credit reports with recipients of credit reports;</w:t>
      </w:r>
    </w:p>
    <w:p>
      <w:pPr>
        <w:spacing w:after="0"/>
        <w:ind w:left="0"/>
        <w:jc w:val="both"/>
      </w:pPr>
      <w:r>
        <w:rPr>
          <w:rFonts w:ascii="Times New Roman"/>
          <w:b w:val="false"/>
          <w:i w:val="false"/>
          <w:color w:val="000000"/>
          <w:sz w:val="28"/>
        </w:rPr>
        <w:t>
      2) require from information suppliers, specified in subparagraphs 1), 2) and 4) of paragraph 1 of Article 18 of this Law, to provide a confirmation on the receipt of a consent of the subject of credit history for the provision of information about him to credit bureaus, with the exception of a credit bureau with state participation and (or) the case provided for in paragraph 4 of Article 25 of this Law, as well as complete and reliable information forming credit histories;</w:t>
      </w:r>
    </w:p>
    <w:p>
      <w:pPr>
        <w:spacing w:after="0"/>
        <w:ind w:left="0"/>
        <w:jc w:val="both"/>
      </w:pPr>
      <w:r>
        <w:rPr>
          <w:rFonts w:ascii="Times New Roman"/>
          <w:b w:val="false"/>
          <w:i w:val="false"/>
          <w:color w:val="000000"/>
          <w:sz w:val="28"/>
        </w:rPr>
        <w:t>
      3) open the branches and representations in the manner determined by the legislation of the Republic of Kazakhstan;</w:t>
      </w:r>
    </w:p>
    <w:p>
      <w:pPr>
        <w:spacing w:after="0"/>
        <w:ind w:left="0"/>
        <w:jc w:val="both"/>
      </w:pPr>
      <w:r>
        <w:rPr>
          <w:rFonts w:ascii="Times New Roman"/>
          <w:b w:val="false"/>
          <w:i w:val="false"/>
          <w:color w:val="000000"/>
          <w:sz w:val="28"/>
        </w:rPr>
        <w:t xml:space="preserve">
      3-1) provide without the consent of subject of credit history an adverse information on the subject of credit history or information on existence or absence of credit history of the subject in the database of credit bureau without disclosure of information, contained in the credit history, to the persons, having a right to receive information from the credit bureau in accordance with the legislation of the Republic of Kazakhstan; </w:t>
      </w:r>
    </w:p>
    <w:p>
      <w:pPr>
        <w:spacing w:after="0"/>
        <w:ind w:left="0"/>
        <w:jc w:val="both"/>
      </w:pPr>
      <w:r>
        <w:rPr>
          <w:rFonts w:ascii="Times New Roman"/>
          <w:b w:val="false"/>
          <w:i w:val="false"/>
          <w:color w:val="000000"/>
          <w:sz w:val="28"/>
        </w:rPr>
        <w:t>
      3-2) to provide, without the consent of the subject of credit history, the information contained in the databases of credit histories of the credit bureau to the credit bureau with state participation in the case stipulated by subparagraph 10) of paragraph 1 of Article 17 of this Law;</w:t>
      </w:r>
    </w:p>
    <w:p>
      <w:pPr>
        <w:spacing w:after="0"/>
        <w:ind w:left="0"/>
        <w:jc w:val="both"/>
      </w:pPr>
      <w:r>
        <w:rPr>
          <w:rFonts w:ascii="Times New Roman"/>
          <w:b w:val="false"/>
          <w:i w:val="false"/>
          <w:color w:val="000000"/>
          <w:sz w:val="28"/>
        </w:rPr>
        <w:t>
      4) have other rights, provided by the legislative acts of the Republic of Kazakhstan and agreements, concluded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27 July, 2007 № 317 (shall be enforced upon expiry of 10 calendar days after its first official publication); dated 28.12.2011 № 524-IV (shall be enforced upon expiry of ten calendar days after its first official publication); dated 24.05.2018 № 156-VI (shall be enforced upon the expiration of ten calendar days after the day of its first official publication);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Obligations of a credit bureau</w:t>
      </w:r>
    </w:p>
    <w:p>
      <w:pPr>
        <w:spacing w:after="0"/>
        <w:ind w:left="0"/>
        <w:jc w:val="both"/>
      </w:pPr>
      <w:r>
        <w:rPr>
          <w:rFonts w:ascii="Times New Roman"/>
          <w:b w:val="false"/>
          <w:i w:val="false"/>
          <w:color w:val="000000"/>
          <w:sz w:val="28"/>
        </w:rPr>
        <w:t xml:space="preserve">
      1. The credit bureau is obliged: </w:t>
      </w:r>
    </w:p>
    <w:p>
      <w:pPr>
        <w:spacing w:after="0"/>
        <w:ind w:left="0"/>
        <w:jc w:val="both"/>
      </w:pPr>
      <w:r>
        <w:rPr>
          <w:rFonts w:ascii="Times New Roman"/>
          <w:b w:val="false"/>
          <w:i w:val="false"/>
          <w:color w:val="000000"/>
          <w:sz w:val="28"/>
        </w:rPr>
        <w:t xml:space="preserve">
      1) to form credit histories; </w:t>
      </w:r>
    </w:p>
    <w:p>
      <w:pPr>
        <w:spacing w:after="0"/>
        <w:ind w:left="0"/>
        <w:jc w:val="both"/>
      </w:pPr>
      <w:r>
        <w:rPr>
          <w:rFonts w:ascii="Times New Roman"/>
          <w:b w:val="false"/>
          <w:i w:val="false"/>
          <w:color w:val="000000"/>
          <w:sz w:val="28"/>
        </w:rPr>
        <w:t>
      2) to submit credit reports in the presence of confirmation of consent of the subject of credit history, except for the case provided for in item 4 of Article 25 of this Law;</w:t>
      </w:r>
    </w:p>
    <w:p>
      <w:pPr>
        <w:spacing w:after="0"/>
        <w:ind w:left="0"/>
        <w:jc w:val="both"/>
      </w:pPr>
      <w:r>
        <w:rPr>
          <w:rFonts w:ascii="Times New Roman"/>
          <w:b w:val="false"/>
          <w:i w:val="false"/>
          <w:color w:val="000000"/>
          <w:sz w:val="28"/>
        </w:rPr>
        <w:t>
      3) prevent disclosure of information contained in credit histories, including information constituting bank secrecy, except for cases stipulated by this Law;</w:t>
      </w:r>
    </w:p>
    <w:p>
      <w:pPr>
        <w:spacing w:after="0"/>
        <w:ind w:left="0"/>
        <w:jc w:val="both"/>
      </w:pPr>
      <w:r>
        <w:rPr>
          <w:rFonts w:ascii="Times New Roman"/>
          <w:b w:val="false"/>
          <w:i w:val="false"/>
          <w:color w:val="000000"/>
          <w:sz w:val="28"/>
        </w:rPr>
        <w:t xml:space="preserve">
      4) to submit the corrected credit report to the recipient of the credit report and to the subject of credit history, if the credit report submitted to the recipient due to the actions or inaction of the employees of the credit bureau contained the information that does not correspond to the information submitted to the credit bureau by the information providers within five calendar days from the moment of detection of the mentioned discrepancy. </w:t>
      </w:r>
    </w:p>
    <w:p>
      <w:pPr>
        <w:spacing w:after="0"/>
        <w:ind w:left="0"/>
        <w:jc w:val="both"/>
      </w:pPr>
      <w:r>
        <w:rPr>
          <w:rFonts w:ascii="Times New Roman"/>
          <w:b w:val="false"/>
          <w:i w:val="false"/>
          <w:color w:val="000000"/>
          <w:sz w:val="28"/>
        </w:rPr>
        <w:t xml:space="preserve">
      If it is necessary for the information provider to confirm the fact of non-compliance of the credit report issued by the credit bureau, the term for submission of the corrected credit report to the beneficiary and the subject of credit history shall be calculated from the moment the credit bureau receives the respective information from the provider; </w:t>
      </w:r>
    </w:p>
    <w:p>
      <w:pPr>
        <w:spacing w:after="0"/>
        <w:ind w:left="0"/>
        <w:jc w:val="both"/>
      </w:pPr>
      <w:r>
        <w:rPr>
          <w:rFonts w:ascii="Times New Roman"/>
          <w:b w:val="false"/>
          <w:i w:val="false"/>
          <w:color w:val="000000"/>
          <w:sz w:val="28"/>
        </w:rPr>
        <w:t xml:space="preserve">
      5) upon application of the credit history subject, submit to the credit history subject the information on the information provider that provided the information contested by the credit history subject; </w:t>
      </w:r>
    </w:p>
    <w:p>
      <w:pPr>
        <w:spacing w:after="0"/>
        <w:ind w:left="0"/>
        <w:jc w:val="both"/>
      </w:pPr>
      <w:r>
        <w:rPr>
          <w:rFonts w:ascii="Times New Roman"/>
          <w:b w:val="false"/>
          <w:i w:val="false"/>
          <w:color w:val="000000"/>
          <w:sz w:val="28"/>
        </w:rPr>
        <w:t xml:space="preserve">
      6) Refuse to submit a credit report if the request for its submission is made in violation of the requirements established by the legislation of the Republic of Kazakhstan; </w:t>
      </w:r>
    </w:p>
    <w:p>
      <w:pPr>
        <w:spacing w:after="0"/>
        <w:ind w:left="0"/>
        <w:jc w:val="both"/>
      </w:pPr>
      <w:r>
        <w:rPr>
          <w:rFonts w:ascii="Times New Roman"/>
          <w:b w:val="false"/>
          <w:i w:val="false"/>
          <w:color w:val="000000"/>
          <w:sz w:val="28"/>
        </w:rPr>
        <w:t xml:space="preserve">
      7) to submit to the National Bank of the Republic of Kazakhstan, the reports, the list, forms, terms and procedure for submission of which are established by the National Bank of the Republic of Kazakhstan in agreement with the authorized body;  </w:t>
      </w:r>
    </w:p>
    <w:p>
      <w:pPr>
        <w:spacing w:after="0"/>
        <w:ind w:left="0"/>
        <w:jc w:val="both"/>
      </w:pPr>
      <w:r>
        <w:rPr>
          <w:rFonts w:ascii="Times New Roman"/>
          <w:b w:val="false"/>
          <w:i w:val="false"/>
          <w:color w:val="000000"/>
          <w:sz w:val="28"/>
        </w:rPr>
        <w:t xml:space="preserve">
      8) to apply to the information provider with a request to correct, supplement the received information, which is subject to re-registration or clarification on appropriate grounds; </w:t>
      </w:r>
    </w:p>
    <w:p>
      <w:pPr>
        <w:spacing w:after="0"/>
        <w:ind w:left="0"/>
        <w:jc w:val="both"/>
      </w:pPr>
      <w:r>
        <w:rPr>
          <w:rFonts w:ascii="Times New Roman"/>
          <w:b w:val="false"/>
          <w:i w:val="false"/>
          <w:color w:val="000000"/>
          <w:sz w:val="28"/>
        </w:rPr>
        <w:t>
      9) upon receipt of information from the information provider to make changes and additions to the credit history of the respective subject not later than the next working day;</w:t>
      </w:r>
    </w:p>
    <w:p>
      <w:pPr>
        <w:spacing w:after="0"/>
        <w:ind w:left="0"/>
        <w:jc w:val="both"/>
      </w:pPr>
      <w:r>
        <w:rPr>
          <w:rFonts w:ascii="Times New Roman"/>
          <w:b w:val="false"/>
          <w:i w:val="false"/>
          <w:color w:val="000000"/>
          <w:sz w:val="28"/>
        </w:rPr>
        <w:t>
      10) to apply to the credit bureau with state participation to verify the reliability of information stored in the database of credit histories of the credit bureau, as well as to make adjustments in respect of information that does not correspond to the information stored in the database of credit histories of the credit bureau with state participation. The procedure and conditions for applying to the credit bureau with state participation, making adjustments to the databases of credit histories of the credit bureau are established by the authorized body;</w:t>
      </w:r>
    </w:p>
    <w:p>
      <w:pPr>
        <w:spacing w:after="0"/>
        <w:ind w:left="0"/>
        <w:jc w:val="both"/>
      </w:pPr>
      <w:r>
        <w:rPr>
          <w:rFonts w:ascii="Times New Roman"/>
          <w:b w:val="false"/>
          <w:i w:val="false"/>
          <w:color w:val="000000"/>
          <w:sz w:val="28"/>
        </w:rPr>
        <w:t>
      10-1) to require from information providers specified in subparagraphs 2), 3-1) and 4) of paragraph 1 of Article 18 of this Law and recipients of credit reports specified in subparagraphs 2), 3) and 4-2) of paragraph 1 of Article 20 of this Law, to comply with the requirements to the use of information and communication technologies and information security in the organization of their activities;</w:t>
      </w:r>
    </w:p>
    <w:p>
      <w:pPr>
        <w:spacing w:after="0"/>
        <w:ind w:left="0"/>
        <w:jc w:val="both"/>
      </w:pPr>
      <w:r>
        <w:rPr>
          <w:rFonts w:ascii="Times New Roman"/>
          <w:b w:val="false"/>
          <w:i w:val="false"/>
          <w:color w:val="000000"/>
          <w:sz w:val="28"/>
        </w:rPr>
        <w:t xml:space="preserve">
      11) use electronic information resources and information systems in accordance with the legislation of the Republic of Kazakhstan; </w:t>
      </w:r>
    </w:p>
    <w:p>
      <w:pPr>
        <w:spacing w:after="0"/>
        <w:ind w:left="0"/>
        <w:jc w:val="both"/>
      </w:pPr>
      <w:r>
        <w:rPr>
          <w:rFonts w:ascii="Times New Roman"/>
          <w:b w:val="false"/>
          <w:i w:val="false"/>
          <w:color w:val="000000"/>
          <w:sz w:val="28"/>
        </w:rPr>
        <w:t xml:space="preserve">
      12) to ensure equality of all information providers and recipients of credit reports, which make up the group on the main type of activity; </w:t>
      </w:r>
    </w:p>
    <w:p>
      <w:pPr>
        <w:spacing w:after="0"/>
        <w:ind w:left="0"/>
        <w:jc w:val="both"/>
      </w:pPr>
      <w:r>
        <w:rPr>
          <w:rFonts w:ascii="Times New Roman"/>
          <w:b w:val="false"/>
          <w:i w:val="false"/>
          <w:color w:val="000000"/>
          <w:sz w:val="28"/>
        </w:rPr>
        <w:t xml:space="preserve">
      13) to comply with other requirements established by the legislation of the Republic of Kazakhstan and (or) agreements on provision of information and (or) on receipt of credit reports. </w:t>
      </w:r>
    </w:p>
    <w:p>
      <w:pPr>
        <w:spacing w:after="0"/>
        <w:ind w:left="0"/>
        <w:jc w:val="both"/>
      </w:pPr>
      <w:r>
        <w:rPr>
          <w:rFonts w:ascii="Times New Roman"/>
          <w:b w:val="false"/>
          <w:i w:val="false"/>
          <w:color w:val="000000"/>
          <w:sz w:val="28"/>
        </w:rPr>
        <w:t>
      2. A credit bureau with state participation, in addition to the obligations specified in paragraph 1 of this Article, shall be obliged to:</w:t>
      </w:r>
    </w:p>
    <w:p>
      <w:pPr>
        <w:spacing w:after="0"/>
        <w:ind w:left="0"/>
        <w:jc w:val="both"/>
      </w:pPr>
      <w:r>
        <w:rPr>
          <w:rFonts w:ascii="Times New Roman"/>
          <w:b w:val="false"/>
          <w:i w:val="false"/>
          <w:color w:val="000000"/>
          <w:sz w:val="28"/>
        </w:rPr>
        <w:t>
      1) provide information on credit scoring and other information, including the calculation of credit scoring, at the request of the authorized body, and the received information shall not be disclosed;</w:t>
      </w:r>
    </w:p>
    <w:p>
      <w:pPr>
        <w:spacing w:after="0"/>
        <w:ind w:left="0"/>
        <w:jc w:val="both"/>
      </w:pPr>
      <w:r>
        <w:rPr>
          <w:rFonts w:ascii="Times New Roman"/>
          <w:b w:val="false"/>
          <w:i w:val="false"/>
          <w:color w:val="000000"/>
          <w:sz w:val="28"/>
        </w:rPr>
        <w:t>
      2) provide information on the nominal and annual effective interest rates on the loan as of the date of conclusion of bank loan agreements, microcredit agreements to the authorized body on a monthly basis, no later than the fifth day of the month following the reporting 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24.05.2018 № 156-VI (shall be enforced upon the expiration of ten calendar days after the day of its first official publication); as amended by the Law of the Republic of Kazakhstan dated 02.07.2018 № 168-VI (shall be enforced upon the expiration of ten calendar days after its first official publication); dated 03.07.2019 № 262-VI (shall be enforced from 01.01.2020); dated 24.05.2021 № 43-VII (shall be enforced from 01.08.2021).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Information providers</w:t>
      </w:r>
    </w:p>
    <w:p>
      <w:pPr>
        <w:spacing w:after="0"/>
        <w:ind w:left="0"/>
        <w:jc w:val="both"/>
      </w:pPr>
      <w:r>
        <w:rPr>
          <w:rFonts w:ascii="Times New Roman"/>
          <w:b w:val="false"/>
          <w:i w:val="false"/>
          <w:color w:val="000000"/>
          <w:sz w:val="28"/>
        </w:rPr>
        <w:t>
      1. Information providers shall be:</w:t>
      </w:r>
    </w:p>
    <w:p>
      <w:pPr>
        <w:spacing w:after="0"/>
        <w:ind w:left="0"/>
        <w:jc w:val="both"/>
      </w:pPr>
      <w:r>
        <w:rPr>
          <w:rFonts w:ascii="Times New Roman"/>
          <w:b w:val="false"/>
          <w:i w:val="false"/>
          <w:color w:val="000000"/>
          <w:sz w:val="28"/>
        </w:rPr>
        <w:t xml:space="preserve">
      1) banks, organizations engaged in certain types of banking operations, organizations engaged in microfinance activities, collection agencies, service companies exercising trust management of rights (claims) under bank loan agreements and (or) microcredit agreements under an agreement on trust management of rights (requirements) under bank loan agreements and (or) microcredit agreements concluded with the person specified in part one of paragraph 4 of Article 36-1 of the Law of the Republic of Kazakhstan "On banks and banking activities in the Republic of Kazakhstan" and (or) part one of paragraph 5 Article 9-1 of the Law of the Republic of Kazakhstan "On Microfinance Activities" (hereinafter referred to as Service companies), the persons specified in paragraph ten of part one of paragraph 4 of Article 36-1 of the Law of the Republic of Kazakhstan "On banks and banking activities in the Republic of Kazakhstan" and paragraph eight of part the first paragraph 5 of Article 9-1 of the Law of the Republic of Kazakhstan "On Microfinance financial activities", if the obtained rights (claims) under the bank loan agreement and (or) under the microcredit agreement shall not be transferred by these persons to the trust management of the service company; </w:t>
      </w:r>
    </w:p>
    <w:p>
      <w:pPr>
        <w:spacing w:after="0"/>
        <w:ind w:left="0"/>
        <w:jc w:val="both"/>
      </w:pPr>
      <w:r>
        <w:rPr>
          <w:rFonts w:ascii="Times New Roman"/>
          <w:b w:val="false"/>
          <w:i w:val="false"/>
          <w:color w:val="000000"/>
          <w:sz w:val="28"/>
        </w:rPr>
        <w:t>
      2) individual entrepreneur or legal entity, selling the goods and services on credit or granting delay in payments, systematized features of which are determined by the Government of the Republic of Kazakhstan;</w:t>
      </w:r>
    </w:p>
    <w:p>
      <w:pPr>
        <w:spacing w:after="0"/>
        <w:ind w:left="0"/>
        <w:jc w:val="both"/>
      </w:pPr>
      <w:r>
        <w:rPr>
          <w:rFonts w:ascii="Times New Roman"/>
          <w:b w:val="false"/>
          <w:i w:val="false"/>
          <w:color w:val="000000"/>
          <w:sz w:val="28"/>
        </w:rPr>
        <w:t>
      3) State Corporation "Government for Citizens", which carries out state registration of rights to immovable property;</w:t>
      </w:r>
    </w:p>
    <w:p>
      <w:pPr>
        <w:spacing w:after="0"/>
        <w:ind w:left="0"/>
        <w:jc w:val="both"/>
      </w:pPr>
      <w:r>
        <w:rPr>
          <w:rFonts w:ascii="Times New Roman"/>
          <w:b w:val="false"/>
          <w:i w:val="false"/>
          <w:color w:val="000000"/>
          <w:sz w:val="28"/>
        </w:rPr>
        <w:t>
      3-1) subjects of natural monopoly providing public utilities;</w:t>
      </w:r>
    </w:p>
    <w:p>
      <w:pPr>
        <w:spacing w:after="0"/>
        <w:ind w:left="0"/>
        <w:jc w:val="both"/>
      </w:pPr>
      <w:r>
        <w:rPr>
          <w:rFonts w:ascii="Times New Roman"/>
          <w:b w:val="false"/>
          <w:i w:val="false"/>
          <w:color w:val="000000"/>
          <w:sz w:val="28"/>
        </w:rPr>
        <w:t>
      3-2) the authorized body in the field of public administration to restore the solvency and bankruptcy of citizens of the Republic of Kazakhstan;</w:t>
      </w:r>
    </w:p>
    <w:p>
      <w:pPr>
        <w:spacing w:after="0"/>
        <w:ind w:left="0"/>
        <w:jc w:val="both"/>
      </w:pPr>
      <w:r>
        <w:rPr>
          <w:rFonts w:ascii="Times New Roman"/>
          <w:b w:val="false"/>
          <w:i w:val="false"/>
          <w:color w:val="000000"/>
          <w:sz w:val="28"/>
        </w:rPr>
        <w:t>
      4) other persons on the basis of agreements on provision of information.</w:t>
      </w:r>
    </w:p>
    <w:p>
      <w:pPr>
        <w:spacing w:after="0"/>
        <w:ind w:left="0"/>
        <w:jc w:val="both"/>
      </w:pPr>
      <w:r>
        <w:rPr>
          <w:rFonts w:ascii="Times New Roman"/>
          <w:b w:val="false"/>
          <w:i w:val="false"/>
          <w:color w:val="000000"/>
          <w:sz w:val="28"/>
        </w:rPr>
        <w:t>
      2. The regulatory legal acts of the authorized body on issues of activity of credit bureau and formation of credit histories are compulsory for execution by information provider in a part, concerning their activity as information providers on participation in creation and protection of database of credit histories.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23.12.2005 № 107 (the order of enforcement see Article 2 of the Law № 107); dated 26.07.2007 № 311 (shall be enforced upon expiry of 10 calendar days after its first official publication); dated 27.07.2007 № 317 (shall be enforced upon expiry of 10 calendar days after its first official publication); dated 25.03.2011 № 421-IV (shall be enforced upon expiry of ten calendar days after its first official publication); dated 26.11.2012 № 57-V (shall be enforced upon expiry of ten calendar days after its first official publication); dated 29.12.2014 № 269-V (shall be enforced from 01.01.2015); dated 27.02.2017 № 49-VI (shall be enforced upon expiry of ten calendar days after the day its first official publication); dated 06.05.2017 № 63-VI (shall be enforced upon expiry of twenty one calendar days after the day its first official publication); dated 24.05.2018 № 156-VI (shall be enforced  upon the expiration of ten calendar days after the day of its first official publication); dated 03.07.2019 № 262-VI (shall be enforced from 01.01.2020); dated 04.07.2022 № 133-VII (shall come into effect upon the expiration of sixty calendar days after the day of its first official publication); dated December 30, 2022 № 179-VII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Rights and obligations of information provider</w:t>
      </w:r>
    </w:p>
    <w:p>
      <w:pPr>
        <w:spacing w:after="0"/>
        <w:ind w:left="0"/>
        <w:jc w:val="both"/>
      </w:pPr>
      <w:r>
        <w:rPr>
          <w:rFonts w:ascii="Times New Roman"/>
          <w:b w:val="false"/>
          <w:i w:val="false"/>
          <w:color w:val="000000"/>
          <w:sz w:val="28"/>
        </w:rPr>
        <w:t>
      1. Information provider shall have a right to:</w:t>
      </w:r>
    </w:p>
    <w:p>
      <w:pPr>
        <w:spacing w:after="0"/>
        <w:ind w:left="0"/>
        <w:jc w:val="both"/>
      </w:pPr>
      <w:r>
        <w:rPr>
          <w:rFonts w:ascii="Times New Roman"/>
          <w:b w:val="false"/>
          <w:i w:val="false"/>
          <w:color w:val="000000"/>
          <w:sz w:val="28"/>
        </w:rPr>
        <w:t xml:space="preserve">
      1) require the use of provided information from the credit bureau in accordance with this Law; </w:t>
      </w:r>
    </w:p>
    <w:p>
      <w:pPr>
        <w:spacing w:after="0"/>
        <w:ind w:left="0"/>
        <w:jc w:val="both"/>
      </w:pPr>
      <w:r>
        <w:rPr>
          <w:rFonts w:ascii="Times New Roman"/>
          <w:b w:val="false"/>
          <w:i w:val="false"/>
          <w:color w:val="000000"/>
          <w:sz w:val="28"/>
        </w:rPr>
        <w:t>
      2) have other rights in accordance with the legislative acts of the Republic of Kazakhstan and (or) agreements on provision of information and (or) on reception of credit reports.</w:t>
      </w:r>
    </w:p>
    <w:p>
      <w:pPr>
        <w:spacing w:after="0"/>
        <w:ind w:left="0"/>
        <w:jc w:val="both"/>
      </w:pPr>
      <w:r>
        <w:rPr>
          <w:rFonts w:ascii="Times New Roman"/>
          <w:b w:val="false"/>
          <w:i w:val="false"/>
          <w:color w:val="000000"/>
          <w:sz w:val="28"/>
        </w:rPr>
        <w:t>
      2. The information suppliers, specified in subparagraphs 1), 2) and 4) of paragraph 1 of Article 18 of this Law, shall be obliged:</w:t>
      </w:r>
    </w:p>
    <w:p>
      <w:pPr>
        <w:spacing w:after="0"/>
        <w:ind w:left="0"/>
        <w:jc w:val="both"/>
      </w:pPr>
      <w:r>
        <w:rPr>
          <w:rFonts w:ascii="Times New Roman"/>
          <w:b w:val="false"/>
          <w:i w:val="false"/>
          <w:color w:val="000000"/>
          <w:sz w:val="28"/>
        </w:rPr>
        <w:t>
      1) receive the consent of the subject of credit history for provision of details on it to the credit bureau, except for the credit bureau with the state participation, as well as the cases, provided in paragraph 4 of Article 25 of this Law and Article 61-2 of the Law of the Republic of Kazakhstan “On banks and banking activity in the Republic of Kazakhstan”;</w:t>
      </w:r>
    </w:p>
    <w:p>
      <w:pPr>
        <w:spacing w:after="0"/>
        <w:ind w:left="0"/>
        <w:jc w:val="both"/>
      </w:pPr>
      <w:r>
        <w:rPr>
          <w:rFonts w:ascii="Times New Roman"/>
          <w:b w:val="false"/>
          <w:i w:val="false"/>
          <w:color w:val="000000"/>
          <w:sz w:val="28"/>
        </w:rPr>
        <w:t>
      2) conclude an agreement on provision of information with credit bureau with the state participation;</w:t>
      </w:r>
    </w:p>
    <w:p>
      <w:pPr>
        <w:spacing w:after="0"/>
        <w:ind w:left="0"/>
        <w:jc w:val="both"/>
      </w:pPr>
      <w:r>
        <w:rPr>
          <w:rFonts w:ascii="Times New Roman"/>
          <w:b w:val="false"/>
          <w:i w:val="false"/>
          <w:color w:val="000000"/>
          <w:sz w:val="28"/>
        </w:rPr>
        <w:t>
      3) provide information to the credit bureau on conditions, in the volume and manner determined by this Law and agreement on provision of information;</w:t>
      </w:r>
    </w:p>
    <w:p>
      <w:pPr>
        <w:spacing w:after="0"/>
        <w:ind w:left="0"/>
        <w:jc w:val="both"/>
      </w:pPr>
      <w:r>
        <w:rPr>
          <w:rFonts w:ascii="Times New Roman"/>
          <w:b w:val="false"/>
          <w:i w:val="false"/>
          <w:color w:val="000000"/>
          <w:sz w:val="28"/>
        </w:rPr>
        <w:t>
      4) introduce corrections to the information, transferred to the credit bureau, at the request of the subject of credit history;</w:t>
      </w:r>
    </w:p>
    <w:p>
      <w:pPr>
        <w:spacing w:after="0"/>
        <w:ind w:left="0"/>
        <w:jc w:val="both"/>
      </w:pPr>
      <w:r>
        <w:rPr>
          <w:rFonts w:ascii="Times New Roman"/>
          <w:b w:val="false"/>
          <w:i w:val="false"/>
          <w:color w:val="000000"/>
          <w:sz w:val="28"/>
        </w:rPr>
        <w:t>
      5) provide information to the credit bureau, with which an agreement on provision of information, in exact correspondence with the available details on the subject of credit history is concluded;</w:t>
      </w:r>
    </w:p>
    <w:p>
      <w:pPr>
        <w:spacing w:after="0"/>
        <w:ind w:left="0"/>
        <w:jc w:val="both"/>
      </w:pPr>
      <w:r>
        <w:rPr>
          <w:rFonts w:ascii="Times New Roman"/>
          <w:b w:val="false"/>
          <w:i w:val="false"/>
          <w:color w:val="000000"/>
          <w:sz w:val="28"/>
        </w:rPr>
        <w:t>
      6) to use electronic information resources and information systems in accordance with the legislation of the Republic of Kazakhstan;</w:t>
      </w:r>
    </w:p>
    <w:p>
      <w:pPr>
        <w:spacing w:after="0"/>
        <w:ind w:left="0"/>
        <w:jc w:val="both"/>
      </w:pPr>
      <w:r>
        <w:rPr>
          <w:rFonts w:ascii="Times New Roman"/>
          <w:b w:val="false"/>
          <w:i w:val="false"/>
          <w:color w:val="000000"/>
          <w:sz w:val="28"/>
        </w:rPr>
        <w:t>
      7) provide appropriate conditions and processing of information at the expense of budget funds;</w:t>
      </w:r>
    </w:p>
    <w:p>
      <w:pPr>
        <w:spacing w:after="0"/>
        <w:ind w:left="0"/>
        <w:jc w:val="both"/>
      </w:pPr>
      <w:r>
        <w:rPr>
          <w:rFonts w:ascii="Times New Roman"/>
          <w:b w:val="false"/>
          <w:i w:val="false"/>
          <w:color w:val="000000"/>
          <w:sz w:val="28"/>
        </w:rPr>
        <w:t>
      8) provide information to the credit bureau in the manner determined by the agreement on the provision of information, within:</w:t>
      </w:r>
    </w:p>
    <w:p>
      <w:pPr>
        <w:spacing w:after="0"/>
        <w:ind w:left="0"/>
        <w:jc w:val="both"/>
      </w:pPr>
      <w:r>
        <w:rPr>
          <w:rFonts w:ascii="Times New Roman"/>
          <w:b w:val="false"/>
          <w:i w:val="false"/>
          <w:color w:val="000000"/>
          <w:sz w:val="28"/>
        </w:rPr>
        <w:t>
      one working day about the subject of credit records - an individual, provided for in subparagraphs 1), 2) and 3-2) of part one of paragraph 1 and paragraph 3 of Article 24 of this Law - for providers of information specified in subparagraphs 1) (with the exception of credit partnerships and collection agencies) and 4) of paragraph 1 of Article 18 of this Law;</w:t>
      </w:r>
    </w:p>
    <w:p>
      <w:pPr>
        <w:spacing w:after="0"/>
        <w:ind w:left="0"/>
        <w:jc w:val="both"/>
      </w:pPr>
      <w:r>
        <w:rPr>
          <w:rFonts w:ascii="Times New Roman"/>
          <w:b w:val="false"/>
          <w:i w:val="false"/>
          <w:color w:val="000000"/>
          <w:sz w:val="28"/>
        </w:rPr>
        <w:t>
      ten working days from the date of change or receipt of any data regarding the subject of the credit records - for providers of information specified in subparagraphs 1) (except for collection agencies) and 4) of paragraph 1 of Article 18 of this Law;</w:t>
      </w:r>
    </w:p>
    <w:p>
      <w:pPr>
        <w:spacing w:after="0"/>
        <w:ind w:left="0"/>
        <w:jc w:val="both"/>
      </w:pPr>
      <w:r>
        <w:rPr>
          <w:rFonts w:ascii="Times New Roman"/>
          <w:b w:val="false"/>
          <w:i w:val="false"/>
          <w:color w:val="000000"/>
          <w:sz w:val="28"/>
        </w:rPr>
        <w:t>
      thirty calendar days from the date of change or receipt of any data regarding the subject of the credit records - for collection agencies and other providers of information specified in subparagraphs 2) and 3-1) of paragraph 1 of Article 18 of this Law.</w:t>
      </w:r>
    </w:p>
    <w:p>
      <w:pPr>
        <w:spacing w:after="0"/>
        <w:ind w:left="0"/>
        <w:jc w:val="both"/>
      </w:pPr>
      <w:r>
        <w:rPr>
          <w:rFonts w:ascii="Times New Roman"/>
          <w:b w:val="false"/>
          <w:i w:val="false"/>
          <w:color w:val="000000"/>
          <w:sz w:val="28"/>
        </w:rPr>
        <w:t>
      Information providers specified in subparagraph 1) of paragraph 1 of Article 18 of this Law comply with the requirements for the use of information and communication technologies and ensuring information security when organizing their activities, established by the regulatory legal act of the authorized body.</w:t>
      </w:r>
    </w:p>
    <w:p>
      <w:pPr>
        <w:spacing w:after="0"/>
        <w:ind w:left="0"/>
        <w:jc w:val="both"/>
      </w:pPr>
      <w:r>
        <w:rPr>
          <w:rFonts w:ascii="Times New Roman"/>
          <w:b w:val="false"/>
          <w:i w:val="false"/>
          <w:color w:val="000000"/>
          <w:sz w:val="28"/>
        </w:rPr>
        <w:t>
      2-1. The information suppliers, specified in subparagraph 3-1) of paragraph 1 of Article 18 of this Law, shall be obliged:</w:t>
      </w:r>
    </w:p>
    <w:p>
      <w:pPr>
        <w:spacing w:after="0"/>
        <w:ind w:left="0"/>
        <w:jc w:val="both"/>
      </w:pPr>
      <w:r>
        <w:rPr>
          <w:rFonts w:ascii="Times New Roman"/>
          <w:b w:val="false"/>
          <w:i w:val="false"/>
          <w:color w:val="000000"/>
          <w:sz w:val="28"/>
        </w:rPr>
        <w:t>
      1) enter into agreements on the provision of information with a credit bureau with state participation and other credit bureaus;</w:t>
      </w:r>
    </w:p>
    <w:p>
      <w:pPr>
        <w:spacing w:after="0"/>
        <w:ind w:left="0"/>
        <w:jc w:val="both"/>
      </w:pPr>
      <w:r>
        <w:rPr>
          <w:rFonts w:ascii="Times New Roman"/>
          <w:b w:val="false"/>
          <w:i w:val="false"/>
          <w:color w:val="000000"/>
          <w:sz w:val="28"/>
        </w:rPr>
        <w:t>
      2) meet the requirements of subparagraphs 3), 4), 5), 6), 7) and 8) of part one of paragraph 2 of this Article.</w:t>
      </w:r>
    </w:p>
    <w:p>
      <w:pPr>
        <w:spacing w:after="0"/>
        <w:ind w:left="0"/>
        <w:jc w:val="both"/>
      </w:pPr>
      <w:r>
        <w:rPr>
          <w:rFonts w:ascii="Times New Roman"/>
          <w:b w:val="false"/>
          <w:i w:val="false"/>
          <w:color w:val="000000"/>
          <w:sz w:val="28"/>
        </w:rPr>
        <w:t>
      3. Information provider, specified in subparagraph 3) of paragraph 1 of Article 18 of this Law shall:</w:t>
      </w:r>
    </w:p>
    <w:p>
      <w:pPr>
        <w:spacing w:after="0"/>
        <w:ind w:left="0"/>
        <w:jc w:val="both"/>
      </w:pPr>
      <w:r>
        <w:rPr>
          <w:rFonts w:ascii="Times New Roman"/>
          <w:b w:val="false"/>
          <w:i w:val="false"/>
          <w:color w:val="000000"/>
          <w:sz w:val="28"/>
        </w:rPr>
        <w:t>
      1) comply with requirements, established by this Law, presented to other information providers in the case of conclusion them an agreement with credit bureau on provision of information;</w:t>
      </w:r>
    </w:p>
    <w:p>
      <w:pPr>
        <w:spacing w:after="0"/>
        <w:ind w:left="0"/>
        <w:jc w:val="both"/>
      </w:pPr>
      <w:r>
        <w:rPr>
          <w:rFonts w:ascii="Times New Roman"/>
          <w:b w:val="false"/>
          <w:i w:val="false"/>
          <w:color w:val="000000"/>
          <w:sz w:val="28"/>
        </w:rPr>
        <w:t xml:space="preserve">
      2) provide available information on subjects of credit histories to the credit bureau on a free basis. </w:t>
      </w:r>
    </w:p>
    <w:p>
      <w:pPr>
        <w:spacing w:after="0"/>
        <w:ind w:left="0"/>
        <w:jc w:val="both"/>
      </w:pPr>
      <w:r>
        <w:rPr>
          <w:rFonts w:ascii="Times New Roman"/>
          <w:b w:val="false"/>
          <w:i w:val="false"/>
          <w:color w:val="000000"/>
          <w:sz w:val="28"/>
        </w:rPr>
        <w:t>
      4. Information providers in the credit bureau, that do not carry out activity, previously entailed their participation shall be obliged to update information on all of previously transferred to the database of credit bureau to the subjects up to termination of contractual relations with the specified subjects.</w:t>
      </w:r>
    </w:p>
    <w:p>
      <w:pPr>
        <w:spacing w:after="0"/>
        <w:ind w:left="0"/>
        <w:jc w:val="both"/>
      </w:pPr>
      <w:r>
        <w:rPr>
          <w:rFonts w:ascii="Times New Roman"/>
          <w:b w:val="false"/>
          <w:i w:val="false"/>
          <w:color w:val="000000"/>
          <w:sz w:val="28"/>
        </w:rPr>
        <w:t xml:space="preserve">
      5. Information suppliers specified in subparagraphs 2), 3-1) and 4) of paragraph 1 of Article 18 of this Law shall comply with the requirements for the use of information and communication technologies and information security in the organization of their activities, as determined by the contracts for the provision of information and (or) receipt of credit reports, concluded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27.07.2007 № 317 (shall be enforced upon expiry of 10 calendar days after its first official publication); dated 23.10.2008 № 72-IV (the order of enforcement see Article 2); dated 10.02.2011 № 406-IV (shall be enforced upon expiry of ten calendar days after its first official publication); dated 28.12.2011 № 524-IV (shall be enforced upon expiry of ten calendar days after its first official publication); dated 27.04.2015 № 311-V (shall be enforced from 01.01.2015); dated 24.11.2015 № 419-V (shall be enforced from 01.01.2016); dated 27.02.2017 № 49-VI (shall be enforced upon expiry of ten calendar days after the day its first official publication); dated 02.07.2018 № 168-VI (shall be enforced upon the expiration of  ten calendar days from the date of its first official publication); dated 29.06.2020 № 352-VI (shall be enforced upon expiry of ten calendar days after the date of its first official publication); dated 12.07.2022 № 138-VII (the order of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Recipients of credit report</w:t>
      </w:r>
    </w:p>
    <w:p>
      <w:pPr>
        <w:spacing w:after="0"/>
        <w:ind w:left="0"/>
        <w:jc w:val="both"/>
      </w:pPr>
      <w:r>
        <w:rPr>
          <w:rFonts w:ascii="Times New Roman"/>
          <w:b w:val="false"/>
          <w:i w:val="false"/>
          <w:color w:val="000000"/>
          <w:sz w:val="28"/>
        </w:rPr>
        <w:t>
      1. Recipients of credit reports shall be:</w:t>
      </w:r>
    </w:p>
    <w:p>
      <w:pPr>
        <w:spacing w:after="0"/>
        <w:ind w:left="0"/>
        <w:jc w:val="both"/>
      </w:pPr>
      <w:r>
        <w:rPr>
          <w:rFonts w:ascii="Times New Roman"/>
          <w:b w:val="false"/>
          <w:i w:val="false"/>
          <w:color w:val="000000"/>
          <w:sz w:val="28"/>
        </w:rPr>
        <w:t>
      1) banks, organizations engaged in certain types of banking operations, organizations engaged in microfinance activities, collection agencies, service companies, persons specified in paragraph ten of part one of paragraph 4 of Article 36-1 of the Law of the Republic of Kazakhstan "On banks and banking activities in the Republic of Kazakhstan " and paragraph eight of part one of paragraph 5 of Article 9-1 of the Law of the Republic of Kazakhstan "On Microfinance Activities", if the rights (claims) received under the bank loan agreement and (or) under the microcredit agreement are not transferred by these persons to the trust management of the service companies;</w:t>
      </w:r>
    </w:p>
    <w:p>
      <w:pPr>
        <w:spacing w:after="0"/>
        <w:ind w:left="0"/>
        <w:jc w:val="both"/>
      </w:pPr>
      <w:r>
        <w:rPr>
          <w:rFonts w:ascii="Times New Roman"/>
          <w:b w:val="false"/>
          <w:i w:val="false"/>
          <w:color w:val="000000"/>
          <w:sz w:val="28"/>
        </w:rPr>
        <w:t>
      2) individual entrepreneur or legal entity, selling the goods and services on credit or granting delay in payments, systematized features of which are determined by the Government of the Republic of Kazakhstan;</w:t>
      </w:r>
    </w:p>
    <w:p>
      <w:pPr>
        <w:spacing w:after="0"/>
        <w:ind w:left="0"/>
        <w:jc w:val="both"/>
      </w:pPr>
      <w:r>
        <w:rPr>
          <w:rFonts w:ascii="Times New Roman"/>
          <w:b w:val="false"/>
          <w:i w:val="false"/>
          <w:color w:val="000000"/>
          <w:sz w:val="28"/>
        </w:rPr>
        <w:t>
      3) other persons on the basis of agreements on provision of information;</w:t>
      </w:r>
    </w:p>
    <w:p>
      <w:pPr>
        <w:spacing w:after="0"/>
        <w:ind w:left="0"/>
        <w:jc w:val="both"/>
      </w:pPr>
      <w:r>
        <w:rPr>
          <w:rFonts w:ascii="Times New Roman"/>
          <w:b w:val="false"/>
          <w:i w:val="false"/>
          <w:color w:val="000000"/>
          <w:sz w:val="28"/>
        </w:rPr>
        <w:t>
      4-1) a person, for the benefit of whom the bank guarantee or surety is issued;</w:t>
      </w:r>
    </w:p>
    <w:p>
      <w:pPr>
        <w:spacing w:after="0"/>
        <w:ind w:left="0"/>
        <w:jc w:val="both"/>
      </w:pPr>
      <w:r>
        <w:rPr>
          <w:rFonts w:ascii="Times New Roman"/>
          <w:b w:val="false"/>
          <w:i w:val="false"/>
          <w:color w:val="000000"/>
          <w:sz w:val="28"/>
        </w:rPr>
        <w:t>
      4-2) representative of bonds holders in relation of credit report of bonds issuer, with whom an agreement on representation of interests of bonds holders is concluded;</w:t>
      </w:r>
    </w:p>
    <w:p>
      <w:pPr>
        <w:spacing w:after="0"/>
        <w:ind w:left="0"/>
        <w:jc w:val="both"/>
      </w:pPr>
      <w:r>
        <w:rPr>
          <w:rFonts w:ascii="Times New Roman"/>
          <w:b w:val="false"/>
          <w:i w:val="false"/>
          <w:color w:val="000000"/>
          <w:sz w:val="28"/>
        </w:rPr>
        <w:t>
      4-3) an authorized body in the field of public administration to restore the solvency and bankruptcy of citizens of the Republic of Kazakhstan, a financial manager;</w:t>
      </w:r>
    </w:p>
    <w:p>
      <w:pPr>
        <w:spacing w:after="0"/>
        <w:ind w:left="0"/>
        <w:jc w:val="both"/>
      </w:pPr>
      <w:r>
        <w:rPr>
          <w:rFonts w:ascii="Times New Roman"/>
          <w:b w:val="false"/>
          <w:i w:val="false"/>
          <w:color w:val="000000"/>
          <w:sz w:val="28"/>
        </w:rPr>
        <w:t>
      5) an authorized body.</w:t>
      </w:r>
    </w:p>
    <w:p>
      <w:pPr>
        <w:spacing w:after="0"/>
        <w:ind w:left="0"/>
        <w:jc w:val="both"/>
      </w:pPr>
      <w:r>
        <w:rPr>
          <w:rFonts w:ascii="Times New Roman"/>
          <w:b w:val="false"/>
          <w:i w:val="false"/>
          <w:color w:val="000000"/>
          <w:sz w:val="28"/>
        </w:rPr>
        <w:t>
      Recipients of credit report, specified in subparagraph 4) of this paragraph shall have a right to receive a credit report only about themselves.</w:t>
      </w:r>
    </w:p>
    <w:p>
      <w:pPr>
        <w:spacing w:after="0"/>
        <w:ind w:left="0"/>
        <w:jc w:val="both"/>
      </w:pPr>
      <w:r>
        <w:rPr>
          <w:rFonts w:ascii="Times New Roman"/>
          <w:b w:val="false"/>
          <w:i w:val="false"/>
          <w:color w:val="000000"/>
          <w:sz w:val="28"/>
        </w:rPr>
        <w:t xml:space="preserve">
      Recipients of credit report, specified in subparagraph 4-1) of first part of this paragraph shall have a right to receive the credit report only on guarantees or sureties, issued by bank. </w:t>
      </w:r>
    </w:p>
    <w:p>
      <w:pPr>
        <w:spacing w:after="0"/>
        <w:ind w:left="0"/>
        <w:jc w:val="both"/>
      </w:pPr>
      <w:r>
        <w:rPr>
          <w:rFonts w:ascii="Times New Roman"/>
          <w:b w:val="false"/>
          <w:i w:val="false"/>
          <w:color w:val="000000"/>
          <w:sz w:val="28"/>
        </w:rPr>
        <w:t>
      Recipients of credit report, specified in subparagraph 4-2) of first part of this paragraph shall have a right to receive a credit report only on bonds issuer, with whom an agreement on representation of interests of bonds holders is concluded.</w:t>
      </w:r>
    </w:p>
    <w:p>
      <w:pPr>
        <w:spacing w:after="0"/>
        <w:ind w:left="0"/>
        <w:jc w:val="both"/>
      </w:pPr>
      <w:r>
        <w:rPr>
          <w:rFonts w:ascii="Times New Roman"/>
          <w:b w:val="false"/>
          <w:i w:val="false"/>
          <w:color w:val="000000"/>
          <w:sz w:val="28"/>
        </w:rPr>
        <w:t>
      Recipients of a credit report specified in subparagraph 4-3) of part one of this paragraph shall be entitled to receive a credit report only on a citizen of the Republic of Kazakhstan, in respect of whom a case has been initiated on the application of the procedure for restoring solvency or judicial bankruptcy, and also who has applied to the application of the procedure of out-of-court bankruptcy in accordance with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Provision of credit reports to the persons, not specified in this paragraph shall not be allowed.</w:t>
      </w:r>
    </w:p>
    <w:p>
      <w:pPr>
        <w:spacing w:after="0"/>
        <w:ind w:left="0"/>
        <w:jc w:val="both"/>
      </w:pPr>
      <w:r>
        <w:rPr>
          <w:rFonts w:ascii="Times New Roman"/>
          <w:b w:val="false"/>
          <w:i w:val="false"/>
          <w:color w:val="000000"/>
          <w:sz w:val="28"/>
        </w:rPr>
        <w:t>
      2. Persons, specified in subparagraphs 1), 2), 3) and 4-2) of paragraph 1 of this Article shall be registered in the credit bureau ad recipient of credit reports after conclusion of agreement on reception of credit reports.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27.07.2007 № 317 (shall be enforced upon expiry of 10 calendar days after its first official publication); as amended by the Laws of the Republic of Kazakhstan dated 23.10.2008 № 72-IV (the order of enforcement see Article 2); dated 30.12.2009 № 234-IV; dated 28.12.2011 № 524-IV (shall be enforced upon expiry of ten calendar days after its first official publication); dated 26.11.2012 № 57-V (shall be enforced upon expiry of ten calendar days after its first official publication); dated 06.05.2017 № 63-VI (shall be enforced upon expiry of twenty one calendar days after the day its first official publication); dated 03.07.2019 № 262-VI (shall be enforced from 01.01.2020); dated 04.07.2022 № 133-VII (shall come into effect upon the expiration of sixty calendar days after the day of its first official publication); dated December 30, 2022 № 179-VII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Rights and obligations of recipient of credit report</w:t>
      </w:r>
    </w:p>
    <w:p>
      <w:pPr>
        <w:spacing w:after="0"/>
        <w:ind w:left="0"/>
        <w:jc w:val="both"/>
      </w:pPr>
      <w:r>
        <w:rPr>
          <w:rFonts w:ascii="Times New Roman"/>
          <w:b w:val="false"/>
          <w:i w:val="false"/>
          <w:color w:val="000000"/>
          <w:sz w:val="28"/>
        </w:rPr>
        <w:t>
      1. Recipient of credit report shall have a right to:</w:t>
      </w:r>
    </w:p>
    <w:p>
      <w:pPr>
        <w:spacing w:after="0"/>
        <w:ind w:left="0"/>
        <w:jc w:val="both"/>
      </w:pPr>
      <w:r>
        <w:rPr>
          <w:rFonts w:ascii="Times New Roman"/>
          <w:b w:val="false"/>
          <w:i w:val="false"/>
          <w:color w:val="000000"/>
          <w:sz w:val="28"/>
        </w:rPr>
        <w:t>
      1) receive a credit report;</w:t>
      </w:r>
    </w:p>
    <w:p>
      <w:pPr>
        <w:spacing w:after="0"/>
        <w:ind w:left="0"/>
        <w:jc w:val="both"/>
      </w:pPr>
      <w:r>
        <w:rPr>
          <w:rFonts w:ascii="Times New Roman"/>
          <w:b w:val="false"/>
          <w:i w:val="false"/>
          <w:color w:val="000000"/>
          <w:sz w:val="28"/>
        </w:rPr>
        <w:t>
      2) have other rights in accordance with the legislative acts of the Republic of Kazakhstan.</w:t>
      </w:r>
    </w:p>
    <w:p>
      <w:pPr>
        <w:spacing w:after="0"/>
        <w:ind w:left="0"/>
        <w:jc w:val="both"/>
      </w:pPr>
      <w:r>
        <w:rPr>
          <w:rFonts w:ascii="Times New Roman"/>
          <w:b w:val="false"/>
          <w:i w:val="false"/>
          <w:color w:val="000000"/>
          <w:sz w:val="28"/>
        </w:rPr>
        <w:t>
      2. The subject of credit history shall have a right to receive the credit report about itself once during a calendar year for free, except for the case, provided by subparagraph 4) of Article 17 of this Law, when the corrected credit report is provided to the subject.</w:t>
      </w:r>
    </w:p>
    <w:p>
      <w:pPr>
        <w:spacing w:after="0"/>
        <w:ind w:left="0"/>
        <w:jc w:val="both"/>
      </w:pPr>
      <w:r>
        <w:rPr>
          <w:rFonts w:ascii="Times New Roman"/>
          <w:b w:val="false"/>
          <w:i w:val="false"/>
          <w:color w:val="000000"/>
          <w:sz w:val="28"/>
        </w:rPr>
        <w:t>
      2-1. Subject of credit history - a natural person has the right to receive free of charge from a credit bureau information about its own credit scoring in the manner determined by the credit bureau.</w:t>
      </w:r>
    </w:p>
    <w:p>
      <w:pPr>
        <w:spacing w:after="0"/>
        <w:ind w:left="0"/>
        <w:jc w:val="both"/>
      </w:pPr>
      <w:r>
        <w:rPr>
          <w:rFonts w:ascii="Times New Roman"/>
          <w:b w:val="false"/>
          <w:i w:val="false"/>
          <w:color w:val="000000"/>
          <w:sz w:val="28"/>
        </w:rPr>
        <w:t>
      3. Recipients of credit report, specified in subparagraph 1), 2) 3) and 4-2) of paragraph 1 of Article 20 of this Law shall be obliged to:</w:t>
      </w:r>
    </w:p>
    <w:p>
      <w:pPr>
        <w:spacing w:after="0"/>
        <w:ind w:left="0"/>
        <w:jc w:val="both"/>
      </w:pPr>
      <w:r>
        <w:rPr>
          <w:rFonts w:ascii="Times New Roman"/>
          <w:b w:val="false"/>
          <w:i w:val="false"/>
          <w:color w:val="000000"/>
          <w:sz w:val="28"/>
        </w:rPr>
        <w:t>
      1) present an approval on reception of the consent of subject of credit history for reception of credit report on it to the credit bureau, except for the case, provided in paragraph 4 of Article 25 of this Law;</w:t>
      </w:r>
    </w:p>
    <w:p>
      <w:pPr>
        <w:spacing w:after="0"/>
        <w:ind w:left="0"/>
        <w:jc w:val="both"/>
      </w:pPr>
      <w:r>
        <w:rPr>
          <w:rFonts w:ascii="Times New Roman"/>
          <w:b w:val="false"/>
          <w:i w:val="false"/>
          <w:color w:val="000000"/>
          <w:sz w:val="28"/>
        </w:rPr>
        <w:t>
      2) inform on the changes of details, presented them upon registration as the recipient of credit report;</w:t>
      </w:r>
    </w:p>
    <w:p>
      <w:pPr>
        <w:spacing w:after="0"/>
        <w:ind w:left="0"/>
        <w:jc w:val="both"/>
      </w:pPr>
      <w:r>
        <w:rPr>
          <w:rFonts w:ascii="Times New Roman"/>
          <w:b w:val="false"/>
          <w:i w:val="false"/>
          <w:color w:val="000000"/>
          <w:sz w:val="28"/>
        </w:rPr>
        <w:t>
      3) maintain confidentiality in relation of credit report and not disclose information, contained therein to the third persons;</w:t>
      </w:r>
    </w:p>
    <w:p>
      <w:pPr>
        <w:spacing w:after="0"/>
        <w:ind w:left="0"/>
        <w:jc w:val="both"/>
      </w:pPr>
      <w:r>
        <w:rPr>
          <w:rFonts w:ascii="Times New Roman"/>
          <w:b w:val="false"/>
          <w:i w:val="false"/>
          <w:color w:val="000000"/>
          <w:sz w:val="28"/>
        </w:rPr>
        <w:t>
      4) use information, contained in the credit report only for the purposes, provided by Article 26 of this Law;</w:t>
      </w:r>
    </w:p>
    <w:p>
      <w:pPr>
        <w:spacing w:after="0"/>
        <w:ind w:left="0"/>
        <w:jc w:val="both"/>
      </w:pPr>
      <w:r>
        <w:rPr>
          <w:rFonts w:ascii="Times New Roman"/>
          <w:b w:val="false"/>
          <w:i w:val="false"/>
          <w:color w:val="000000"/>
          <w:sz w:val="28"/>
        </w:rPr>
        <w:t>
      5) acquaint with the content of credit report or issue the copy of credit report at the request of subject of credit history in accordance with rules of recipient of credit report;</w:t>
      </w:r>
    </w:p>
    <w:p>
      <w:pPr>
        <w:spacing w:after="0"/>
        <w:ind w:left="0"/>
        <w:jc w:val="both"/>
      </w:pPr>
      <w:r>
        <w:rPr>
          <w:rFonts w:ascii="Times New Roman"/>
          <w:b w:val="false"/>
          <w:i w:val="false"/>
          <w:color w:val="000000"/>
          <w:sz w:val="28"/>
        </w:rPr>
        <w:t>
      6) pay services of credit bureau on presentation of credit report;</w:t>
      </w:r>
    </w:p>
    <w:p>
      <w:pPr>
        <w:spacing w:after="0"/>
        <w:ind w:left="0"/>
        <w:jc w:val="both"/>
      </w:pPr>
      <w:r>
        <w:rPr>
          <w:rFonts w:ascii="Times New Roman"/>
          <w:b w:val="false"/>
          <w:i w:val="false"/>
          <w:color w:val="000000"/>
          <w:sz w:val="28"/>
        </w:rPr>
        <w:t>
      7) incur other obligations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27 July, 2007 № 317 (shall be enforced upon expiry of 10 calendar days after its first official publication); dated 28.12.2011 № 524-IV (shall be enforced upon expiry of ten calendar days after its first official publication); № 156-VI dated 24.05.2018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Rights of the subject of credit history</w:t>
      </w:r>
    </w:p>
    <w:p>
      <w:pPr>
        <w:spacing w:after="0"/>
        <w:ind w:left="0"/>
        <w:jc w:val="both"/>
      </w:pPr>
      <w:r>
        <w:rPr>
          <w:rFonts w:ascii="Times New Roman"/>
          <w:b w:val="false"/>
          <w:i w:val="false"/>
          <w:color w:val="000000"/>
          <w:sz w:val="28"/>
        </w:rPr>
        <w:t>
      The subject of credit history shall have a right to:</w:t>
      </w:r>
    </w:p>
    <w:p>
      <w:pPr>
        <w:spacing w:after="0"/>
        <w:ind w:left="0"/>
        <w:jc w:val="both"/>
      </w:pPr>
      <w:r>
        <w:rPr>
          <w:rFonts w:ascii="Times New Roman"/>
          <w:b w:val="false"/>
          <w:i w:val="false"/>
          <w:color w:val="000000"/>
          <w:sz w:val="28"/>
        </w:rPr>
        <w:t>
      1) give consent to the information provider on presentation of details on it to the credit bureau for formation of credit history, with whom an agreement on provision of information is concluded by the information provider, except for the credit bureau with the state participation;</w:t>
      </w:r>
    </w:p>
    <w:p>
      <w:pPr>
        <w:spacing w:after="0"/>
        <w:ind w:left="0"/>
        <w:jc w:val="both"/>
      </w:pPr>
      <w:r>
        <w:rPr>
          <w:rFonts w:ascii="Times New Roman"/>
          <w:b w:val="false"/>
          <w:i w:val="false"/>
          <w:color w:val="000000"/>
          <w:sz w:val="28"/>
        </w:rPr>
        <w:t>
      2) give consent to the recipient of credit report for reception of credit report on it;</w:t>
      </w:r>
    </w:p>
    <w:p>
      <w:pPr>
        <w:spacing w:after="0"/>
        <w:ind w:left="0"/>
        <w:jc w:val="both"/>
      </w:pPr>
      <w:r>
        <w:rPr>
          <w:rFonts w:ascii="Times New Roman"/>
          <w:b w:val="false"/>
          <w:i w:val="false"/>
          <w:color w:val="000000"/>
          <w:sz w:val="28"/>
        </w:rPr>
        <w:t>
      3) receive a credit report about itself from the date of reception of information on it to the credit bureau in accordance with requirements, established by this Law;</w:t>
      </w:r>
    </w:p>
    <w:p>
      <w:pPr>
        <w:spacing w:after="0"/>
        <w:ind w:left="0"/>
        <w:jc w:val="both"/>
      </w:pPr>
      <w:r>
        <w:rPr>
          <w:rFonts w:ascii="Times New Roman"/>
          <w:b w:val="false"/>
          <w:i w:val="false"/>
          <w:color w:val="000000"/>
          <w:sz w:val="28"/>
        </w:rPr>
        <w:t>
      4) require familiarization with the credit report or issuance of the copy of credit report, received by the recipient from the credit bureau in accordance with the internal rules of recipient of credit report upon consideration of its applicant for reception of credit;</w:t>
      </w:r>
    </w:p>
    <w:p>
      <w:pPr>
        <w:spacing w:after="0"/>
        <w:ind w:left="0"/>
        <w:jc w:val="both"/>
      </w:pPr>
      <w:r>
        <w:rPr>
          <w:rFonts w:ascii="Times New Roman"/>
          <w:b w:val="false"/>
          <w:i w:val="false"/>
          <w:color w:val="000000"/>
          <w:sz w:val="28"/>
        </w:rPr>
        <w:t>
      5) state on disagreement with information, contained in the credit report, with possibility of reception of information on providers;</w:t>
      </w:r>
    </w:p>
    <w:p>
      <w:pPr>
        <w:spacing w:after="0"/>
        <w:ind w:left="0"/>
        <w:jc w:val="both"/>
      </w:pPr>
      <w:r>
        <w:rPr>
          <w:rFonts w:ascii="Times New Roman"/>
          <w:b w:val="false"/>
          <w:i w:val="false"/>
          <w:color w:val="000000"/>
          <w:sz w:val="28"/>
        </w:rPr>
        <w:t>
      6) request the corrected credit report in the credit bureaus, if the credit report, provided to the recipient due to action or omission of servants of credit bureau is contained information, not relevant to information, provided by the information providers to the credit bureau;</w:t>
      </w:r>
    </w:p>
    <w:p>
      <w:pPr>
        <w:spacing w:after="0"/>
        <w:ind w:left="0"/>
        <w:jc w:val="both"/>
      </w:pPr>
      <w:r>
        <w:rPr>
          <w:rFonts w:ascii="Times New Roman"/>
          <w:b w:val="false"/>
          <w:i w:val="false"/>
          <w:color w:val="000000"/>
          <w:sz w:val="28"/>
        </w:rPr>
        <w:t>
      7) apply to the information provider with requirement on correction of unreliable information;</w:t>
      </w:r>
    </w:p>
    <w:p>
      <w:pPr>
        <w:spacing w:after="0"/>
        <w:ind w:left="0"/>
        <w:jc w:val="both"/>
      </w:pPr>
      <w:r>
        <w:rPr>
          <w:rFonts w:ascii="Times New Roman"/>
          <w:b w:val="false"/>
          <w:i w:val="false"/>
          <w:color w:val="000000"/>
          <w:sz w:val="28"/>
        </w:rPr>
        <w:t>
      8) to establish a voluntary refusal to receive bank loans, microcredits, or withdraw it through the “electronic government”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28.12.2011 № 524-IV (shall be enforced upon expiry of ten calendar days after its first official publication);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Provision of information to the credit bureau Article 23. General conditions of provision of information to the credit bureau</w:t>
      </w:r>
    </w:p>
    <w:p>
      <w:pPr>
        <w:spacing w:after="0"/>
        <w:ind w:left="0"/>
        <w:jc w:val="both"/>
      </w:pPr>
      <w:r>
        <w:rPr>
          <w:rFonts w:ascii="Times New Roman"/>
          <w:b w:val="false"/>
          <w:i w:val="false"/>
          <w:color w:val="000000"/>
          <w:sz w:val="28"/>
        </w:rPr>
        <w:t>
      1. The information suppliers, specified in subparagraphs 1), 2) and 4) of paragraph 1 of Article 18 of this Law, shall be obliged to provide information to the credit bureau with state participation, as well as if there is the consent of the subject of the credit history on the basis of agreements on the provision of information - to other credit bureaus, except for the case provided for пунктом 4 of Article 25 of this Law.</w:t>
      </w:r>
    </w:p>
    <w:p>
      <w:pPr>
        <w:spacing w:after="0"/>
        <w:ind w:left="0"/>
        <w:jc w:val="both"/>
      </w:pPr>
      <w:r>
        <w:rPr>
          <w:rFonts w:ascii="Times New Roman"/>
          <w:b w:val="false"/>
          <w:i w:val="false"/>
          <w:color w:val="000000"/>
          <w:sz w:val="28"/>
        </w:rPr>
        <w:t>
      The information suppliers, specified in subparagraph 3-1) of paragraph 1 of Article 18 of this Law, shall be obliged to provide information to the credit bureau with state participation and other credit bureaus.</w:t>
      </w:r>
    </w:p>
    <w:p>
      <w:pPr>
        <w:spacing w:after="0"/>
        <w:ind w:left="0"/>
        <w:jc w:val="both"/>
      </w:pPr>
      <w:r>
        <w:rPr>
          <w:rFonts w:ascii="Times New Roman"/>
          <w:b w:val="false"/>
          <w:i w:val="false"/>
          <w:color w:val="000000"/>
          <w:sz w:val="28"/>
        </w:rPr>
        <w:t>
      The conditions for the provision by suppliers of information specified in parts one and two of this paragraph, information to credit bureaus and receipt of credit reports shall be determined by agreements on the provision of information and (or) receipt of credit reports, concluded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28.12.2011 № 524-IV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Corporation "Government for Citizens", which carries out the state registration of rights to real estate, provides information to credit bureaus on the basis of agreements with them on the provision of information in accordance with the procedure and on terms determined by the authorized body.</w:t>
      </w:r>
    </w:p>
    <w:p>
      <w:pPr>
        <w:spacing w:after="0"/>
        <w:ind w:left="0"/>
        <w:jc w:val="both"/>
      </w:pPr>
      <w:r>
        <w:rPr>
          <w:rFonts w:ascii="Times New Roman"/>
          <w:b w:val="false"/>
          <w:i w:val="false"/>
          <w:color w:val="000000"/>
          <w:sz w:val="28"/>
        </w:rPr>
        <w:t>
      Provision of information to a credit bureau with state participation by central executive bodies and legal entities subordinate to them is carried out based on an agreement concluded with it in the manner established by the legislation of the Republic of Kazakhstan on informatization using an electronic gateway for information exchange of the authorized body in the field of informatization.</w:t>
      </w:r>
    </w:p>
    <w:p>
      <w:pPr>
        <w:spacing w:after="0"/>
        <w:ind w:left="0"/>
        <w:jc w:val="both"/>
      </w:pPr>
      <w:r>
        <w:rPr>
          <w:rFonts w:ascii="Times New Roman"/>
          <w:b w:val="false"/>
          <w:i w:val="false"/>
          <w:color w:val="000000"/>
          <w:sz w:val="28"/>
        </w:rPr>
        <w:t>
      4. Information shall be provided by suppliers to credit bureaus in electronic form. Cases of providing information on paper are determined by the internal documents of credit bureaus and agreements concluded by them with information providers.</w:t>
      </w:r>
    </w:p>
    <w:p>
      <w:pPr>
        <w:spacing w:after="0"/>
        <w:ind w:left="0"/>
        <w:jc w:val="both"/>
      </w:pPr>
      <w:r>
        <w:rPr>
          <w:rFonts w:ascii="Times New Roman"/>
          <w:b w:val="false"/>
          <w:i w:val="false"/>
          <w:color w:val="000000"/>
          <w:sz w:val="28"/>
        </w:rPr>
        <w:t>
      5. The information suppliers, except for the information suppliers specified in subparagraph 3-1) of paragraph 1 of Article 18 of this Law, shall keep record of consents, received by them, of the subjects of credit histories for the provision of information about them to a credit bureau (except for the credit bureau with state participation).</w:t>
      </w:r>
    </w:p>
    <w:p>
      <w:pPr>
        <w:spacing w:after="0"/>
        <w:ind w:left="0"/>
        <w:jc w:val="both"/>
      </w:pPr>
      <w:r>
        <w:rPr>
          <w:rFonts w:ascii="Times New Roman"/>
          <w:b w:val="false"/>
          <w:i w:val="false"/>
          <w:color w:val="000000"/>
          <w:sz w:val="28"/>
        </w:rPr>
        <w:t>
      6. The consent of the subjects of credit records to submit information about them to credit bureaus on paper or in electronic form must be kept by the information provider for at least ten years from the date the latest information about them was submitted to the credit bureaus.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26 July, 2007 № 311 (shall be enforced upon expiry of 10 calendar days after its first official publication); dated 27 July, 2007 № 317 (shall be enforced upon expiry of 10 calendar days after its first official publication); dated 25.03.2011 № 421-IV (shall be enforced upon expiry of ten calendar days after its first official publication); dated 28.12.2011 № 524-IV (shall be enforced upon expiry of ten calendar days after its first official publication); dated 27.02.2017 № 49-VI (shall be enforced upon expiry of ten calendar days after the day its first official publication); dated 24.05.2018 № 156-VI (shall be enforced upon the expiration of ten calendar days after the date of its first official publication); dated 02.07.2018 № 168-VI (shall be enforced upon the expiration of ten calendar days from the date of its first official publication); dated 03.07.2019 № 262-VI (shall be enforced from 01.01.2020); dated 29.06.2020 № 352-VI (shall be enforced upon expiry of ten calendar days after the date of its first official publication); dated 14.07.2022 № 141-VII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Information provided to the credit bureau</w:t>
      </w:r>
    </w:p>
    <w:p>
      <w:pPr>
        <w:spacing w:after="0"/>
        <w:ind w:left="0"/>
        <w:jc w:val="both"/>
      </w:pPr>
      <w:r>
        <w:rPr>
          <w:rFonts w:ascii="Times New Roman"/>
          <w:b w:val="false"/>
          <w:i w:val="false"/>
          <w:color w:val="000000"/>
          <w:sz w:val="28"/>
        </w:rPr>
        <w:t xml:space="preserve">
      1. Information provided to credit bureaus by banks, organizations engaged in certain types of banking operations, organizations engaged in microfinance activities should contain: </w:t>
      </w:r>
    </w:p>
    <w:p>
      <w:pPr>
        <w:spacing w:after="0"/>
        <w:ind w:left="0"/>
        <w:jc w:val="both"/>
      </w:pPr>
      <w:r>
        <w:rPr>
          <w:rFonts w:ascii="Times New Roman"/>
          <w:b w:val="false"/>
          <w:i w:val="false"/>
          <w:color w:val="000000"/>
          <w:sz w:val="28"/>
        </w:rPr>
        <w:t>
      1) amount of debt on credit, received by person in this bank or organization, carrying out the separate types of banking operations, as well as total amount of debt on all credits, received by them, conditional and contingent liabilities;</w:t>
      </w:r>
    </w:p>
    <w:p>
      <w:pPr>
        <w:spacing w:after="0"/>
        <w:ind w:left="0"/>
        <w:jc w:val="both"/>
      </w:pPr>
      <w:r>
        <w:rPr>
          <w:rFonts w:ascii="Times New Roman"/>
          <w:b w:val="false"/>
          <w:i w:val="false"/>
          <w:color w:val="000000"/>
          <w:sz w:val="28"/>
        </w:rPr>
        <w:t>
      2) the date of issuance, the date of (on schedule and the actual) repayment of credits (with specification of resource of repayment), as well as conditional and contingent liabilities;</w:t>
      </w:r>
    </w:p>
    <w:p>
      <w:pPr>
        <w:spacing w:after="0"/>
        <w:ind w:left="0"/>
        <w:jc w:val="both"/>
      </w:pPr>
      <w:r>
        <w:rPr>
          <w:rFonts w:ascii="Times New Roman"/>
          <w:b w:val="false"/>
          <w:i w:val="false"/>
          <w:color w:val="000000"/>
          <w:sz w:val="28"/>
        </w:rPr>
        <w:t>
      3) information on the composition and methods of ensuring performance of obligations (except for the ensuring of the stored in the safe boxes, wardrobes and premises of the bank);</w:t>
      </w:r>
    </w:p>
    <w:p>
      <w:pPr>
        <w:spacing w:after="0"/>
        <w:ind w:left="0"/>
        <w:jc w:val="both"/>
      </w:pPr>
      <w:r>
        <w:rPr>
          <w:rFonts w:ascii="Times New Roman"/>
          <w:b w:val="false"/>
          <w:i w:val="false"/>
          <w:color w:val="000000"/>
          <w:sz w:val="28"/>
        </w:rPr>
        <w:t>
      3-1) adverse information on the subject of credit history in its existence;</w:t>
      </w:r>
    </w:p>
    <w:p>
      <w:pPr>
        <w:spacing w:after="0"/>
        <w:ind w:left="0"/>
        <w:jc w:val="both"/>
      </w:pPr>
      <w:r>
        <w:rPr>
          <w:rFonts w:ascii="Times New Roman"/>
          <w:b w:val="false"/>
          <w:i w:val="false"/>
          <w:color w:val="000000"/>
          <w:sz w:val="28"/>
        </w:rPr>
        <w:t>
      3-2) information on the nominal and annual effective interest rates on the loan as of the date of conclusion of the bank loan agreement, microcredit agreement;</w:t>
      </w:r>
    </w:p>
    <w:p>
      <w:pPr>
        <w:spacing w:after="0"/>
        <w:ind w:left="0"/>
        <w:jc w:val="both"/>
      </w:pPr>
      <w:r>
        <w:rPr>
          <w:rFonts w:ascii="Times New Roman"/>
          <w:b w:val="false"/>
          <w:i w:val="false"/>
          <w:color w:val="000000"/>
          <w:sz w:val="28"/>
        </w:rPr>
        <w:t>
      4) other details by agreement of parties.</w:t>
      </w:r>
    </w:p>
    <w:p>
      <w:pPr>
        <w:spacing w:after="0"/>
        <w:ind w:left="0"/>
        <w:jc w:val="both"/>
      </w:pPr>
      <w:r>
        <w:rPr>
          <w:rFonts w:ascii="Times New Roman"/>
          <w:b w:val="false"/>
          <w:i w:val="false"/>
          <w:color w:val="000000"/>
          <w:sz w:val="28"/>
        </w:rPr>
        <w:t>
      For the purposes of this paragraph the credit shall be regarded as bank loans, leasing, factoring, forfeiting operations, discounting bills, as well as provision of microcredits.</w:t>
      </w:r>
    </w:p>
    <w:p>
      <w:pPr>
        <w:spacing w:after="0"/>
        <w:ind w:left="0"/>
        <w:jc w:val="both"/>
      </w:pPr>
      <w:r>
        <w:rPr>
          <w:rFonts w:ascii="Times New Roman"/>
          <w:b w:val="false"/>
          <w:i w:val="false"/>
          <w:color w:val="000000"/>
          <w:sz w:val="28"/>
        </w:rPr>
        <w:t xml:space="preserve">
      1-1. Information provided to credit bureaus by collection agencies on rights (claims) acquired from banks, organizations engaged in certain types of banking operations, organizations engaged in microfinance activities, under bank loan agreements, microcredit agreements and service companies, by persons specified in paragraph ten part one of paragraph 4 of Article 36-1 of the Law of the Republic of Kazakhstan "On banks and banking activities in the Republic of Kazakhstan" and paragraph eight of part one of paragraph 5 of Article 9-1 of the Law of the Republic of Kazakhstan "On microfinance activities", if the rights (claims) received under a bank loan agreement and (or) under a microcredit agreement are not transferred by these persons to the trust management of a service company, must contain: </w:t>
      </w:r>
    </w:p>
    <w:p>
      <w:pPr>
        <w:spacing w:after="0"/>
        <w:ind w:left="0"/>
        <w:jc w:val="both"/>
      </w:pPr>
      <w:r>
        <w:rPr>
          <w:rFonts w:ascii="Times New Roman"/>
          <w:b w:val="false"/>
          <w:i w:val="false"/>
          <w:color w:val="000000"/>
          <w:sz w:val="28"/>
        </w:rPr>
        <w:t>
      1) the total amount of debt, including the amount of principal, fees, commissions, forfeits (fines, penalties), as of the date of the debt acquisition;</w:t>
      </w:r>
    </w:p>
    <w:p>
      <w:pPr>
        <w:spacing w:after="0"/>
        <w:ind w:left="0"/>
        <w:jc w:val="both"/>
      </w:pPr>
      <w:r>
        <w:rPr>
          <w:rFonts w:ascii="Times New Roman"/>
          <w:b w:val="false"/>
          <w:i w:val="false"/>
          <w:color w:val="000000"/>
          <w:sz w:val="28"/>
        </w:rPr>
        <w:t>
      2) the date of the debt acquisition;</w:t>
      </w:r>
    </w:p>
    <w:p>
      <w:pPr>
        <w:spacing w:after="0"/>
        <w:ind w:left="0"/>
        <w:jc w:val="both"/>
      </w:pPr>
      <w:r>
        <w:rPr>
          <w:rFonts w:ascii="Times New Roman"/>
          <w:b w:val="false"/>
          <w:i w:val="false"/>
          <w:color w:val="000000"/>
          <w:sz w:val="28"/>
        </w:rPr>
        <w:t>
      3) the date (on schedule and actual) of debt repayment;</w:t>
      </w:r>
    </w:p>
    <w:p>
      <w:pPr>
        <w:spacing w:after="0"/>
        <w:ind w:left="0"/>
        <w:jc w:val="both"/>
      </w:pPr>
      <w:r>
        <w:rPr>
          <w:rFonts w:ascii="Times New Roman"/>
          <w:b w:val="false"/>
          <w:i w:val="false"/>
          <w:color w:val="000000"/>
          <w:sz w:val="28"/>
        </w:rPr>
        <w:t>
      4) information on the composition and methods of ensuring the performance of obligations;</w:t>
      </w:r>
    </w:p>
    <w:p>
      <w:pPr>
        <w:spacing w:after="0"/>
        <w:ind w:left="0"/>
        <w:jc w:val="both"/>
      </w:pPr>
      <w:r>
        <w:rPr>
          <w:rFonts w:ascii="Times New Roman"/>
          <w:b w:val="false"/>
          <w:i w:val="false"/>
          <w:color w:val="000000"/>
          <w:sz w:val="28"/>
        </w:rPr>
        <w:t>
      5) negative information about the subject of credit history, if any;</w:t>
      </w:r>
    </w:p>
    <w:p>
      <w:pPr>
        <w:spacing w:after="0"/>
        <w:ind w:left="0"/>
        <w:jc w:val="both"/>
      </w:pPr>
      <w:r>
        <w:rPr>
          <w:rFonts w:ascii="Times New Roman"/>
          <w:b w:val="false"/>
          <w:i w:val="false"/>
          <w:color w:val="000000"/>
          <w:sz w:val="28"/>
        </w:rPr>
        <w:t>
      6) other information by agreement of the parties.</w:t>
      </w:r>
    </w:p>
    <w:p>
      <w:pPr>
        <w:spacing w:after="0"/>
        <w:ind w:left="0"/>
        <w:jc w:val="both"/>
      </w:pPr>
      <w:r>
        <w:rPr>
          <w:rFonts w:ascii="Times New Roman"/>
          <w:b w:val="false"/>
          <w:i w:val="false"/>
          <w:color w:val="000000"/>
          <w:sz w:val="28"/>
        </w:rPr>
        <w:t>
      2. Information provided to the credit bureaus by the individual entrepreneur or legal entity, selling the goods and services on credit or granting delay in payments shall contain the following details:</w:t>
      </w:r>
    </w:p>
    <w:p>
      <w:pPr>
        <w:spacing w:after="0"/>
        <w:ind w:left="0"/>
        <w:jc w:val="both"/>
      </w:pPr>
      <w:r>
        <w:rPr>
          <w:rFonts w:ascii="Times New Roman"/>
          <w:b w:val="false"/>
          <w:i w:val="false"/>
          <w:color w:val="000000"/>
          <w:sz w:val="28"/>
        </w:rPr>
        <w:t>
      1) an amount of debt on credit, as well as on all goods and services, received on credit;</w:t>
      </w:r>
    </w:p>
    <w:p>
      <w:pPr>
        <w:spacing w:after="0"/>
        <w:ind w:left="0"/>
        <w:jc w:val="both"/>
      </w:pPr>
      <w:r>
        <w:rPr>
          <w:rFonts w:ascii="Times New Roman"/>
          <w:b w:val="false"/>
          <w:i w:val="false"/>
          <w:color w:val="000000"/>
          <w:sz w:val="28"/>
        </w:rPr>
        <w:t xml:space="preserve">
      2) the date of issuance, the date of (on schedule and the actual) repayment of credits; </w:t>
      </w:r>
    </w:p>
    <w:p>
      <w:pPr>
        <w:spacing w:after="0"/>
        <w:ind w:left="0"/>
        <w:jc w:val="both"/>
      </w:pPr>
      <w:r>
        <w:rPr>
          <w:rFonts w:ascii="Times New Roman"/>
          <w:b w:val="false"/>
          <w:i w:val="false"/>
          <w:color w:val="000000"/>
          <w:sz w:val="28"/>
        </w:rPr>
        <w:t>
      3) information on composition and methods of ensure performance of obligations;</w:t>
      </w:r>
    </w:p>
    <w:p>
      <w:pPr>
        <w:spacing w:after="0"/>
        <w:ind w:left="0"/>
        <w:jc w:val="both"/>
      </w:pPr>
      <w:r>
        <w:rPr>
          <w:rFonts w:ascii="Times New Roman"/>
          <w:b w:val="false"/>
          <w:i w:val="false"/>
          <w:color w:val="000000"/>
          <w:sz w:val="28"/>
        </w:rPr>
        <w:t>
      4) other details by agreement of parties.</w:t>
      </w:r>
    </w:p>
    <w:p>
      <w:pPr>
        <w:spacing w:after="0"/>
        <w:ind w:left="0"/>
        <w:jc w:val="both"/>
      </w:pPr>
      <w:r>
        <w:rPr>
          <w:rFonts w:ascii="Times New Roman"/>
          <w:b w:val="false"/>
          <w:i w:val="false"/>
          <w:color w:val="000000"/>
          <w:sz w:val="28"/>
        </w:rPr>
        <w:t>
      3. Information on the subject of credit history – individual, provided in accordance with requirements of paragraphs 1 and 2 of this Article shall contain the surname, first name, patronymic, the date of birth, place of residence, legal address, name and requisites of identity documents, personal identification number.</w:t>
      </w:r>
    </w:p>
    <w:p>
      <w:pPr>
        <w:spacing w:after="0"/>
        <w:ind w:left="0"/>
        <w:jc w:val="both"/>
      </w:pPr>
      <w:r>
        <w:rPr>
          <w:rFonts w:ascii="Times New Roman"/>
          <w:b w:val="false"/>
          <w:i w:val="false"/>
          <w:color w:val="000000"/>
          <w:sz w:val="28"/>
        </w:rPr>
        <w:t>
      4. Information on the subject of credit history – legal entity, provided in accordance with requirements of paragraphs 1 and 2 of this Article shall contain the name, organizational-legal form, location, number and date of the state registration as a legal entity, business identification number, surname, first name, patronymic of chief executive officers and their personal identification numbers.</w:t>
      </w:r>
    </w:p>
    <w:p>
      <w:pPr>
        <w:spacing w:after="0"/>
        <w:ind w:left="0"/>
        <w:jc w:val="both"/>
      </w:pPr>
      <w:r>
        <w:rPr>
          <w:rFonts w:ascii="Times New Roman"/>
          <w:b w:val="false"/>
          <w:i w:val="false"/>
          <w:color w:val="000000"/>
          <w:sz w:val="28"/>
        </w:rPr>
        <w:t>
      5. Information provided to credit bureaus by the State Corporation "Government for Citizens", which carries out the state registration of rights to immovable property, must contain information:</w:t>
      </w:r>
    </w:p>
    <w:p>
      <w:pPr>
        <w:spacing w:after="0"/>
        <w:ind w:left="0"/>
        <w:jc w:val="both"/>
      </w:pPr>
      <w:r>
        <w:rPr>
          <w:rFonts w:ascii="Times New Roman"/>
          <w:b w:val="false"/>
          <w:i w:val="false"/>
          <w:color w:val="000000"/>
          <w:sz w:val="28"/>
        </w:rPr>
        <w:t>
      1) for individuals – surname, first name, patronymic, the date of birth, place of residence, legal address, name and requisites of identity document, personal identification number, details on registration of property rights and other rights, as well as encumbrances on immovable property;</w:t>
      </w:r>
    </w:p>
    <w:p>
      <w:pPr>
        <w:spacing w:after="0"/>
        <w:ind w:left="0"/>
        <w:jc w:val="both"/>
      </w:pPr>
      <w:r>
        <w:rPr>
          <w:rFonts w:ascii="Times New Roman"/>
          <w:b w:val="false"/>
          <w:i w:val="false"/>
          <w:color w:val="000000"/>
          <w:sz w:val="28"/>
        </w:rPr>
        <w:t>
      2) for legal entities – the name, organizational-legal form, location, number and date of the state registration as legal entity, business identification number, bank information, details on registration of property rights and other rights, as well as encumbrances on immovable property.</w:t>
      </w:r>
    </w:p>
    <w:p>
      <w:pPr>
        <w:spacing w:after="0"/>
        <w:ind w:left="0"/>
        <w:jc w:val="both"/>
      </w:pPr>
      <w:r>
        <w:rPr>
          <w:rFonts w:ascii="Times New Roman"/>
          <w:b w:val="false"/>
          <w:i w:val="false"/>
          <w:color w:val="000000"/>
          <w:sz w:val="28"/>
        </w:rPr>
        <w:t>
      5-1. Information provided to credit bureaus by information providers specified in subparagraph 3-1) of paragraph 1 of Article 18 of this Law shall be determined by an agreement on provision of information and shall contain the following information:</w:t>
      </w:r>
    </w:p>
    <w:p>
      <w:pPr>
        <w:spacing w:after="0"/>
        <w:ind w:left="0"/>
        <w:jc w:val="both"/>
      </w:pPr>
      <w:r>
        <w:rPr>
          <w:rFonts w:ascii="Times New Roman"/>
          <w:b w:val="false"/>
          <w:i w:val="false"/>
          <w:color w:val="000000"/>
          <w:sz w:val="28"/>
        </w:rPr>
        <w:t>
      1) the amount of debt for the service received by the person from the information provider;</w:t>
      </w:r>
    </w:p>
    <w:p>
      <w:pPr>
        <w:spacing w:after="0"/>
        <w:ind w:left="0"/>
        <w:jc w:val="both"/>
      </w:pPr>
      <w:r>
        <w:rPr>
          <w:rFonts w:ascii="Times New Roman"/>
          <w:b w:val="false"/>
          <w:i w:val="false"/>
          <w:color w:val="000000"/>
          <w:sz w:val="28"/>
        </w:rPr>
        <w:t>
      2) the date of origin and repayment of the debt;</w:t>
      </w:r>
    </w:p>
    <w:p>
      <w:pPr>
        <w:spacing w:after="0"/>
        <w:ind w:left="0"/>
        <w:jc w:val="both"/>
      </w:pPr>
      <w:r>
        <w:rPr>
          <w:rFonts w:ascii="Times New Roman"/>
          <w:b w:val="false"/>
          <w:i w:val="false"/>
          <w:color w:val="000000"/>
          <w:sz w:val="28"/>
        </w:rPr>
        <w:t>
      3) the number of days overdue as of the date of information provision;</w:t>
      </w:r>
    </w:p>
    <w:p>
      <w:pPr>
        <w:spacing w:after="0"/>
        <w:ind w:left="0"/>
        <w:jc w:val="both"/>
      </w:pPr>
      <w:r>
        <w:rPr>
          <w:rFonts w:ascii="Times New Roman"/>
          <w:b w:val="false"/>
          <w:i w:val="false"/>
          <w:color w:val="000000"/>
          <w:sz w:val="28"/>
        </w:rPr>
        <w:t>
      4) the amount of penalty (if any);</w:t>
      </w:r>
    </w:p>
    <w:p>
      <w:pPr>
        <w:spacing w:after="0"/>
        <w:ind w:left="0"/>
        <w:jc w:val="both"/>
      </w:pPr>
      <w:r>
        <w:rPr>
          <w:rFonts w:ascii="Times New Roman"/>
          <w:b w:val="false"/>
          <w:i w:val="false"/>
          <w:color w:val="000000"/>
          <w:sz w:val="28"/>
        </w:rPr>
        <w:t>
      5) type of service;</w:t>
      </w:r>
    </w:p>
    <w:p>
      <w:pPr>
        <w:spacing w:after="0"/>
        <w:ind w:left="0"/>
        <w:jc w:val="both"/>
      </w:pPr>
      <w:r>
        <w:rPr>
          <w:rFonts w:ascii="Times New Roman"/>
          <w:b w:val="false"/>
          <w:i w:val="false"/>
          <w:color w:val="000000"/>
          <w:sz w:val="28"/>
        </w:rPr>
        <w:t>
      6) information on the subject of the credit history - an individual (surname, name, patronymic (if it is indicated in the identity document), residence, legal address, individual identification number);</w:t>
      </w:r>
    </w:p>
    <w:p>
      <w:pPr>
        <w:spacing w:after="0"/>
        <w:ind w:left="0"/>
        <w:jc w:val="both"/>
      </w:pPr>
      <w:r>
        <w:rPr>
          <w:rFonts w:ascii="Times New Roman"/>
          <w:b w:val="false"/>
          <w:i w:val="false"/>
          <w:color w:val="000000"/>
          <w:sz w:val="28"/>
        </w:rPr>
        <w:t>
      7) information on the subject of the credit history - legal entity (name, organizational and legal form, location, business identification number, surname, name, patronymic (if indicated in the identity document) of the first leaders and their individual identification numbers);</w:t>
      </w:r>
    </w:p>
    <w:p>
      <w:pPr>
        <w:spacing w:after="0"/>
        <w:ind w:left="0"/>
        <w:jc w:val="both"/>
      </w:pPr>
      <w:r>
        <w:rPr>
          <w:rFonts w:ascii="Times New Roman"/>
          <w:b w:val="false"/>
          <w:i w:val="false"/>
          <w:color w:val="000000"/>
          <w:sz w:val="28"/>
        </w:rPr>
        <w:t>
      8) other information by agreement of the parties.</w:t>
      </w:r>
    </w:p>
    <w:p>
      <w:pPr>
        <w:spacing w:after="0"/>
        <w:ind w:left="0"/>
        <w:jc w:val="both"/>
      </w:pPr>
      <w:r>
        <w:rPr>
          <w:rFonts w:ascii="Times New Roman"/>
          <w:b w:val="false"/>
          <w:i w:val="false"/>
          <w:color w:val="000000"/>
          <w:sz w:val="28"/>
        </w:rPr>
        <w:t>
      For the purposes of this paragraph, arrears are understood as past due debts of service recipients to the information provider.</w:t>
      </w:r>
    </w:p>
    <w:p>
      <w:pPr>
        <w:spacing w:after="0"/>
        <w:ind w:left="0"/>
        <w:jc w:val="both"/>
      </w:pPr>
      <w:r>
        <w:rPr>
          <w:rFonts w:ascii="Times New Roman"/>
          <w:b w:val="false"/>
          <w:i w:val="false"/>
          <w:color w:val="000000"/>
          <w:sz w:val="28"/>
        </w:rPr>
        <w:t>
      5-2. Information provided to credit bureaus by information providers specified in subparagraph 4) of paragraph 1 of Article 18 of this Law shall be determined by an agreement on provision of information and shall contain the following information:</w:t>
      </w:r>
    </w:p>
    <w:p>
      <w:pPr>
        <w:spacing w:after="0"/>
        <w:ind w:left="0"/>
        <w:jc w:val="both"/>
      </w:pPr>
      <w:r>
        <w:rPr>
          <w:rFonts w:ascii="Times New Roman"/>
          <w:b w:val="false"/>
          <w:i w:val="false"/>
          <w:color w:val="000000"/>
          <w:sz w:val="28"/>
        </w:rPr>
        <w:t>
      1) the amount of debt for the service received by the person from the information provider;</w:t>
      </w:r>
    </w:p>
    <w:p>
      <w:pPr>
        <w:spacing w:after="0"/>
        <w:ind w:left="0"/>
        <w:jc w:val="both"/>
      </w:pPr>
      <w:r>
        <w:rPr>
          <w:rFonts w:ascii="Times New Roman"/>
          <w:b w:val="false"/>
          <w:i w:val="false"/>
          <w:color w:val="000000"/>
          <w:sz w:val="28"/>
        </w:rPr>
        <w:t>
      2) the date of origin and repayment of the debt;</w:t>
      </w:r>
    </w:p>
    <w:p>
      <w:pPr>
        <w:spacing w:after="0"/>
        <w:ind w:left="0"/>
        <w:jc w:val="both"/>
      </w:pPr>
      <w:r>
        <w:rPr>
          <w:rFonts w:ascii="Times New Roman"/>
          <w:b w:val="false"/>
          <w:i w:val="false"/>
          <w:color w:val="000000"/>
          <w:sz w:val="28"/>
        </w:rPr>
        <w:t>
      3) information on property that provides as security and (or) is encumbered due to the presence of debt (if any);</w:t>
      </w:r>
    </w:p>
    <w:p>
      <w:pPr>
        <w:spacing w:after="0"/>
        <w:ind w:left="0"/>
        <w:jc w:val="both"/>
      </w:pPr>
      <w:r>
        <w:rPr>
          <w:rFonts w:ascii="Times New Roman"/>
          <w:b w:val="false"/>
          <w:i w:val="false"/>
          <w:color w:val="000000"/>
          <w:sz w:val="28"/>
        </w:rPr>
        <w:t>
      4) other information by agreement of the parties.</w:t>
      </w:r>
    </w:p>
    <w:p>
      <w:pPr>
        <w:spacing w:after="0"/>
        <w:ind w:left="0"/>
        <w:jc w:val="both"/>
      </w:pPr>
      <w:r>
        <w:rPr>
          <w:rFonts w:ascii="Times New Roman"/>
          <w:b w:val="false"/>
          <w:i w:val="false"/>
          <w:color w:val="000000"/>
          <w:sz w:val="28"/>
        </w:rPr>
        <w:t>
      6. The list of information provided for in paragraphs 1, 2 and 5 of this article may be supplemented by agreement between the credit bureau and the information provider on the basis of the contract on providing information, if it does not contradict the requirements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12.01.2007 № 224 (shall be enforced from 01.01.2012); dated 26 July, 2007 № 311 (shall be enforced upon expiry of 10 calendar days after its first official publication); dated 27 July, 2007 № 317 (shall be enforced upon expiry of 10 calendar days after its first official publication); dated 23.10.2008 № 72-IV (the order of enforcement see Article 2); dated 25.03.2011 № 421-IV (shall be enforced upon expiry of ten calendar days after its first official publication); dated 28.12.2011 № 524-IV (shall be enforced upon expiry of ten calendar days after its first official publication); dated 12.01.2012 № 538-IV (the order of enforcement see Article 2); dated 26.11.2012 № 57-V (shall be enforced upon expiry of ten calendar days after its first official publication); dated 27.02.2017 № 49-VI (shall be enforced upon expiry of ten calendar days after the day its first official publication); dated 06.05.2017 № 63-VI (shall be enforced upon expiry of twenty one calendar days after the day its first official publication); dated 24.05.2018 № 156-VI (shall be enforced upon the expiration of ten calendar days after the day of its first official publication); dated 03.07.2019 № 262-VI (shall be enforced from 01.01.2020); dated 24.05.2021 № 43-VII (shall be enforced from 01.08.2021); dated 04.07.2022 № 133-VII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Formation of consent of the subject of credit history for provision of information and issuance of credit report</w:t>
      </w:r>
    </w:p>
    <w:p>
      <w:pPr>
        <w:spacing w:after="0"/>
        <w:ind w:left="0"/>
        <w:jc w:val="both"/>
      </w:pPr>
      <w:r>
        <w:rPr>
          <w:rFonts w:ascii="Times New Roman"/>
          <w:b w:val="false"/>
          <w:i w:val="false"/>
          <w:color w:val="000000"/>
          <w:sz w:val="28"/>
        </w:rPr>
        <w:t>
      1. Consent of the subject of credit history to information suppliers, specified in subparagraphs 1), 2) and 4) of paragraph 1 of Article 18 of this Law, to provide information about him to credit bureaus (except for a credit bureau with state participation) and (or) the consent of the subject of credit history to issue a credit report about him to the recipient of the credit report from the credit bureau shall be executed in the manner prescribed by the  legislation of the Republic of Kazakhstan.</w:t>
      </w:r>
    </w:p>
    <w:p>
      <w:pPr>
        <w:spacing w:after="0"/>
        <w:ind w:left="0"/>
        <w:jc w:val="both"/>
      </w:pPr>
      <w:r>
        <w:rPr>
          <w:rFonts w:ascii="Times New Roman"/>
          <w:b w:val="false"/>
          <w:i w:val="false"/>
          <w:color w:val="000000"/>
          <w:sz w:val="28"/>
        </w:rPr>
        <w:t xml:space="preserve">
      2. The consent of subject of information of individual may be also formed by the authorized attorney, acting under power of attorney, formed in accordance with the legislation of the Republic of Kazakhstan on notaries. </w:t>
      </w:r>
    </w:p>
    <w:p>
      <w:pPr>
        <w:spacing w:after="0"/>
        <w:ind w:left="0"/>
        <w:jc w:val="both"/>
      </w:pPr>
      <w:r>
        <w:rPr>
          <w:rFonts w:ascii="Times New Roman"/>
          <w:b w:val="false"/>
          <w:i w:val="false"/>
          <w:color w:val="000000"/>
          <w:sz w:val="28"/>
        </w:rPr>
        <w:t>
      3. The recipient of the credit report who submitted the request for the provision of a credit report, or their officials shall be liable for the lack of the consent of the subject of credit history to information suppliers, specified in subparagraphs 1), 2) and 4) of paragraph 1 of Article 18 of this Law, for provision of information on it to the credit bureau (except for the credit bureau with the state participation) for formation of credit history and (or) issuance of credit report from credit bureau, as well as improper formation in accordance with the Code of the Republic of Kazakhstan on administrative infractions.</w:t>
      </w:r>
    </w:p>
    <w:p>
      <w:pPr>
        <w:spacing w:after="0"/>
        <w:ind w:left="0"/>
        <w:jc w:val="both"/>
      </w:pPr>
      <w:r>
        <w:rPr>
          <w:rFonts w:ascii="Times New Roman"/>
          <w:b w:val="false"/>
          <w:i w:val="false"/>
          <w:color w:val="000000"/>
          <w:sz w:val="28"/>
        </w:rPr>
        <w:t>
      4. Provision of the consent of subject of credit history for provision of adverse information on this subject to the credit bureau and provision of credit reports, contained the adverse information on the subject of credit history to the information providers by the credit bureau shall not be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28.12.2011 № 524-IV (shall be enforced upon expiry of ten calendar days after its first official publication); dated 03.07.2019 № 262-VI (shall be enforced from 01.01.2020);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Grounds and purposes of the use of information and credit reports</w:t>
      </w:r>
    </w:p>
    <w:p>
      <w:pPr>
        <w:spacing w:after="0"/>
        <w:ind w:left="0"/>
        <w:jc w:val="both"/>
      </w:pPr>
      <w:r>
        <w:rPr>
          <w:rFonts w:ascii="Times New Roman"/>
          <w:b w:val="false"/>
          <w:i w:val="false"/>
          <w:color w:val="000000"/>
          <w:sz w:val="28"/>
        </w:rPr>
        <w:t>
      1. The basis for information providers to provide information, except for information providers specified in subparagraphs 3-1) and 3-2) of paragraph 1 of Article 18 of this Law, to credit bureaus (except for a credit bureau with state participation), as well as the issuance of credit reports from credit bureaus is the consent of the subject of the credit history.</w:t>
      </w:r>
    </w:p>
    <w:p>
      <w:pPr>
        <w:spacing w:after="0"/>
        <w:ind w:left="0"/>
        <w:jc w:val="both"/>
      </w:pPr>
      <w:r>
        <w:rPr>
          <w:rFonts w:ascii="Times New Roman"/>
          <w:b w:val="false"/>
          <w:i w:val="false"/>
          <w:color w:val="000000"/>
          <w:sz w:val="28"/>
        </w:rPr>
        <w:t>
      2. Information in the system of credit bureau may be used by the recipient of credit report for the purposes of:</w:t>
      </w:r>
    </w:p>
    <w:p>
      <w:pPr>
        <w:spacing w:after="0"/>
        <w:ind w:left="0"/>
        <w:jc w:val="both"/>
      </w:pPr>
      <w:r>
        <w:rPr>
          <w:rFonts w:ascii="Times New Roman"/>
          <w:b w:val="false"/>
          <w:i w:val="false"/>
          <w:color w:val="000000"/>
          <w:sz w:val="28"/>
        </w:rPr>
        <w:t>
      1) risk assessment upon provision, monitoring and prolongation of credits;</w:t>
      </w:r>
    </w:p>
    <w:p>
      <w:pPr>
        <w:spacing w:after="0"/>
        <w:ind w:left="0"/>
        <w:jc w:val="both"/>
      </w:pPr>
      <w:r>
        <w:rPr>
          <w:rFonts w:ascii="Times New Roman"/>
          <w:b w:val="false"/>
          <w:i w:val="false"/>
          <w:color w:val="000000"/>
          <w:sz w:val="28"/>
        </w:rPr>
        <w:t>
      1-1) assessment of creditworthiness of the subject of credit history;</w:t>
      </w:r>
    </w:p>
    <w:p>
      <w:pPr>
        <w:spacing w:after="0"/>
        <w:ind w:left="0"/>
        <w:jc w:val="both"/>
      </w:pPr>
      <w:r>
        <w:rPr>
          <w:rFonts w:ascii="Times New Roman"/>
          <w:b w:val="false"/>
          <w:i w:val="false"/>
          <w:color w:val="000000"/>
          <w:sz w:val="28"/>
        </w:rPr>
        <w:t>
      2) risk assessment upon change of conditions of credit agreements;</w:t>
      </w:r>
    </w:p>
    <w:p>
      <w:pPr>
        <w:spacing w:after="0"/>
        <w:ind w:left="0"/>
        <w:jc w:val="both"/>
      </w:pPr>
      <w:r>
        <w:rPr>
          <w:rFonts w:ascii="Times New Roman"/>
          <w:b w:val="false"/>
          <w:i w:val="false"/>
          <w:color w:val="000000"/>
          <w:sz w:val="28"/>
        </w:rPr>
        <w:t>
      3) risk assessment on other transactions with deferred payments;</w:t>
      </w:r>
    </w:p>
    <w:p>
      <w:pPr>
        <w:spacing w:after="0"/>
        <w:ind w:left="0"/>
        <w:jc w:val="both"/>
      </w:pPr>
      <w:r>
        <w:rPr>
          <w:rFonts w:ascii="Times New Roman"/>
          <w:b w:val="false"/>
          <w:i w:val="false"/>
          <w:color w:val="000000"/>
          <w:sz w:val="28"/>
        </w:rPr>
        <w:t>
      4) approval of validation of information, contained in the credit report.</w:t>
      </w:r>
    </w:p>
    <w:p>
      <w:pPr>
        <w:spacing w:after="0"/>
        <w:ind w:left="0"/>
        <w:jc w:val="both"/>
      </w:pPr>
      <w:r>
        <w:rPr>
          <w:rFonts w:ascii="Times New Roman"/>
          <w:b w:val="false"/>
          <w:i w:val="false"/>
          <w:color w:val="000000"/>
          <w:sz w:val="28"/>
        </w:rPr>
        <w:t>
      3. Credit bureau shall have a right to use details, received from information providers for carrying out by them of marketing and statistical researches.</w:t>
      </w:r>
    </w:p>
    <w:p>
      <w:pPr>
        <w:spacing w:after="0"/>
        <w:ind w:left="0"/>
        <w:jc w:val="both"/>
      </w:pPr>
      <w:r>
        <w:rPr>
          <w:rFonts w:ascii="Times New Roman"/>
          <w:b w:val="false"/>
          <w:i w:val="false"/>
          <w:color w:val="000000"/>
          <w:sz w:val="28"/>
        </w:rPr>
        <w:t>
      4. Credit bureau shall have a right to provide to the credit bureau of foreign states and receive from them information on existence and absence of credit history of subject in the existence of consent on change of information between the authorized body and relevant supervisory body of the foreign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27 July, 2007 № 317 (shall be enforced upon expiry of 10 calendar days after its first official publication); dated 28.12.2011 № 524-IV (shall be enforced upon expiry of ten calendar days after its first official publication); dated 24.05.2018 № 156-VI (shall be enforced upon the expiration of ten calendar days after the date of its first official publication); dated 29.06.2020 № 352-VI (shall be enforced upon expiry of ten calendar days after the date of its first official publication); dated December 30, 2022 № 179-VII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Relations on formation of credit histories</w:t>
      </w:r>
      <w:r>
        <w:br/>
      </w:r>
      <w:r>
        <w:rPr>
          <w:rFonts w:ascii="Times New Roman"/>
          <w:b/>
          <w:i w:val="false"/>
          <w:color w:val="000000"/>
        </w:rPr>
        <w:t>and their use Article 27. Agreements, concluded with information providers and recipients of credit reports</w:t>
      </w:r>
    </w:p>
    <w:p>
      <w:pPr>
        <w:spacing w:after="0"/>
        <w:ind w:left="0"/>
        <w:jc w:val="both"/>
      </w:pPr>
      <w:r>
        <w:rPr>
          <w:rFonts w:ascii="Times New Roman"/>
          <w:b w:val="false"/>
          <w:i w:val="false"/>
          <w:color w:val="000000"/>
          <w:sz w:val="28"/>
        </w:rPr>
        <w:t>
      1. In order to fulfill their obligation to provide information, information providers specified in subparagraphs 1) and 2) of paragraph 1 of Article 18 of this Law shall be obliged to conclude information provision agreements with a credit bureau with state participation within 180 calendar days from the date of state registration credit bureau with state participation and (or) compliance of information providers with the criteria defined in subparagraphs 1) and 2) of paragraph 1 of Article 18 of this Law. Information providers specified in subparagraphs 1), 2), 3) and 4) of paragraph 1 of Article 18 of this Law may enter into an information provision agreement with other credit bureaus within the time limits specified in the information provision agreement.</w:t>
      </w:r>
    </w:p>
    <w:p>
      <w:pPr>
        <w:spacing w:after="0"/>
        <w:ind w:left="0"/>
        <w:jc w:val="both"/>
      </w:pPr>
      <w:r>
        <w:rPr>
          <w:rFonts w:ascii="Times New Roman"/>
          <w:b w:val="false"/>
          <w:i w:val="false"/>
          <w:color w:val="000000"/>
          <w:sz w:val="28"/>
        </w:rPr>
        <w:t>
      Information providers specified in subparagraph 3-1) of paragraph 1 of Article 18 of this Law shall be obliged to conclude an information provision agreement with other credit bureaus within the time limits specified in part one of this paragraph.</w:t>
      </w:r>
    </w:p>
    <w:p>
      <w:pPr>
        <w:spacing w:after="0"/>
        <w:ind w:left="0"/>
        <w:jc w:val="both"/>
      </w:pPr>
      <w:r>
        <w:rPr>
          <w:rFonts w:ascii="Times New Roman"/>
          <w:b w:val="false"/>
          <w:i w:val="false"/>
          <w:color w:val="000000"/>
          <w:sz w:val="28"/>
        </w:rPr>
        <w:t>
      2. An agreement on provision of information shall contain the following conditions:</w:t>
      </w:r>
    </w:p>
    <w:p>
      <w:pPr>
        <w:spacing w:after="0"/>
        <w:ind w:left="0"/>
        <w:jc w:val="both"/>
      </w:pPr>
      <w:r>
        <w:rPr>
          <w:rFonts w:ascii="Times New Roman"/>
          <w:b w:val="false"/>
          <w:i w:val="false"/>
          <w:color w:val="000000"/>
          <w:sz w:val="28"/>
        </w:rPr>
        <w:t>
      1) the data of individual entrepreneur or full name of parties, information on their place of residence, legal address or location, banking details;</w:t>
      </w:r>
    </w:p>
    <w:p>
      <w:pPr>
        <w:spacing w:after="0"/>
        <w:ind w:left="0"/>
        <w:jc w:val="both"/>
      </w:pPr>
      <w:r>
        <w:rPr>
          <w:rFonts w:ascii="Times New Roman"/>
          <w:b w:val="false"/>
          <w:i w:val="false"/>
          <w:color w:val="000000"/>
          <w:sz w:val="28"/>
        </w:rPr>
        <w:t>
      2) term of validity of the contract, grounds and order of its change, termination and termination unilaterally, including in case of noncompliance by suppliers of the information specified in subparagraphs 1), 2), 3-1) and 4) of point 1 of article 18 of the present Law, requirements to use of information-communication technologies and maintenance of information security at the organisation of their activity, and also the sizes of fines for infringement of obligations under the contract;</w:t>
      </w:r>
    </w:p>
    <w:p>
      <w:pPr>
        <w:spacing w:after="0"/>
        <w:ind w:left="0"/>
        <w:jc w:val="both"/>
      </w:pPr>
      <w:r>
        <w:rPr>
          <w:rFonts w:ascii="Times New Roman"/>
          <w:b w:val="false"/>
          <w:i w:val="false"/>
          <w:color w:val="000000"/>
          <w:sz w:val="28"/>
        </w:rPr>
        <w:t>
      3) compulsory reception by the information suppliers, specified in subparagraphs 1), 2) and 4) of paragraph 1 of Article 18 of this Law, of consent of subject of credit history for provision of information on it to the credit bureau, except for the credit bureau with the state participation, as well as the case, provided in paragraph 4 of Article 25 of this Law;</w:t>
      </w:r>
    </w:p>
    <w:p>
      <w:pPr>
        <w:spacing w:after="0"/>
        <w:ind w:left="0"/>
        <w:jc w:val="both"/>
      </w:pPr>
      <w:r>
        <w:rPr>
          <w:rFonts w:ascii="Times New Roman"/>
          <w:b w:val="false"/>
          <w:i w:val="false"/>
          <w:color w:val="000000"/>
          <w:sz w:val="28"/>
        </w:rPr>
        <w:t>
      4) types, volume, terms (frequency), procedure for provision of information forming credit history, terms of payment for services rendered by the parties to the contract;</w:t>
      </w:r>
    </w:p>
    <w:p>
      <w:pPr>
        <w:spacing w:after="0"/>
        <w:ind w:left="0"/>
        <w:jc w:val="both"/>
      </w:pPr>
      <w:r>
        <w:rPr>
          <w:rFonts w:ascii="Times New Roman"/>
          <w:b w:val="false"/>
          <w:i w:val="false"/>
          <w:color w:val="000000"/>
          <w:sz w:val="28"/>
        </w:rPr>
        <w:t>
      5) an obligation of credit bureau on the use of provision of information only in accordance with purposes, provided by this Law;</w:t>
      </w:r>
    </w:p>
    <w:p>
      <w:pPr>
        <w:spacing w:after="0"/>
        <w:ind w:left="0"/>
        <w:jc w:val="both"/>
      </w:pPr>
      <w:r>
        <w:rPr>
          <w:rFonts w:ascii="Times New Roman"/>
          <w:b w:val="false"/>
          <w:i w:val="false"/>
          <w:color w:val="000000"/>
          <w:sz w:val="28"/>
        </w:rPr>
        <w:t>
      6) an obligation of credit bureau on observance of confidential treatment in relation of all received information and disclosure it only on the grounds, conditions and procedure, provided by this Law;</w:t>
      </w:r>
    </w:p>
    <w:p>
      <w:pPr>
        <w:spacing w:after="0"/>
        <w:ind w:left="0"/>
        <w:jc w:val="both"/>
      </w:pPr>
      <w:r>
        <w:rPr>
          <w:rFonts w:ascii="Times New Roman"/>
          <w:b w:val="false"/>
          <w:i w:val="false"/>
          <w:color w:val="000000"/>
          <w:sz w:val="28"/>
        </w:rPr>
        <w:t>
      7) an obligation of information provider on observance of confidential treatment in relation of all information, directed to the credit bureau;</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Is excluded - dated 27 July, 2007 № 317;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responsibility of parties, including responsibility of information provider in the case of provision by them of unreliable information to the credit bureau;</w:t>
      </w:r>
    </w:p>
    <w:p>
      <w:pPr>
        <w:spacing w:after="0"/>
        <w:ind w:left="0"/>
        <w:jc w:val="both"/>
      </w:pPr>
      <w:r>
        <w:rPr>
          <w:rFonts w:ascii="Times New Roman"/>
          <w:b w:val="false"/>
          <w:i w:val="false"/>
          <w:color w:val="000000"/>
          <w:sz w:val="28"/>
        </w:rPr>
        <w:t>
      10) obligation of the information provider to comply with the requirements to the use of information and communication technologies and ensure information security in the organization of its activities;</w:t>
      </w:r>
    </w:p>
    <w:p>
      <w:pPr>
        <w:spacing w:after="0"/>
        <w:ind w:left="0"/>
        <w:jc w:val="both"/>
      </w:pPr>
      <w:r>
        <w:rPr>
          <w:rFonts w:ascii="Times New Roman"/>
          <w:b w:val="false"/>
          <w:i w:val="false"/>
          <w:color w:val="000000"/>
          <w:sz w:val="28"/>
        </w:rPr>
        <w:t>
      11) requirements to the use of information and communication technologies and ensuring information security in the organization of activities of information providers specified in subparagraphs 2), 3-1) and 4) of paragraph 1 of Article 18 of this Law, corresponding to the requirements established by the regulatory legal act of the authorized body.</w:t>
      </w:r>
    </w:p>
    <w:p>
      <w:pPr>
        <w:spacing w:after="0"/>
        <w:ind w:left="0"/>
        <w:jc w:val="both"/>
      </w:pPr>
      <w:r>
        <w:rPr>
          <w:rFonts w:ascii="Times New Roman"/>
          <w:b w:val="false"/>
          <w:i w:val="false"/>
          <w:color w:val="000000"/>
          <w:sz w:val="28"/>
        </w:rPr>
        <w:t>
      3. An agreement on reception of credit reports shall contain the following conditions:</w:t>
      </w:r>
    </w:p>
    <w:p>
      <w:pPr>
        <w:spacing w:after="0"/>
        <w:ind w:left="0"/>
        <w:jc w:val="both"/>
      </w:pPr>
      <w:r>
        <w:rPr>
          <w:rFonts w:ascii="Times New Roman"/>
          <w:b w:val="false"/>
          <w:i w:val="false"/>
          <w:color w:val="000000"/>
          <w:sz w:val="28"/>
        </w:rPr>
        <w:t>
      1) the data of individuals or full name of parties, information on their place of residence, legal address or location, banking details;</w:t>
      </w:r>
    </w:p>
    <w:p>
      <w:pPr>
        <w:spacing w:after="0"/>
        <w:ind w:left="0"/>
        <w:jc w:val="both"/>
      </w:pPr>
      <w:r>
        <w:rPr>
          <w:rFonts w:ascii="Times New Roman"/>
          <w:b w:val="false"/>
          <w:i w:val="false"/>
          <w:color w:val="000000"/>
          <w:sz w:val="28"/>
        </w:rPr>
        <w:t xml:space="preserve">
      2) the term of validity of the contract, the grounds and procedure for its amendment, termination and termination unilaterally, including in case of non-compliance by the recipients of credit reports specified in subparagraphs 1), 2), 3) and 4-2) of paragraph 1 of Article 20 of this Law, the requirements for the use of information and communication technologies and ensuring information security in the organization of their activities, as well as the amount of fines for breach of obligations under the contract; </w:t>
      </w:r>
    </w:p>
    <w:p>
      <w:pPr>
        <w:spacing w:after="0"/>
        <w:ind w:left="0"/>
        <w:jc w:val="both"/>
      </w:pPr>
      <w:r>
        <w:rPr>
          <w:rFonts w:ascii="Times New Roman"/>
          <w:b w:val="false"/>
          <w:i w:val="false"/>
          <w:color w:val="000000"/>
          <w:sz w:val="28"/>
        </w:rPr>
        <w:t>
      3) compulsory reception of consent of subject of credit history for issuance of credit report on it to the recipient of credit report, except for the case, provided in paragraph 4 of Article 25 of this Law;</w:t>
      </w:r>
    </w:p>
    <w:p>
      <w:pPr>
        <w:spacing w:after="0"/>
        <w:ind w:left="0"/>
        <w:jc w:val="both"/>
      </w:pPr>
      <w:r>
        <w:rPr>
          <w:rFonts w:ascii="Times New Roman"/>
          <w:b w:val="false"/>
          <w:i w:val="false"/>
          <w:color w:val="000000"/>
          <w:sz w:val="28"/>
        </w:rPr>
        <w:t>
      4) volume of information, contained in the credit reports and procedure of reception of credit reports;</w:t>
      </w:r>
    </w:p>
    <w:p>
      <w:pPr>
        <w:spacing w:after="0"/>
        <w:ind w:left="0"/>
        <w:jc w:val="both"/>
      </w:pPr>
      <w:r>
        <w:rPr>
          <w:rFonts w:ascii="Times New Roman"/>
          <w:b w:val="false"/>
          <w:i w:val="false"/>
          <w:color w:val="000000"/>
          <w:sz w:val="28"/>
        </w:rPr>
        <w:t>
      5) an obligation of recipient of credit reports on non-disclosure of information, contained in the credit report;</w:t>
      </w:r>
    </w:p>
    <w:p>
      <w:pPr>
        <w:spacing w:after="0"/>
        <w:ind w:left="0"/>
        <w:jc w:val="both"/>
      </w:pPr>
      <w:r>
        <w:rPr>
          <w:rFonts w:ascii="Times New Roman"/>
          <w:b w:val="false"/>
          <w:i w:val="false"/>
          <w:color w:val="000000"/>
          <w:sz w:val="28"/>
        </w:rPr>
        <w:t>
      6) an obligation of recipient of credit report on the use of provided information only in accordance with the purposes, provided by this Law;</w:t>
      </w:r>
    </w:p>
    <w:p>
      <w:pPr>
        <w:spacing w:after="0"/>
        <w:ind w:left="0"/>
        <w:jc w:val="both"/>
      </w:pPr>
      <w:r>
        <w:rPr>
          <w:rFonts w:ascii="Times New Roman"/>
          <w:b w:val="false"/>
          <w:i w:val="false"/>
          <w:color w:val="000000"/>
          <w:sz w:val="28"/>
        </w:rPr>
        <w:t>
      7) responsibility of parties;</w:t>
      </w:r>
    </w:p>
    <w:p>
      <w:pPr>
        <w:spacing w:after="0"/>
        <w:ind w:left="0"/>
        <w:jc w:val="both"/>
      </w:pPr>
      <w:r>
        <w:rPr>
          <w:rFonts w:ascii="Times New Roman"/>
          <w:b w:val="false"/>
          <w:i w:val="false"/>
          <w:color w:val="000000"/>
          <w:sz w:val="28"/>
        </w:rPr>
        <w:t>
      8) obligation of the recipient of the credit report to comply with the requirements to the use of information and communication technologies and ensure information security in the organization of its activities;</w:t>
      </w:r>
    </w:p>
    <w:p>
      <w:pPr>
        <w:spacing w:after="0"/>
        <w:ind w:left="0"/>
        <w:jc w:val="both"/>
      </w:pPr>
      <w:r>
        <w:rPr>
          <w:rFonts w:ascii="Times New Roman"/>
          <w:b w:val="false"/>
          <w:i w:val="false"/>
          <w:color w:val="000000"/>
          <w:sz w:val="28"/>
        </w:rPr>
        <w:t>
      9) requirements to the use of information and communication technologies and ensuring information security in the organization of activities of credit report recipients specified in subparagraphs 2), 3) and 4-2) of paragraph 1 of Article 20 of this Law, corresponding to the requirements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02.07.2018 № 168-VI (shall be enforced upon the expiration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Refusal to perform obligations on agreement on provision of information to the credit bureau in accordance with unilateral procedure shall not be allowed, unless otherwise provided by specified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27 July, 2007 № 317 (shall be enforced upon expiry of 10 calendar days after its first official publication); dated 23.10.2008 № 72-IV (the order of enforcement see Article 2); dated 28.12.2011 № 524-IV (shall be enforced upon expiry of ten calendar days after its first official publication); dated 02.07.2018 № 168-VI (shall be enforced upon expiration of ten calendar days from the date of its first official publication);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Registration in the credit bureau as recipient of credit report</w:t>
      </w:r>
    </w:p>
    <w:p>
      <w:pPr>
        <w:spacing w:after="0"/>
        <w:ind w:left="0"/>
        <w:jc w:val="both"/>
      </w:pPr>
      <w:r>
        <w:rPr>
          <w:rFonts w:ascii="Times New Roman"/>
          <w:b w:val="false"/>
          <w:i w:val="false"/>
          <w:color w:val="000000"/>
          <w:sz w:val="28"/>
        </w:rPr>
        <w:t>
      For registration in the credit bureau the persons, specified in subparagraphs 1), 2), 3) and 4-2) of first part of paragraph 1 of Article 20 of this Law shall present the following documents:</w:t>
      </w:r>
    </w:p>
    <w:p>
      <w:pPr>
        <w:spacing w:after="0"/>
        <w:ind w:left="0"/>
        <w:jc w:val="both"/>
      </w:pPr>
      <w:r>
        <w:rPr>
          <w:rFonts w:ascii="Times New Roman"/>
          <w:b w:val="false"/>
          <w:i w:val="false"/>
          <w:color w:val="000000"/>
          <w:sz w:val="28"/>
        </w:rPr>
        <w:t>
      1) application on registration in the credit bureau;</w:t>
      </w:r>
    </w:p>
    <w:p>
      <w:pPr>
        <w:spacing w:after="0"/>
        <w:ind w:left="0"/>
        <w:jc w:val="both"/>
      </w:pPr>
      <w:r>
        <w:rPr>
          <w:rFonts w:ascii="Times New Roman"/>
          <w:b w:val="false"/>
          <w:i w:val="false"/>
          <w:color w:val="000000"/>
          <w:sz w:val="28"/>
        </w:rPr>
        <w:t>
      2) notarized copies of licenses, issued by the authorized body for carrying out of licensable types of activity (for organizations, carrying out the licensable types of activity);</w:t>
      </w:r>
    </w:p>
    <w:p>
      <w:pPr>
        <w:spacing w:after="0"/>
        <w:ind w:left="0"/>
        <w:jc w:val="both"/>
      </w:pPr>
      <w:r>
        <w:rPr>
          <w:rFonts w:ascii="Times New Roman"/>
          <w:b w:val="false"/>
          <w:i w:val="false"/>
          <w:color w:val="000000"/>
          <w:sz w:val="28"/>
        </w:rPr>
        <w:t>
      3) a copy of certification on the state registration as individual entrepreneur – for individual;</w:t>
      </w:r>
    </w:p>
    <w:p>
      <w:pPr>
        <w:spacing w:after="0"/>
        <w:ind w:left="0"/>
        <w:jc w:val="both"/>
      </w:pPr>
      <w:r>
        <w:rPr>
          <w:rFonts w:ascii="Times New Roman"/>
          <w:b w:val="false"/>
          <w:i w:val="false"/>
          <w:color w:val="000000"/>
          <w:sz w:val="28"/>
        </w:rPr>
        <w:t>
      3-1) certificate on the state registration (reregistration) of legal entity – for legal entity;</w:t>
      </w:r>
    </w:p>
    <w:p>
      <w:pPr>
        <w:spacing w:after="0"/>
        <w:ind w:left="0"/>
        <w:jc w:val="both"/>
      </w:pPr>
      <w:r>
        <w:rPr>
          <w:rFonts w:ascii="Times New Roman"/>
          <w:b w:val="false"/>
          <w:i w:val="false"/>
          <w:color w:val="000000"/>
          <w:sz w:val="28"/>
        </w:rPr>
        <w:t>
      4) information on the surname, name, patronymic (in its existence) and position of persons, authorized to carry out the requests to the credit bureaus. If it is necessary the specified information shall be certified by electronic digital signature of these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27 July, 2007 № 317 (shall be enforced upon expiry of 10 calendar days after its first official publication); dated 28.12.2011 № 524-IV (shall be enforced upon expiry of ten calendar days after its first official publication); dated 24.12.2012 № 60-V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Provision of credit report</w:t>
      </w:r>
    </w:p>
    <w:p>
      <w:pPr>
        <w:spacing w:after="0"/>
        <w:ind w:left="0"/>
        <w:jc w:val="both"/>
      </w:pPr>
      <w:r>
        <w:rPr>
          <w:rFonts w:ascii="Times New Roman"/>
          <w:b w:val="false"/>
          <w:i w:val="false"/>
          <w:color w:val="000000"/>
          <w:sz w:val="28"/>
        </w:rPr>
        <w:t>
      1. The grounds for provision of credit report shall be:</w:t>
      </w:r>
    </w:p>
    <w:p>
      <w:pPr>
        <w:spacing w:after="0"/>
        <w:ind w:left="0"/>
        <w:jc w:val="both"/>
      </w:pPr>
      <w:r>
        <w:rPr>
          <w:rFonts w:ascii="Times New Roman"/>
          <w:b w:val="false"/>
          <w:i w:val="false"/>
          <w:color w:val="000000"/>
          <w:sz w:val="28"/>
        </w:rPr>
        <w:t>
      1) existence of the consent of subject of credit history on issuance of credit report on it, except for the case, provided in paragraph 4 of Article 25 of this Law;</w:t>
      </w:r>
    </w:p>
    <w:p>
      <w:pPr>
        <w:spacing w:after="0"/>
        <w:ind w:left="0"/>
        <w:jc w:val="both"/>
      </w:pPr>
      <w:r>
        <w:rPr>
          <w:rFonts w:ascii="Times New Roman"/>
          <w:b w:val="false"/>
          <w:i w:val="false"/>
          <w:color w:val="000000"/>
          <w:sz w:val="28"/>
        </w:rPr>
        <w:t>
      2) compliance of recipient of credit report with the requirements, provided by this Law;</w:t>
      </w:r>
    </w:p>
    <w:p>
      <w:pPr>
        <w:spacing w:after="0"/>
        <w:ind w:left="0"/>
        <w:jc w:val="both"/>
      </w:pPr>
      <w:r>
        <w:rPr>
          <w:rFonts w:ascii="Times New Roman"/>
          <w:b w:val="false"/>
          <w:i w:val="false"/>
          <w:color w:val="000000"/>
          <w:sz w:val="28"/>
        </w:rPr>
        <w:t>
      3) the request of recipient of credit report with approval on existence of the consent of subject of credit history for provision of credit report, except for the case, provided in paragraph 4 of Article 25 of this Law.</w:t>
      </w:r>
    </w:p>
    <w:p>
      <w:pPr>
        <w:spacing w:after="0"/>
        <w:ind w:left="0"/>
        <w:jc w:val="both"/>
      </w:pPr>
      <w:r>
        <w:rPr>
          <w:rFonts w:ascii="Times New Roman"/>
          <w:b w:val="false"/>
          <w:i w:val="false"/>
          <w:color w:val="000000"/>
          <w:sz w:val="28"/>
        </w:rPr>
        <w:t>
      Requirements of this paragraph shall not be distributed to the case of presentation of credit report at the request of the authorized body.</w:t>
      </w:r>
    </w:p>
    <w:p>
      <w:pPr>
        <w:spacing w:after="0"/>
        <w:ind w:left="0"/>
        <w:jc w:val="both"/>
      </w:pPr>
      <w:r>
        <w:rPr>
          <w:rFonts w:ascii="Times New Roman"/>
          <w:b w:val="false"/>
          <w:i w:val="false"/>
          <w:color w:val="000000"/>
          <w:sz w:val="28"/>
        </w:rPr>
        <w:t>
      2. Credit report shall maintain accounts of requests on provision of credit reports and accounts of provided credit reports.</w:t>
      </w:r>
    </w:p>
    <w:p>
      <w:pPr>
        <w:spacing w:after="0"/>
        <w:ind w:left="0"/>
        <w:jc w:val="both"/>
      </w:pPr>
      <w:r>
        <w:rPr>
          <w:rFonts w:ascii="Times New Roman"/>
          <w:b w:val="false"/>
          <w:i w:val="false"/>
          <w:color w:val="000000"/>
          <w:sz w:val="28"/>
        </w:rPr>
        <w:t xml:space="preserve">
      3. The request is submitted on behalf of the recipient by a specially authorized person responsible for submitting the request to the credit bureau, information about which is contained in the register of recipients of the credit bureau. </w:t>
      </w:r>
    </w:p>
    <w:p>
      <w:pPr>
        <w:spacing w:after="0"/>
        <w:ind w:left="0"/>
        <w:jc w:val="both"/>
      </w:pPr>
      <w:r>
        <w:rPr>
          <w:rFonts w:ascii="Times New Roman"/>
          <w:b w:val="false"/>
          <w:i w:val="false"/>
          <w:color w:val="000000"/>
          <w:sz w:val="28"/>
        </w:rPr>
        <w:t xml:space="preserve">
      3-1. The consent of the subjects of the credit history to issue a credit report on them on paper or in electronic form must be kept by the recipients of the credit reports for at least ten years from the date of receipt of the consent of the subject of the credit history, unless otherwise provided by part two of this clause. </w:t>
      </w:r>
    </w:p>
    <w:p>
      <w:pPr>
        <w:spacing w:after="0"/>
        <w:ind w:left="0"/>
        <w:jc w:val="both"/>
      </w:pPr>
      <w:r>
        <w:rPr>
          <w:rFonts w:ascii="Times New Roman"/>
          <w:b w:val="false"/>
          <w:i w:val="false"/>
          <w:color w:val="000000"/>
          <w:sz w:val="28"/>
        </w:rPr>
        <w:t>
      The consent of the subject of the credit records to issue a credit report, obtained when concluding a bank loan agreement, a microcredit agreement, must be kept by the recipients of credit reports for at least five years from the date of termination of the relevant agreement, but not less than ten years from the date of receipt of the consent of the subject of the credit records.</w:t>
      </w:r>
    </w:p>
    <w:p>
      <w:pPr>
        <w:spacing w:after="0"/>
        <w:ind w:left="0"/>
        <w:jc w:val="both"/>
      </w:pPr>
      <w:r>
        <w:rPr>
          <w:rFonts w:ascii="Times New Roman"/>
          <w:b w:val="false"/>
          <w:i w:val="false"/>
          <w:color w:val="000000"/>
          <w:sz w:val="28"/>
        </w:rPr>
        <w:t xml:space="preserve">
      4. Provision by a credit bureau of a credit history subject of a credit report in respect of him/her shall be carried out based on a written request or an electronic request of a credit history subject. </w:t>
      </w:r>
    </w:p>
    <w:p>
      <w:pPr>
        <w:spacing w:after="0"/>
        <w:ind w:left="0"/>
        <w:jc w:val="both"/>
      </w:pPr>
      <w:r>
        <w:rPr>
          <w:rFonts w:ascii="Times New Roman"/>
          <w:b w:val="false"/>
          <w:i w:val="false"/>
          <w:color w:val="000000"/>
          <w:sz w:val="28"/>
        </w:rPr>
        <w:t>
      5. Information about all facts of provision of credit reports on credit history of this subject with specification of the date of issuance, names and requisites of recipients, previously occurred for the subject of credit history shall be contained in the credit report.</w:t>
      </w:r>
    </w:p>
    <w:p>
      <w:pPr>
        <w:spacing w:after="0"/>
        <w:ind w:left="0"/>
        <w:jc w:val="both"/>
      </w:pPr>
      <w:r>
        <w:rPr>
          <w:rFonts w:ascii="Times New Roman"/>
          <w:b w:val="false"/>
          <w:i w:val="false"/>
          <w:color w:val="000000"/>
          <w:sz w:val="28"/>
        </w:rPr>
        <w:t>
      6. The credit bureau shall be obliged to specify all of information providers and the date of reception of this information by credit bureau upon provision of credit report.</w:t>
      </w:r>
    </w:p>
    <w:p>
      <w:pPr>
        <w:spacing w:after="0"/>
        <w:ind w:left="0"/>
        <w:jc w:val="both"/>
      </w:pPr>
      <w:r>
        <w:rPr>
          <w:rFonts w:ascii="Times New Roman"/>
          <w:b w:val="false"/>
          <w:i w:val="false"/>
          <w:color w:val="000000"/>
          <w:sz w:val="28"/>
        </w:rPr>
        <w:t>
      7. Provision of credit report shall be carried out on the grounds, conditions and in the manner provided by the legislation of the Republic of Kazakhstan.</w:t>
      </w:r>
    </w:p>
    <w:p>
      <w:pPr>
        <w:spacing w:after="0"/>
        <w:ind w:left="0"/>
        <w:jc w:val="both"/>
      </w:pPr>
      <w:r>
        <w:rPr>
          <w:rFonts w:ascii="Times New Roman"/>
          <w:b w:val="false"/>
          <w:i w:val="false"/>
          <w:color w:val="000000"/>
          <w:sz w:val="28"/>
        </w:rPr>
        <w:t>
      8. The credit bureau shall bear responsibility, established by the legislation of the Republic of Kazakhstan on administrative infractions for misrepresentation of information, received from information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27.07.2007 № 317 (shall be enforced upon expiry of 10 calendar days after its first official publication); dated 23.10.2008 № 72-IV (the order of enforcement see Article 2); dated 28.12.2011 № 524-IV (shall be enforced upon expiry of ten calendar days after its first official publication); dated 03.07.2019 № 262-VI (shall be enforced from 01.01.2020); dated 14.07.2022 № 141-VII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Payment for services on provision of information and credit reports</w:t>
      </w:r>
    </w:p>
    <w:p>
      <w:pPr>
        <w:spacing w:after="0"/>
        <w:ind w:left="0"/>
        <w:jc w:val="both"/>
      </w:pPr>
      <w:r>
        <w:rPr>
          <w:rFonts w:ascii="Times New Roman"/>
          <w:b w:val="false"/>
          <w:i w:val="false"/>
          <w:color w:val="000000"/>
          <w:sz w:val="28"/>
        </w:rPr>
        <w:t xml:space="preserve">
      For the services, rendered by information providers and credit bureau shall be established the payment, amount and procedure of collection of which is determined in accordance with agreement. </w:t>
      </w:r>
    </w:p>
    <w:p>
      <w:pPr>
        <w:spacing w:after="0"/>
        <w:ind w:left="0"/>
        <w:jc w:val="both"/>
      </w:pPr>
      <w:r>
        <w:rPr>
          <w:rFonts w:ascii="Times New Roman"/>
          <w:b w:val="false"/>
          <w:i w:val="false"/>
          <w:color w:val="000000"/>
          <w:sz w:val="28"/>
        </w:rPr>
        <w:t>
      The payment shall not be charged by credit bureau for provision of information by information providers to the credit bureau, for reception of information and credit reports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27.07.2007 № 317 (shall be enforced upon expiry of 10 calendar days after its first official publication); dated 23.10.2008 № 72-IV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6-1. Features of provision of information and reception</w:t>
      </w:r>
      <w:r>
        <w:br/>
      </w:r>
      <w:r>
        <w:rPr>
          <w:rFonts w:ascii="Times New Roman"/>
          <w:b/>
          <w:i w:val="false"/>
          <w:color w:val="000000"/>
        </w:rPr>
        <w:t xml:space="preserve">of credit report on bank guarantees and sureties </w:t>
      </w:r>
    </w:p>
    <w:p>
      <w:pPr>
        <w:spacing w:after="0"/>
        <w:ind w:left="0"/>
        <w:jc w:val="both"/>
      </w:pPr>
      <w:r>
        <w:rPr>
          <w:rFonts w:ascii="Times New Roman"/>
          <w:b w:val="false"/>
          <w:i w:val="false"/>
          <w:color w:val="ff0000"/>
          <w:sz w:val="28"/>
        </w:rPr>
        <w:t>
      Footnote. The Law is supplemented by chapter 6-1 in accordance with the Law of the Republic of Kazakhstan dated 28.12.2011 № 524-IV (shall be enforced upon expiry of ten calendar days after its first official publication).</w:t>
      </w:r>
    </w:p>
    <w:p>
      <w:pPr>
        <w:spacing w:after="0"/>
        <w:ind w:left="0"/>
        <w:jc w:val="left"/>
      </w:pPr>
      <w:r>
        <w:rPr>
          <w:rFonts w:ascii="Times New Roman"/>
          <w:b/>
          <w:i w:val="false"/>
          <w:color w:val="000000"/>
        </w:rPr>
        <w:t xml:space="preserve"> Article 30-1. Provision of information on bank guarantees and sureties to the credit bureau</w:t>
      </w:r>
    </w:p>
    <w:p>
      <w:pPr>
        <w:spacing w:after="0"/>
        <w:ind w:left="0"/>
        <w:jc w:val="both"/>
      </w:pPr>
      <w:r>
        <w:rPr>
          <w:rFonts w:ascii="Times New Roman"/>
          <w:b w:val="false"/>
          <w:i w:val="false"/>
          <w:color w:val="000000"/>
          <w:sz w:val="28"/>
        </w:rPr>
        <w:t>
      1. The banks shall provide information on bank guarantees and warrantees, the list of which is established by paragraph 3 of this Article, to the credit bureau with the state participation and in existence of the consent of person – debtor for provision of details on it by bank and guarantees or sureties, issued by bank upon the application of person – debtor to other credit bureau on the basis of agreements on provision of information.</w:t>
      </w:r>
    </w:p>
    <w:p>
      <w:pPr>
        <w:spacing w:after="0"/>
        <w:ind w:left="0"/>
        <w:jc w:val="both"/>
      </w:pPr>
      <w:r>
        <w:rPr>
          <w:rFonts w:ascii="Times New Roman"/>
          <w:b w:val="false"/>
          <w:i w:val="false"/>
          <w:color w:val="000000"/>
          <w:sz w:val="28"/>
        </w:rPr>
        <w:t>
      2. The form of the consent of a person-debtor for provision of details on it by bank and guarantees or sureties to the credit bureau upon the application of a person-debtor shall be established by the regulatory legal acts of the authorized body.</w:t>
      </w:r>
    </w:p>
    <w:p>
      <w:pPr>
        <w:spacing w:after="0"/>
        <w:ind w:left="0"/>
        <w:jc w:val="both"/>
      </w:pPr>
      <w:r>
        <w:rPr>
          <w:rFonts w:ascii="Times New Roman"/>
          <w:b w:val="false"/>
          <w:i w:val="false"/>
          <w:color w:val="000000"/>
          <w:sz w:val="28"/>
        </w:rPr>
        <w:t>
      3. Information on guarantees and sureties, provided to the credit bureau and issued by bank shall contain:</w:t>
      </w:r>
    </w:p>
    <w:p>
      <w:pPr>
        <w:spacing w:after="0"/>
        <w:ind w:left="0"/>
        <w:jc w:val="both"/>
      </w:pPr>
      <w:r>
        <w:rPr>
          <w:rFonts w:ascii="Times New Roman"/>
          <w:b w:val="false"/>
          <w:i w:val="false"/>
          <w:color w:val="000000"/>
          <w:sz w:val="28"/>
        </w:rPr>
        <w:t>
      1)-4) shall be deemed to have lost force by the Law of the Republic of Kazakhstan 12.01.2012 № 538-IV (shall be enforced from 01.01.2013)</w:t>
      </w:r>
    </w:p>
    <w:p>
      <w:pPr>
        <w:spacing w:after="0"/>
        <w:ind w:left="0"/>
        <w:jc w:val="both"/>
      </w:pPr>
      <w:r>
        <w:rPr>
          <w:rFonts w:ascii="Times New Roman"/>
          <w:b w:val="false"/>
          <w:i w:val="false"/>
          <w:color w:val="000000"/>
          <w:sz w:val="28"/>
        </w:rPr>
        <w:t>
      4-1) the name of legal entity – debtor, under the instruction of which the guarantee or surety are issued by bank, the number and date of the state registration as legal entity, business identification number;</w:t>
      </w:r>
    </w:p>
    <w:p>
      <w:pPr>
        <w:spacing w:after="0"/>
        <w:ind w:left="0"/>
        <w:jc w:val="both"/>
      </w:pPr>
      <w:r>
        <w:rPr>
          <w:rFonts w:ascii="Times New Roman"/>
          <w:b w:val="false"/>
          <w:i w:val="false"/>
          <w:color w:val="000000"/>
          <w:sz w:val="28"/>
        </w:rPr>
        <w:t>
      4-2) surname, first name, patronymic (in its existence) of legal entity – debtor, under the instruction of which the guarantee or surety are issued by bank, the date of birth, place of residence, legal address, the name and requisites of the document of identification, personal identification number;</w:t>
      </w:r>
    </w:p>
    <w:p>
      <w:pPr>
        <w:spacing w:after="0"/>
        <w:ind w:left="0"/>
        <w:jc w:val="both"/>
      </w:pPr>
      <w:r>
        <w:rPr>
          <w:rFonts w:ascii="Times New Roman"/>
          <w:b w:val="false"/>
          <w:i w:val="false"/>
          <w:color w:val="000000"/>
          <w:sz w:val="28"/>
        </w:rPr>
        <w:t>
      4-3) the name of legal entity - creditor of the debtor, for the benefit of which the guarantee or surety are issued by bank, as well as information on date of the state registration as legal entity, business identification number (or other information, provided by the legislation of the state, in which the non-resident is registered, identifying it as a legal entity);</w:t>
      </w:r>
    </w:p>
    <w:p>
      <w:pPr>
        <w:spacing w:after="0"/>
        <w:ind w:left="0"/>
        <w:jc w:val="both"/>
      </w:pPr>
      <w:r>
        <w:rPr>
          <w:rFonts w:ascii="Times New Roman"/>
          <w:b w:val="false"/>
          <w:i w:val="false"/>
          <w:color w:val="000000"/>
          <w:sz w:val="28"/>
        </w:rPr>
        <w:t>
      4-4) surname, first name, patronymic (in its existence) of individual – creditor, for the benefit of which the guarantee or surety are issued, personal identification number, as well as information the date of birth, place of residence, legal address, the name and requisites of the document of identification (or other personal data, provided by the legislation of the state, in which the non-resident is registered);</w:t>
      </w:r>
    </w:p>
    <w:p>
      <w:pPr>
        <w:spacing w:after="0"/>
        <w:ind w:left="0"/>
        <w:jc w:val="both"/>
      </w:pPr>
      <w:r>
        <w:rPr>
          <w:rFonts w:ascii="Times New Roman"/>
          <w:b w:val="false"/>
          <w:i w:val="false"/>
          <w:color w:val="000000"/>
          <w:sz w:val="28"/>
        </w:rPr>
        <w:t>
      5) the name of bank, issued the guarantee or surety;</w:t>
      </w:r>
    </w:p>
    <w:p>
      <w:pPr>
        <w:spacing w:after="0"/>
        <w:ind w:left="0"/>
        <w:jc w:val="both"/>
      </w:pPr>
      <w:r>
        <w:rPr>
          <w:rFonts w:ascii="Times New Roman"/>
          <w:b w:val="false"/>
          <w:i w:val="false"/>
          <w:color w:val="000000"/>
          <w:sz w:val="28"/>
        </w:rPr>
        <w:t>
      6) the number and date of agreement of bank guarantee or surety;</w:t>
      </w:r>
    </w:p>
    <w:p>
      <w:pPr>
        <w:spacing w:after="0"/>
        <w:ind w:left="0"/>
        <w:jc w:val="both"/>
      </w:pPr>
      <w:r>
        <w:rPr>
          <w:rFonts w:ascii="Times New Roman"/>
          <w:b w:val="false"/>
          <w:i w:val="false"/>
          <w:color w:val="000000"/>
          <w:sz w:val="28"/>
        </w:rPr>
        <w:t>
      7) the maximum amount of money, subjected to the payment on agreement of bank guarantee or surety, unless otherwise established by agreement by bank guarantee or surety;</w:t>
      </w:r>
    </w:p>
    <w:p>
      <w:pPr>
        <w:spacing w:after="0"/>
        <w:ind w:left="0"/>
        <w:jc w:val="both"/>
      </w:pPr>
      <w:r>
        <w:rPr>
          <w:rFonts w:ascii="Times New Roman"/>
          <w:b w:val="false"/>
          <w:i w:val="false"/>
          <w:color w:val="000000"/>
          <w:sz w:val="28"/>
        </w:rPr>
        <w:t>
      8) the term on which the bank guarantee or surety are issued, or the circumstance (event), upon occurrence of which the obligation of bank, issued the bank guarantee or surety (validity of bank guarantee or surety) is terminated, unless otherwise established by agreement of bank guarantee or surety;</w:t>
      </w:r>
    </w:p>
    <w:p>
      <w:pPr>
        <w:spacing w:after="0"/>
        <w:ind w:left="0"/>
        <w:jc w:val="both"/>
      </w:pPr>
      <w:r>
        <w:rPr>
          <w:rFonts w:ascii="Times New Roman"/>
          <w:b w:val="false"/>
          <w:i w:val="false"/>
          <w:color w:val="000000"/>
          <w:sz w:val="28"/>
        </w:rPr>
        <w:t>
      9) the number and date of issuance of bank guarantee or surety.</w:t>
      </w:r>
    </w:p>
    <w:p>
      <w:pPr>
        <w:spacing w:after="0"/>
        <w:ind w:left="0"/>
        <w:jc w:val="both"/>
      </w:pPr>
      <w:r>
        <w:rPr>
          <w:rFonts w:ascii="Times New Roman"/>
          <w:b w:val="false"/>
          <w:i w:val="false"/>
          <w:color w:val="000000"/>
          <w:sz w:val="28"/>
        </w:rPr>
        <w:t>
      The list of information, provided by this paragraph may be supplemented by agreement between the credit bureau and bank on the basis of agreement on provision of information, concluded by them, if it is does not contradict to the requirements, established by the legislation of the Republic of Kazakhstan.</w:t>
      </w:r>
    </w:p>
    <w:p>
      <w:pPr>
        <w:spacing w:after="0"/>
        <w:ind w:left="0"/>
        <w:jc w:val="both"/>
      </w:pPr>
      <w:r>
        <w:rPr>
          <w:rFonts w:ascii="Times New Roman"/>
          <w:b w:val="false"/>
          <w:i w:val="false"/>
          <w:color w:val="000000"/>
          <w:sz w:val="28"/>
        </w:rPr>
        <w:t>
      4. Conditions of provision of information by banks on issued bank guarantees and sureties to the credit bureau shall be determined by agreement on provision of information, concluded in accordance with paragraphs 1 and 2 of Article 27 of this Law.</w:t>
      </w:r>
    </w:p>
    <w:p>
      <w:pPr>
        <w:spacing w:after="0"/>
        <w:ind w:left="0"/>
        <w:jc w:val="both"/>
      </w:pPr>
      <w:r>
        <w:rPr>
          <w:rFonts w:ascii="Times New Roman"/>
          <w:b w:val="false"/>
          <w:i w:val="false"/>
          <w:color w:val="000000"/>
          <w:sz w:val="28"/>
        </w:rPr>
        <w:t>
      5. Information on bank guarantees and guarantees is provided by banks to credit bureaus in electronic form. Cases of providing information on paper shall be determined by the internal documents of credit bureaus and agreements concluded by them with information providers.</w:t>
      </w:r>
    </w:p>
    <w:p>
      <w:pPr>
        <w:spacing w:after="0"/>
        <w:ind w:left="0"/>
        <w:jc w:val="both"/>
      </w:pPr>
      <w:r>
        <w:rPr>
          <w:rFonts w:ascii="Times New Roman"/>
          <w:b w:val="false"/>
          <w:i w:val="false"/>
          <w:color w:val="000000"/>
          <w:sz w:val="28"/>
        </w:rPr>
        <w:t>
      6. The banks shall maintain accounts of the consents of persons-debtors, received by them for provision of details on them by bank and issued bank guarantee or surety to the credit bureau (except for the credit bureau with the state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as amended by the Laws of the Republic of Kazakhstan dated 12.01.2012 № 538-IV (the order of enforcement see Article 2); dated 27.04.2015 № 311-V shall be enforced upon expiry of ten calendar days after its first official publication); dated 14.07.2022 № 141-VII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30-2. Formation of credit report on bank guarantee and surety</w:t>
      </w:r>
    </w:p>
    <w:p>
      <w:pPr>
        <w:spacing w:after="0"/>
        <w:ind w:left="0"/>
        <w:jc w:val="both"/>
      </w:pPr>
      <w:r>
        <w:rPr>
          <w:rFonts w:ascii="Times New Roman"/>
          <w:b w:val="false"/>
          <w:i w:val="false"/>
          <w:color w:val="000000"/>
          <w:sz w:val="28"/>
        </w:rPr>
        <w:t>
      1. The credit bureau shall be obliged to form the credit report on bank guarantee or surety on the basis of information, provided by bank in accordance with paragraph 3 of Article 30-1 of this Law.</w:t>
      </w:r>
    </w:p>
    <w:p>
      <w:pPr>
        <w:spacing w:after="0"/>
        <w:ind w:left="0"/>
        <w:jc w:val="both"/>
      </w:pPr>
      <w:r>
        <w:rPr>
          <w:rFonts w:ascii="Times New Roman"/>
          <w:b w:val="false"/>
          <w:i w:val="false"/>
          <w:color w:val="000000"/>
          <w:sz w:val="28"/>
        </w:rPr>
        <w:t>
      2. The credit report on bank guarantee and surety shall be formed separately for each guarantee, issued by bank or each surety, issued by bank.</w:t>
      </w:r>
    </w:p>
    <w:p>
      <w:pPr>
        <w:spacing w:after="0"/>
        <w:ind w:left="0"/>
        <w:jc w:val="left"/>
      </w:pPr>
      <w:r>
        <w:rPr>
          <w:rFonts w:ascii="Times New Roman"/>
          <w:b/>
          <w:i w:val="false"/>
          <w:color w:val="000000"/>
        </w:rPr>
        <w:t xml:space="preserve"> Article 30-3. Procedure of provision of credit report on bank guarantee and surety</w:t>
      </w:r>
    </w:p>
    <w:p>
      <w:pPr>
        <w:spacing w:after="0"/>
        <w:ind w:left="0"/>
        <w:jc w:val="both"/>
      </w:pPr>
      <w:r>
        <w:rPr>
          <w:rFonts w:ascii="Times New Roman"/>
          <w:b w:val="false"/>
          <w:i w:val="false"/>
          <w:color w:val="000000"/>
          <w:sz w:val="28"/>
        </w:rPr>
        <w:t>
      1. The ground for presentation of credit report on bank guarantee or surety shall be the consent of person-debtor for provision of this report by credit bureau to the person, for the benefit of whom the bank guarantee or surety are issued by bank.</w:t>
      </w:r>
    </w:p>
    <w:p>
      <w:pPr>
        <w:spacing w:after="0"/>
        <w:ind w:left="0"/>
        <w:jc w:val="both"/>
      </w:pPr>
      <w:r>
        <w:rPr>
          <w:rFonts w:ascii="Times New Roman"/>
          <w:b w:val="false"/>
          <w:i w:val="false"/>
          <w:color w:val="000000"/>
          <w:sz w:val="28"/>
        </w:rPr>
        <w:t>
      2. Procedure of provision of credit report on bank guarantee and surety shall be established by the regulatory legal acts of the authorized body.</w:t>
      </w:r>
    </w:p>
    <w:p>
      <w:pPr>
        <w:spacing w:after="0"/>
        <w:ind w:left="0"/>
        <w:jc w:val="left"/>
      </w:pPr>
      <w:r>
        <w:rPr>
          <w:rFonts w:ascii="Times New Roman"/>
          <w:b/>
          <w:i w:val="false"/>
          <w:color w:val="000000"/>
        </w:rPr>
        <w:t xml:space="preserve"> Chapter 7. Final provisions Article 31. Features of resolution of disputes</w:t>
      </w:r>
    </w:p>
    <w:p>
      <w:pPr>
        <w:spacing w:after="0"/>
        <w:ind w:left="0"/>
        <w:jc w:val="both"/>
      </w:pPr>
      <w:r>
        <w:rPr>
          <w:rFonts w:ascii="Times New Roman"/>
          <w:b w:val="false"/>
          <w:i w:val="false"/>
          <w:color w:val="000000"/>
          <w:sz w:val="28"/>
        </w:rPr>
        <w:t>
      1. An application of the subject of credit history on challenge of information, contained in the credit report, submitted by them to the credit bureau or information provider shall contain the surname, name, patronymic, place of residence, legal address and data of document of identification of legal entity, as well as specification to the challenged information and requirement on provision of reliable information. An application shall be signed by the applicant or its authorized body. The application may be accompanied by copies of the documents on which the applicant is referred.</w:t>
      </w:r>
    </w:p>
    <w:p>
      <w:pPr>
        <w:spacing w:after="0"/>
        <w:ind w:left="0"/>
        <w:jc w:val="both"/>
      </w:pPr>
      <w:r>
        <w:rPr>
          <w:rFonts w:ascii="Times New Roman"/>
          <w:b w:val="false"/>
          <w:i w:val="false"/>
          <w:color w:val="000000"/>
          <w:sz w:val="28"/>
        </w:rPr>
        <w:t>
      2. Information provider or credit bureau shall be obliged to consider application and perform one of two actions, provided by paragraphs 3 and 4 of this Article during fifteen business days from the date of reception of application.</w:t>
      </w:r>
    </w:p>
    <w:p>
      <w:pPr>
        <w:spacing w:after="0"/>
        <w:ind w:left="0"/>
        <w:jc w:val="both"/>
      </w:pPr>
      <w:r>
        <w:rPr>
          <w:rFonts w:ascii="Times New Roman"/>
          <w:b w:val="false"/>
          <w:i w:val="false"/>
          <w:color w:val="000000"/>
          <w:sz w:val="28"/>
        </w:rPr>
        <w:t>
      3. In the case if misrepresentation of information, received by the credit bureau occurred due to the technical errors of information provider or credit bureau, due to other actions or omission of their servants, the information provider shall be obliged to provide the information available to the information provider on the date of detection of misrepresentation during ten business days from the date of detection of committed misrepresentation.</w:t>
      </w:r>
    </w:p>
    <w:p>
      <w:pPr>
        <w:spacing w:after="0"/>
        <w:ind w:left="0"/>
        <w:jc w:val="both"/>
      </w:pPr>
      <w:r>
        <w:rPr>
          <w:rFonts w:ascii="Times New Roman"/>
          <w:b w:val="false"/>
          <w:i w:val="false"/>
          <w:color w:val="000000"/>
          <w:sz w:val="28"/>
        </w:rPr>
        <w:t>
      4. In the case if the challenged information corresponds to the details of credit bureau, information provider, the information provider and (or) credit bureau shall direct the written refusal in approval of application to the applicant with specification of sources of reception of challenged information in the term, specified in paragraph 2 of this Article.</w:t>
      </w:r>
    </w:p>
    <w:p>
      <w:pPr>
        <w:spacing w:after="0"/>
        <w:ind w:left="0"/>
        <w:jc w:val="both"/>
      </w:pPr>
      <w:r>
        <w:rPr>
          <w:rFonts w:ascii="Times New Roman"/>
          <w:b w:val="false"/>
          <w:i w:val="false"/>
          <w:color w:val="000000"/>
          <w:sz w:val="28"/>
        </w:rPr>
        <w:t>
      5. In the case if the applicant, received the refusal in approval of application is applied repeatedly, the expenses referred with its filling, processing and direction of substantiated response shall be imposed to the applicant.</w:t>
      </w:r>
    </w:p>
    <w:p>
      <w:pPr>
        <w:spacing w:after="0"/>
        <w:ind w:left="0"/>
        <w:jc w:val="both"/>
      </w:pPr>
      <w:r>
        <w:rPr>
          <w:rFonts w:ascii="Times New Roman"/>
          <w:b w:val="false"/>
          <w:i w:val="false"/>
          <w:color w:val="000000"/>
          <w:sz w:val="28"/>
        </w:rPr>
        <w:t>
      In the existence of disagreements on distribution of expenses, the disputes shall be considered in a judicial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27 July, 2007 № 317 (shall be enforced upon expiry of 10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Responsibility for violation of the legislation of the Republic of Kazakhstan on credit bureaus and formation of credit histories</w:t>
      </w:r>
    </w:p>
    <w:p>
      <w:pPr>
        <w:spacing w:after="0"/>
        <w:ind w:left="0"/>
        <w:jc w:val="both"/>
      </w:pPr>
      <w:r>
        <w:rPr>
          <w:rFonts w:ascii="Times New Roman"/>
          <w:b w:val="false"/>
          <w:i w:val="false"/>
          <w:color w:val="000000"/>
          <w:sz w:val="28"/>
        </w:rPr>
        <w:t>
      Violation of the legislation of the Republic of Kazakhstan on credit bureau and formation of credit histories shall entail responsibility, provided by the Laws of the Republic of Kazakhstan.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