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993a" w14:textId="89699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allowances for the families with children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Kazakhstan dated 28 June, 2005 № 63. It became invalid by the Code of the Republic of Kazakhstan № 224-VII dated April 20, 2023.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Code of the Republic of Kazakhstan No. 224-VII dated 20.04.2023 (effective from 01.07.2023).</w:t>
      </w:r>
      <w:r>
        <w:br/>
      </w:r>
      <w:r>
        <w:rPr>
          <w:rFonts w:ascii="Times New Roman"/>
          <w:b w:val="false"/>
          <w:i w:val="false"/>
          <w:color w:val="000000"/>
          <w:sz w:val="28"/>
        </w:rPr>
        <w:t>
</w:t>
      </w:r>
      <w:r>
        <w:rPr>
          <w:rFonts w:ascii="Times New Roman"/>
          <w:b w:val="false"/>
          <w:i w:val="false"/>
          <w:color w:val="ff0000"/>
          <w:sz w:val="28"/>
        </w:rPr>
        <w:t>      Footnote. Throughout the text, the words "aul (village)", "aul (rural)" have been replaced with the words "village" and "rural", respectively, in accordance with the Constitutional Law of the Republic of Kazakhstan dated 03.07.2013 No. 121-V (shall be enforced upon expiry of 10 calendar days after its first official publication);</w:t>
      </w:r>
      <w:r>
        <w:br/>
      </w:r>
      <w:r>
        <w:rPr>
          <w:rFonts w:ascii="Times New Roman"/>
          <w:b w:val="false"/>
          <w:i w:val="false"/>
          <w:color w:val="000000"/>
          <w:sz w:val="28"/>
        </w:rPr>
        <w:t>
</w:t>
      </w:r>
      <w:r>
        <w:rPr>
          <w:rFonts w:ascii="Times New Roman"/>
          <w:b w:val="false"/>
          <w:i w:val="false"/>
          <w:color w:val="ff0000"/>
          <w:sz w:val="28"/>
        </w:rPr>
        <w:t>      the words “of disabled child”, “of disabled children” are replaced respectively by the words “of child with disabilities”, “of children with disabilities” by the Law of the Republic of Kazakhstan dated 27.06.2022 No. 129-VII (shall come into effect ten calendar days after the day of its first official publications).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This Law shall regulate social relations, related to the provision of social support in the form of state allowances for the families with children.</w:t>
      </w:r>
    </w:p>
    <w:p>
      <w:pPr>
        <w:spacing w:after="0"/>
        <w:ind w:left="0"/>
        <w:jc w:val="both"/>
      </w:pPr>
      <w:r>
        <w:rPr>
          <w:rFonts w:ascii="Times New Roman"/>
          <w:b/>
          <w:i w:val="false"/>
          <w:color w:val="000000"/>
          <w:sz w:val="28"/>
        </w:rPr>
        <w:t xml:space="preserve">Article 1. Basic concepts used in this Law </w:t>
      </w:r>
    </w:p>
    <w:bookmarkStart w:name="z184" w:id="0"/>
    <w:p>
      <w:pPr>
        <w:spacing w:after="0"/>
        <w:ind w:left="0"/>
        <w:jc w:val="both"/>
      </w:pPr>
      <w:r>
        <w:rPr>
          <w:rFonts w:ascii="Times New Roman"/>
          <w:b w:val="false"/>
          <w:i w:val="false"/>
          <w:color w:val="000000"/>
          <w:sz w:val="28"/>
        </w:rPr>
        <w:t>
      The following basic concepts shall be used in this Law:</w:t>
      </w:r>
    </w:p>
    <w:bookmarkEnd w:id="0"/>
    <w:bookmarkStart w:name="z185" w:id="1"/>
    <w:p>
      <w:pPr>
        <w:spacing w:after="0"/>
        <w:ind w:left="0"/>
        <w:jc w:val="both"/>
      </w:pPr>
      <w:r>
        <w:rPr>
          <w:rFonts w:ascii="Times New Roman"/>
          <w:b w:val="false"/>
          <w:i w:val="false"/>
          <w:color w:val="000000"/>
          <w:sz w:val="28"/>
        </w:rPr>
        <w:t>
      1) state allowances for the families with children (hereinafter- allowances), - cash payments, including electronic money, in the form of:</w:t>
      </w:r>
    </w:p>
    <w:bookmarkEnd w:id="1"/>
    <w:p>
      <w:pPr>
        <w:spacing w:after="0"/>
        <w:ind w:left="0"/>
        <w:jc w:val="both"/>
      </w:pPr>
      <w:r>
        <w:rPr>
          <w:rFonts w:ascii="Times New Roman"/>
          <w:b w:val="false"/>
          <w:i w:val="false"/>
          <w:color w:val="000000"/>
          <w:sz w:val="28"/>
        </w:rPr>
        <w:t>
      a one-time state allowance, granted and paid in connection with the birth of a child (hereinafter - a birth allowance);</w:t>
      </w:r>
    </w:p>
    <w:p>
      <w:pPr>
        <w:spacing w:after="0"/>
        <w:ind w:left="0"/>
        <w:jc w:val="both"/>
      </w:pPr>
      <w:r>
        <w:rPr>
          <w:rFonts w:ascii="Times New Roman"/>
          <w:b w:val="false"/>
          <w:i w:val="false"/>
          <w:color w:val="000000"/>
          <w:sz w:val="28"/>
        </w:rPr>
        <w:t>
      a monthly state allowance assigned and paid for caring for a child upon reaching him/her the age of one and a half years (hereinafter referred to as the care allowance);</w:t>
      </w:r>
    </w:p>
    <w:p>
      <w:pPr>
        <w:spacing w:after="0"/>
        <w:ind w:left="0"/>
        <w:jc w:val="both"/>
      </w:pPr>
      <w:r>
        <w:rPr>
          <w:rFonts w:ascii="Times New Roman"/>
          <w:b w:val="false"/>
          <w:i w:val="false"/>
          <w:color w:val="000000"/>
          <w:sz w:val="28"/>
        </w:rPr>
        <w:t>
      monthly state allowance assigned and paid to large families with four or more minor children living together, including children enrolled in full-time education in organizations of secondary, technical and professional, post-secondary, higher and (or) postgraduate education, after they reach coming of age until the time of graduation from educational organizations (but not more than until reaching the age of twenty-three) (hereinafter - the allowance for a large family);</w:t>
      </w:r>
    </w:p>
    <w:p>
      <w:pPr>
        <w:spacing w:after="0"/>
        <w:ind w:left="0"/>
        <w:jc w:val="both"/>
      </w:pPr>
      <w:r>
        <w:rPr>
          <w:rFonts w:ascii="Times New Roman"/>
          <w:b w:val="false"/>
          <w:i w:val="false"/>
          <w:color w:val="000000"/>
          <w:sz w:val="28"/>
        </w:rPr>
        <w:t>
      a monthly state allowance, granted and paid to the mothers with many children, awarded with pendants "Altyn alka", "Kumisalca" or received the title "Mother Heroine", awarded with the Order "Mother's Glory" of I and II degrees (hereinafter – allowance for a mother with many children);</w:t>
      </w:r>
    </w:p>
    <w:p>
      <w:pPr>
        <w:spacing w:after="0"/>
        <w:ind w:left="0"/>
        <w:jc w:val="both"/>
      </w:pPr>
      <w:r>
        <w:rPr>
          <w:rFonts w:ascii="Times New Roman"/>
          <w:b w:val="false"/>
          <w:i w:val="false"/>
          <w:color w:val="000000"/>
          <w:sz w:val="28"/>
        </w:rPr>
        <w:t>
      a monthly state allowance, granted and paid to the mother or father, the adoptive parent, guardian (trustee), bringing up a disabled child (disabled children) (hereinafter - allowance for the bringing up a disabled child);</w:t>
      </w:r>
    </w:p>
    <w:bookmarkStart w:name="z186" w:id="2"/>
    <w:p>
      <w:pPr>
        <w:spacing w:after="0"/>
        <w:ind w:left="0"/>
        <w:jc w:val="both"/>
      </w:pPr>
      <w:r>
        <w:rPr>
          <w:rFonts w:ascii="Times New Roman"/>
          <w:b w:val="false"/>
          <w:i w:val="false"/>
          <w:color w:val="000000"/>
          <w:sz w:val="28"/>
        </w:rPr>
        <w:t>
      2) authorized agency for granting of allowances (hereinafter referred to as - the authorized agency) - territorial subdivisions of the authorized state authority;</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28.10.2015 No. 369-V (shall be enforced from 01.01.2018);</w:t>
      </w:r>
      <w:r>
        <w:br/>
      </w:r>
      <w:r>
        <w:rPr>
          <w:rFonts w:ascii="Times New Roman"/>
          <w:b w:val="false"/>
          <w:i w:val="false"/>
          <w:color w:val="000000"/>
          <w:sz w:val="28"/>
        </w:rPr>
        <w:t>
</w:t>
      </w:r>
    </w:p>
    <w:bookmarkStart w:name="z188" w:id="3"/>
    <w:p>
      <w:pPr>
        <w:spacing w:after="0"/>
        <w:ind w:left="0"/>
        <w:jc w:val="both"/>
      </w:pPr>
      <w:r>
        <w:rPr>
          <w:rFonts w:ascii="Times New Roman"/>
          <w:b w:val="false"/>
          <w:i w:val="false"/>
          <w:color w:val="000000"/>
          <w:sz w:val="28"/>
        </w:rPr>
        <w:t>
      3-1) a subdivision of medical and social expertise - a structural unit of the authorized state body that conducts medical and social expertise;</w:t>
      </w:r>
    </w:p>
    <w:bookmarkEnd w:id="3"/>
    <w:bookmarkStart w:name="z189" w:id="4"/>
    <w:p>
      <w:pPr>
        <w:spacing w:after="0"/>
        <w:ind w:left="0"/>
        <w:jc w:val="both"/>
      </w:pPr>
      <w:r>
        <w:rPr>
          <w:rFonts w:ascii="Times New Roman"/>
          <w:b w:val="false"/>
          <w:i w:val="false"/>
          <w:color w:val="000000"/>
          <w:sz w:val="28"/>
        </w:rPr>
        <w:t>
      4) the family - the circle of persons, connected with property and personal non-property rights and obligations arising from marriage, relationship, property, adoption or other form of adoption of children for upbringing and designed to promote the strengthening and development of family relations;</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28.10.2015 No. 369-V (shall be enforced from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28.10.2015 No. 369-V (shall be enforced from 01.01.2018);</w:t>
      </w:r>
      <w:r>
        <w:br/>
      </w:r>
      <w:r>
        <w:rPr>
          <w:rFonts w:ascii="Times New Roman"/>
          <w:b w:val="false"/>
          <w:i w:val="false"/>
          <w:color w:val="000000"/>
          <w:sz w:val="28"/>
        </w:rPr>
        <w:t>
</w:t>
      </w:r>
    </w:p>
    <w:bookmarkStart w:name="z192" w:id="5"/>
    <w:p>
      <w:pPr>
        <w:spacing w:after="0"/>
        <w:ind w:left="0"/>
        <w:jc w:val="both"/>
      </w:pPr>
      <w:r>
        <w:rPr>
          <w:rFonts w:ascii="Times New Roman"/>
          <w:b w:val="false"/>
          <w:i w:val="false"/>
          <w:color w:val="000000"/>
          <w:sz w:val="28"/>
        </w:rPr>
        <w:t>
      7) the applicant - the person, applying for granting of allowances;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28.10.2015 No. 369-V (shall be enforced from 01.01.2018);</w:t>
      </w:r>
      <w:r>
        <w:br/>
      </w:r>
      <w:r>
        <w:rPr>
          <w:rFonts w:ascii="Times New Roman"/>
          <w:b w:val="false"/>
          <w:i w:val="false"/>
          <w:color w:val="000000"/>
          <w:sz w:val="28"/>
        </w:rPr>
        <w:t>
</w:t>
      </w:r>
    </w:p>
    <w:bookmarkStart w:name="z194" w:id="6"/>
    <w:p>
      <w:pPr>
        <w:spacing w:after="0"/>
        <w:ind w:left="0"/>
        <w:jc w:val="both"/>
      </w:pPr>
      <w:r>
        <w:rPr>
          <w:rFonts w:ascii="Times New Roman"/>
          <w:b w:val="false"/>
          <w:i w:val="false"/>
          <w:color w:val="000000"/>
          <w:sz w:val="28"/>
        </w:rPr>
        <w:t>
      9) the authorized state body - the central executive body that performs administration, and within the limits provided by the legislation of the Republic of Kazakhstan, inter-sectoral coordination in the field of social protection of the population;</w:t>
      </w:r>
    </w:p>
    <w:bookmarkEnd w:id="6"/>
    <w:bookmarkStart w:name="z195" w:id="7"/>
    <w:p>
      <w:pPr>
        <w:spacing w:after="0"/>
        <w:ind w:left="0"/>
        <w:jc w:val="both"/>
      </w:pPr>
      <w:r>
        <w:rPr>
          <w:rFonts w:ascii="Times New Roman"/>
          <w:b w:val="false"/>
          <w:i w:val="false"/>
          <w:color w:val="000000"/>
          <w:sz w:val="28"/>
        </w:rPr>
        <w:t>
      10) The State corporation "Government for Citizens" (hereinafter referred to as - State Corporation) - a legal entity established by the decision of the Government of the Republic of Kazakhstan to provide public services, services for issuing technical conditions for connecting to the networks of subjects of natural monopolies and services of subjects of the quasi-public sector in accordance with the legislation of the Republic of Kazakhstan, organizing work on receiving applications for the provision of public services, services for issuing technical conditions for connecting to the networks of subjects of natural monopolies and services of subjects of the quasi-public sector and issuing their results to a recipient of "a window" principle, as well as ensuring the provision of public services in an electronic form, carrying out state registration of rights to real estate at its location;</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17.11.2015 No. 408-V (shall be enforced from 01.03.2016).</w:t>
      </w:r>
      <w:r>
        <w:br/>
      </w: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19. 12. 2007 No. 9 (for the procedure of enforcement, see Article 2); dated 02.12.2009 No. 211-IV (shall be enforced from 01.01.2010); dated 08.01.2013, No. 64-V (shall be enforced from 01.01.2013); dated 17.03.2015 No. 293-V (shall be enforced upon expiry of 10 calendar days after its first official publication); dated 28.10.2015 No. 369-V (shall be enforced from 01.01.2018); dated 17.11.2015 No. 408-V (shall be enforced from 01.03.2016); dated 20. 06. 2017 No. 76-VI (shall be enforced from 01.07.2017); dated 02.07.2018 No. 165-VI (shall be enforced from 01.07.2018); dated 26.12.2019 № 287 (shall be enforced dated 01.01.2020); dated 30.12.2020 No. 397-VI (shall be enforced upon expiry of six months after the day of its first official publication); No. 67-VII LRK dated October 12 , 2021 (shall be enforced upon expiry of ten calendar days after the day of its first official publication);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scope of effect of this Law</w:t>
      </w:r>
    </w:p>
    <w:p>
      <w:pPr>
        <w:spacing w:after="0"/>
        <w:ind w:left="0"/>
        <w:jc w:val="both"/>
      </w:pPr>
      <w:r>
        <w:rPr>
          <w:rFonts w:ascii="Times New Roman"/>
          <w:b w:val="false"/>
          <w:i w:val="false"/>
          <w:color w:val="000000"/>
          <w:sz w:val="28"/>
        </w:rPr>
        <w:t>
      This Law shall apply to the citizens of the Republic of Kazakhstan permanently residing in the Republic of Kazakhstan, and compatriots.</w:t>
      </w:r>
    </w:p>
    <w:p>
      <w:pPr>
        <w:spacing w:after="0"/>
        <w:ind w:left="0"/>
        <w:jc w:val="both"/>
      </w:pPr>
      <w:r>
        <w:rPr>
          <w:rFonts w:ascii="Times New Roman"/>
          <w:b w:val="false"/>
          <w:i w:val="false"/>
          <w:color w:val="000000"/>
          <w:sz w:val="28"/>
        </w:rPr>
        <w:t>
      When granting an allowance to a mother of many children, aliens and stateless persons permanently residing in the Republic of Kazakhstan shall have the right to an allowance on an equal basis with the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28.10.2015 No. 369-V (shall be enforced from 01.01.2018); dated 13.05.2020 No. 327-VI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Legislation of the Republic of Kazakhstan on State allowances for the Families with Children</w:t>
      </w:r>
    </w:p>
    <w:bookmarkStart w:name="z199" w:id="8"/>
    <w:p>
      <w:pPr>
        <w:spacing w:after="0"/>
        <w:ind w:left="0"/>
        <w:jc w:val="both"/>
      </w:pPr>
      <w:r>
        <w:rPr>
          <w:rFonts w:ascii="Times New Roman"/>
          <w:b w:val="false"/>
          <w:i w:val="false"/>
          <w:color w:val="000000"/>
          <w:sz w:val="28"/>
        </w:rPr>
        <w:t>
      1. Legislation of the Republic of Kazakhstan on state allowances for the families with children shall be based on the Constitution of the Republic of Kazakhstan and shall consist of this Law and other normative legal acts of the Republic of Kazakhstan.</w:t>
      </w:r>
    </w:p>
    <w:bookmarkEnd w:id="8"/>
    <w:bookmarkStart w:name="z200" w:id="9"/>
    <w:p>
      <w:pPr>
        <w:spacing w:after="0"/>
        <w:ind w:left="0"/>
        <w:jc w:val="both"/>
      </w:pPr>
      <w:r>
        <w:rPr>
          <w:rFonts w:ascii="Times New Roman"/>
          <w:b w:val="false"/>
          <w:i w:val="false"/>
          <w:color w:val="000000"/>
          <w:sz w:val="28"/>
        </w:rPr>
        <w:t>
      2. If an international treaty ratified by the Republic of Kazakhstan shall establish other rules than those contained in this Law, the rules of the international treaty shall apply.</w:t>
      </w:r>
    </w:p>
    <w:bookmarkEnd w:id="9"/>
    <w:p>
      <w:pPr>
        <w:spacing w:after="0"/>
        <w:ind w:left="0"/>
        <w:jc w:val="both"/>
      </w:pPr>
      <w:r>
        <w:rPr>
          <w:rFonts w:ascii="Times New Roman"/>
          <w:b/>
          <w:i w:val="false"/>
          <w:color w:val="000000"/>
          <w:sz w:val="28"/>
        </w:rPr>
        <w:t>Article 3-1. Competence of the authorized state body</w:t>
      </w:r>
    </w:p>
    <w:p>
      <w:pPr>
        <w:spacing w:after="0"/>
        <w:ind w:left="0"/>
        <w:jc w:val="both"/>
      </w:pPr>
      <w:r>
        <w:rPr>
          <w:rFonts w:ascii="Times New Roman"/>
          <w:b w:val="false"/>
          <w:i w:val="false"/>
          <w:color w:val="000000"/>
          <w:sz w:val="28"/>
        </w:rPr>
        <w:t>
      The authorized state body shall:</w:t>
      </w:r>
    </w:p>
    <w:p>
      <w:pPr>
        <w:spacing w:after="0"/>
        <w:ind w:left="0"/>
        <w:jc w:val="both"/>
      </w:pPr>
      <w:r>
        <w:rPr>
          <w:rFonts w:ascii="Times New Roman"/>
          <w:b w:val="false"/>
          <w:i w:val="false"/>
          <w:color w:val="000000"/>
          <w:sz w:val="28"/>
        </w:rPr>
        <w:t>
      1) develop and approve the rules for granting and payment of state allowances to the families with children;</w:t>
      </w:r>
    </w:p>
    <w:p>
      <w:pPr>
        <w:spacing w:after="0"/>
        <w:ind w:left="0"/>
        <w:jc w:val="both"/>
      </w:pPr>
      <w:r>
        <w:rPr>
          <w:rFonts w:ascii="Times New Roman"/>
          <w:b w:val="false"/>
          <w:i w:val="false"/>
          <w:color w:val="000000"/>
          <w:sz w:val="28"/>
        </w:rPr>
        <w:t>
      2) determine the list, forms and deadlines for submission of financial and other reports by the State Corporation;</w:t>
      </w:r>
    </w:p>
    <w:p>
      <w:pPr>
        <w:spacing w:after="0"/>
        <w:ind w:left="0"/>
        <w:jc w:val="both"/>
      </w:pPr>
      <w:r>
        <w:rPr>
          <w:rFonts w:ascii="Times New Roman"/>
          <w:b w:val="false"/>
          <w:i w:val="false"/>
          <w:color w:val="000000"/>
          <w:sz w:val="28"/>
        </w:rPr>
        <w:t>
      3) verify the activities of the State Corporation within the competence;</w:t>
      </w:r>
    </w:p>
    <w:p>
      <w:pPr>
        <w:spacing w:after="0"/>
        <w:ind w:left="0"/>
        <w:jc w:val="both"/>
      </w:pPr>
      <w:r>
        <w:rPr>
          <w:rFonts w:ascii="Times New Roman"/>
          <w:b w:val="false"/>
          <w:i w:val="false"/>
          <w:color w:val="000000"/>
          <w:sz w:val="28"/>
        </w:rPr>
        <w:t>
      4) develop and approve the rules for the maintenance of information systems in the field of social security for the families with children;</w:t>
      </w:r>
    </w:p>
    <w:p>
      <w:pPr>
        <w:spacing w:after="0"/>
        <w:ind w:left="0"/>
        <w:jc w:val="both"/>
      </w:pPr>
      <w:r>
        <w:rPr>
          <w:rFonts w:ascii="Times New Roman"/>
          <w:b w:val="false"/>
          <w:i w:val="false"/>
          <w:color w:val="000000"/>
          <w:sz w:val="28"/>
        </w:rPr>
        <w:t>
      5) develop and approve the rules for access to information systems and databases in the field of social security for the families with children;</w:t>
      </w:r>
    </w:p>
    <w:p>
      <w:pPr>
        <w:spacing w:after="0"/>
        <w:ind w:left="0"/>
        <w:jc w:val="both"/>
      </w:pPr>
      <w:r>
        <w:rPr>
          <w:rFonts w:ascii="Times New Roman"/>
          <w:b w:val="false"/>
          <w:i w:val="false"/>
          <w:color w:val="000000"/>
          <w:sz w:val="28"/>
        </w:rPr>
        <w:t>
      6) exercise other powers stipulated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3-1 in accordance with the Law of the Republic of Kazakhstan dated 17.11.2015 No. 408-V (shall be enforced from 01.03.2016); as amended by the Law of the Republic of Kazakhstan dated 20. 06. 2017 No. 76-VI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Competence of the State Corporation</w:t>
      </w:r>
    </w:p>
    <w:p>
      <w:pPr>
        <w:spacing w:after="0"/>
        <w:ind w:left="0"/>
        <w:jc w:val="both"/>
      </w:pPr>
      <w:r>
        <w:rPr>
          <w:rFonts w:ascii="Times New Roman"/>
          <w:b w:val="false"/>
          <w:i w:val="false"/>
          <w:color w:val="000000"/>
          <w:sz w:val="28"/>
        </w:rPr>
        <w:t>
      State Corporation shall:</w:t>
      </w:r>
    </w:p>
    <w:p>
      <w:pPr>
        <w:spacing w:after="0"/>
        <w:ind w:left="0"/>
        <w:jc w:val="both"/>
      </w:pPr>
      <w:r>
        <w:rPr>
          <w:rFonts w:ascii="Times New Roman"/>
          <w:b w:val="false"/>
          <w:i w:val="false"/>
          <w:color w:val="000000"/>
          <w:sz w:val="28"/>
        </w:rPr>
        <w:t>
      1) accept and verify the completeness of the documents for transfer to the authorized body;</w:t>
      </w:r>
    </w:p>
    <w:p>
      <w:pPr>
        <w:spacing w:after="0"/>
        <w:ind w:left="0"/>
        <w:jc w:val="both"/>
      </w:pPr>
      <w:r>
        <w:rPr>
          <w:rFonts w:ascii="Times New Roman"/>
          <w:b w:val="false"/>
          <w:i w:val="false"/>
          <w:color w:val="000000"/>
          <w:sz w:val="28"/>
        </w:rPr>
        <w:t>
      2) interact with the authorized body on the issues of documents acceptance, formation of mock-ups of cases on granting, suspension, termination, renewal and recalculation of allowances;</w:t>
      </w:r>
    </w:p>
    <w:p>
      <w:pPr>
        <w:spacing w:after="0"/>
        <w:ind w:left="0"/>
        <w:jc w:val="both"/>
      </w:pPr>
      <w:r>
        <w:rPr>
          <w:rFonts w:ascii="Times New Roman"/>
          <w:b w:val="false"/>
          <w:i w:val="false"/>
          <w:color w:val="000000"/>
          <w:sz w:val="28"/>
        </w:rPr>
        <w:t>
      3) ensure timely payment of allowances, including electronic money to electronic money wallets;</w:t>
      </w:r>
    </w:p>
    <w:p>
      <w:pPr>
        <w:spacing w:after="0"/>
        <w:ind w:left="0"/>
        <w:jc w:val="both"/>
      </w:pPr>
      <w:r>
        <w:rPr>
          <w:rFonts w:ascii="Times New Roman"/>
          <w:b w:val="false"/>
          <w:i w:val="false"/>
          <w:color w:val="000000"/>
          <w:sz w:val="28"/>
        </w:rPr>
        <w:t>
      4) carry out filling and updating of data of information systems in the field of social security of families with children;</w:t>
      </w:r>
    </w:p>
    <w:p>
      <w:pPr>
        <w:spacing w:after="0"/>
        <w:ind w:left="0"/>
        <w:jc w:val="both"/>
      </w:pPr>
      <w:r>
        <w:rPr>
          <w:rFonts w:ascii="Times New Roman"/>
          <w:b w:val="false"/>
          <w:i w:val="false"/>
          <w:color w:val="000000"/>
          <w:sz w:val="28"/>
        </w:rPr>
        <w:t>
      5) form the forecast data on calculation of the need for payment of allowances;</w:t>
      </w:r>
    </w:p>
    <w:p>
      <w:pPr>
        <w:spacing w:after="0"/>
        <w:ind w:left="0"/>
        <w:jc w:val="both"/>
      </w:pPr>
      <w:r>
        <w:rPr>
          <w:rFonts w:ascii="Times New Roman"/>
          <w:b w:val="false"/>
          <w:i w:val="false"/>
          <w:color w:val="000000"/>
          <w:sz w:val="28"/>
        </w:rPr>
        <w:t>
      6) form the monthly need for payments and schedules of allowances payment, send applications for the need of funds for the payment of allowances to the authorized state body;</w:t>
      </w:r>
    </w:p>
    <w:p>
      <w:pPr>
        <w:spacing w:after="0"/>
        <w:ind w:left="0"/>
        <w:jc w:val="both"/>
      </w:pPr>
      <w:r>
        <w:rPr>
          <w:rFonts w:ascii="Times New Roman"/>
          <w:b w:val="false"/>
          <w:i w:val="false"/>
          <w:color w:val="000000"/>
          <w:sz w:val="28"/>
        </w:rPr>
        <w:t>
      7) provide an authorized state body with information from information systems in the field of social security for the families with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3-2 in accordance with the Law of the Republic of Kazakhstan dated 17.11.2015 No. 408-V (shall be enforced from 01.03.2016); as amended by the Law of the Republic of Kazakhstan dated 20. 06. 2017 No. 76-VI (shall be enforced from 01.01.2018); dated 25.06.2020 No. 347-VI (shall be enforced upon expiry of ten calendar days after the day of its first official publication); dated 30.12.2020 No. 397-VI (shall be enforced upon expiry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Right for receiving allowances</w:t>
      </w:r>
    </w:p>
    <w:bookmarkStart w:name="z204" w:id="10"/>
    <w:p>
      <w:pPr>
        <w:spacing w:after="0"/>
        <w:ind w:left="0"/>
        <w:jc w:val="both"/>
      </w:pPr>
      <w:r>
        <w:rPr>
          <w:rFonts w:ascii="Times New Roman"/>
          <w:b w:val="false"/>
          <w:i w:val="false"/>
          <w:color w:val="000000"/>
          <w:sz w:val="28"/>
        </w:rPr>
        <w:t>
      1. Families with children born, adopted, as well as taken into custody (guardianship), shall have the right to receive:</w:t>
      </w:r>
    </w:p>
    <w:bookmarkEnd w:id="10"/>
    <w:p>
      <w:pPr>
        <w:spacing w:after="0"/>
        <w:ind w:left="0"/>
        <w:jc w:val="both"/>
      </w:pPr>
      <w:r>
        <w:rPr>
          <w:rFonts w:ascii="Times New Roman"/>
          <w:b w:val="false"/>
          <w:i w:val="false"/>
          <w:color w:val="000000"/>
          <w:sz w:val="28"/>
        </w:rPr>
        <w:t>
      1) a birth allowance;</w:t>
      </w:r>
    </w:p>
    <w:p>
      <w:pPr>
        <w:spacing w:after="0"/>
        <w:ind w:left="0"/>
        <w:jc w:val="both"/>
      </w:pPr>
      <w:r>
        <w:rPr>
          <w:rFonts w:ascii="Times New Roman"/>
          <w:b w:val="false"/>
          <w:i w:val="false"/>
          <w:color w:val="000000"/>
          <w:sz w:val="28"/>
        </w:rPr>
        <w:t>
      2) a care allowance in cases when:</w:t>
      </w:r>
    </w:p>
    <w:p>
      <w:pPr>
        <w:spacing w:after="0"/>
        <w:ind w:left="0"/>
        <w:jc w:val="both"/>
      </w:pPr>
      <w:r>
        <w:rPr>
          <w:rFonts w:ascii="Times New Roman"/>
          <w:b w:val="false"/>
          <w:i w:val="false"/>
          <w:color w:val="000000"/>
          <w:sz w:val="28"/>
        </w:rPr>
        <w:t>
      a person, taking care of the child is not a participant of the compulsory social insurance system;</w:t>
      </w:r>
    </w:p>
    <w:p>
      <w:pPr>
        <w:spacing w:after="0"/>
        <w:ind w:left="0"/>
        <w:jc w:val="both"/>
      </w:pPr>
      <w:r>
        <w:rPr>
          <w:rFonts w:ascii="Times New Roman"/>
          <w:b w:val="false"/>
          <w:i w:val="false"/>
          <w:color w:val="000000"/>
          <w:sz w:val="28"/>
        </w:rPr>
        <w:t>
      a person, taking care of the child born before 1 January, 2008 is a participant of the compulsory social insurance system;</w:t>
      </w:r>
    </w:p>
    <w:p>
      <w:pPr>
        <w:spacing w:after="0"/>
        <w:ind w:left="0"/>
        <w:jc w:val="both"/>
      </w:pPr>
      <w:r>
        <w:rPr>
          <w:rFonts w:ascii="Times New Roman"/>
          <w:b w:val="false"/>
          <w:i w:val="false"/>
          <w:color w:val="000000"/>
          <w:sz w:val="28"/>
        </w:rPr>
        <w:t>
      2-1) large family benefits;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12.10.2021 No. 67-VII LRK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allowance to a person bringing up a disabled child;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dated 12.10.2021 </w:t>
      </w:r>
      <w:r>
        <w:rPr>
          <w:rFonts w:ascii="Times New Roman"/>
          <w:b w:val="false"/>
          <w:i w:val="false"/>
          <w:color w:val="000000"/>
          <w:sz w:val="28"/>
        </w:rPr>
        <w:t xml:space="preserve">No. 67-VII LRK </w:t>
      </w:r>
      <w:r>
        <w:rPr>
          <w:rFonts w:ascii="Times New Roman"/>
          <w:b w:val="false"/>
          <w:i w:val="false"/>
          <w:color w:val="ff0000"/>
          <w:sz w:val="28"/>
        </w:rPr>
        <w:t>(shall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 is excluded by the Law of the Republic of Kazakhstan dated 28.10.2015 No. 369-V (shall be enforced from 01.01.2018).</w:t>
      </w:r>
      <w:r>
        <w:br/>
      </w:r>
      <w:r>
        <w:rPr>
          <w:rFonts w:ascii="Times New Roman"/>
          <w:b w:val="false"/>
          <w:i w:val="false"/>
          <w:color w:val="000000"/>
          <w:sz w:val="28"/>
        </w:rPr>
        <w:t>
</w:t>
      </w:r>
    </w:p>
    <w:bookmarkStart w:name="z206" w:id="11"/>
    <w:p>
      <w:pPr>
        <w:spacing w:after="0"/>
        <w:ind w:left="0"/>
        <w:jc w:val="both"/>
      </w:pPr>
      <w:r>
        <w:rPr>
          <w:rFonts w:ascii="Times New Roman"/>
          <w:b w:val="false"/>
          <w:i w:val="false"/>
          <w:color w:val="000000"/>
          <w:sz w:val="28"/>
        </w:rPr>
        <w:t>
      3. Persons awarded with pendants "Altyn alka", "Kumis alka" or those who previously received the title of "Mother Heroine", awarded with the Orders of "Maternal Glory" of I and II degree, shall be entitled to receive the allowance of a mother with many children.</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19.12. 2007 No. 9 (for the procedure of enforcement, see Article 2); dated 02.12.2009 No. 211-IV (shall be enforced from 01.01.2010); dated 28.10.2015 № 369-V (shall be enforced from 01.01.2018); dated 02.07.2018 No. 165-VI (shall be enforced from 01.07.2018); dated 26.12.2019 № 287 (shall be enforced dated 01.01.2020); No. 67-VII LRK dated 12.10.2021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Applying for granting of allowances</w:t>
      </w:r>
    </w:p>
    <w:bookmarkStart w:name="z208" w:id="12"/>
    <w:p>
      <w:pPr>
        <w:spacing w:after="0"/>
        <w:ind w:left="0"/>
        <w:jc w:val="both"/>
      </w:pPr>
      <w:r>
        <w:rPr>
          <w:rFonts w:ascii="Times New Roman"/>
          <w:b w:val="false"/>
          <w:i w:val="false"/>
          <w:color w:val="000000"/>
          <w:sz w:val="28"/>
        </w:rPr>
        <w:t>
      1. Applying for granting of allowances shall be made after the right for allowance has arisen.</w:t>
      </w:r>
    </w:p>
    <w:bookmarkEnd w:id="12"/>
    <w:bookmarkStart w:name="z209" w:id="13"/>
    <w:p>
      <w:pPr>
        <w:spacing w:after="0"/>
        <w:ind w:left="0"/>
        <w:jc w:val="both"/>
      </w:pPr>
      <w:r>
        <w:rPr>
          <w:rFonts w:ascii="Times New Roman"/>
          <w:b w:val="false"/>
          <w:i w:val="false"/>
          <w:color w:val="000000"/>
          <w:sz w:val="28"/>
        </w:rPr>
        <w:t>
      2. An application for granting an allowance  with the attachment of documents, the list of which is determined by the authorized state body, shall be submitted to the State Corporation at the place of residence of the family (a person), having the right to allowances provided for in Article 4 of this Law.</w:t>
      </w:r>
    </w:p>
    <w:bookmarkEnd w:id="13"/>
    <w:p>
      <w:pPr>
        <w:spacing w:after="0"/>
        <w:ind w:left="0"/>
        <w:jc w:val="both"/>
      </w:pPr>
      <w:r>
        <w:rPr>
          <w:rFonts w:ascii="Times New Roman"/>
          <w:b w:val="false"/>
          <w:i w:val="false"/>
          <w:color w:val="000000"/>
          <w:sz w:val="28"/>
        </w:rPr>
        <w:t>
      Persons shall have the right to apply for the assignment of allowances through the web-portal of "electronic government".</w:t>
      </w:r>
    </w:p>
    <w:p>
      <w:pPr>
        <w:spacing w:after="0"/>
        <w:ind w:left="0"/>
        <w:jc w:val="both"/>
      </w:pPr>
      <w:r>
        <w:rPr>
          <w:rFonts w:ascii="Times New Roman"/>
          <w:b w:val="false"/>
          <w:i w:val="false"/>
          <w:color w:val="000000"/>
          <w:sz w:val="28"/>
        </w:rPr>
        <w:t xml:space="preserve">
      In the event of initial establishment of a child's disability, the applicant shall have the right to apply for granting of an allowance for raising a disabled child to the subdivision of medical and social expertise at the place of residence. </w:t>
      </w:r>
    </w:p>
    <w:p>
      <w:pPr>
        <w:spacing w:after="0"/>
        <w:ind w:left="0"/>
        <w:jc w:val="both"/>
      </w:pPr>
      <w:r>
        <w:rPr>
          <w:rFonts w:ascii="Times New Roman"/>
          <w:b w:val="false"/>
          <w:i w:val="false"/>
          <w:color w:val="000000"/>
          <w:sz w:val="28"/>
        </w:rPr>
        <w:t>
      In case of impossibility of personal appeal, the applicant shall have the right to authorize other persons to apply for granting of allowance on the basis of a power of attorney issued in accordance with the legislation of the Republic of Kazakhstan.</w:t>
      </w:r>
    </w:p>
    <w:p>
      <w:pPr>
        <w:spacing w:after="0"/>
        <w:ind w:left="0"/>
        <w:jc w:val="both"/>
      </w:pPr>
      <w:r>
        <w:rPr>
          <w:rFonts w:ascii="Times New Roman"/>
          <w:b w:val="false"/>
          <w:i w:val="false"/>
          <w:color w:val="000000"/>
          <w:sz w:val="28"/>
        </w:rPr>
        <w:t xml:space="preserve">
      Submission of an application for granting an allowance shall not be required when granting it through a proactive service in accordance with the Law of the Republic of Kazakhstan “On Public Services”.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28.10.2015 № 369-V (shall be enforced from 01.01.2018).</w:t>
      </w:r>
      <w:r>
        <w:br/>
      </w:r>
      <w:r>
        <w:rPr>
          <w:rFonts w:ascii="Times New Roman"/>
          <w:b w:val="false"/>
          <w:i w:val="false"/>
          <w:color w:val="000000"/>
          <w:sz w:val="28"/>
        </w:rPr>
        <w:t>
</w:t>
      </w:r>
    </w:p>
    <w:bookmarkStart w:name="z211" w:id="14"/>
    <w:p>
      <w:pPr>
        <w:spacing w:after="0"/>
        <w:ind w:left="0"/>
        <w:jc w:val="both"/>
      </w:pPr>
      <w:r>
        <w:rPr>
          <w:rFonts w:ascii="Times New Roman"/>
          <w:b w:val="false"/>
          <w:i w:val="false"/>
          <w:color w:val="000000"/>
          <w:sz w:val="28"/>
        </w:rPr>
        <w:t>
      4. When submitting electronic documents by state bodies and (or) organizations confirming the absence of the requested information about the applicant in information systems, the State Corporation that made the request shall notify the applicant of the need to submit the original documents to bring the information about the applicant in information systems in accordance with the procedure and terms, which are determined by the authorized body in the field of informatization.</w:t>
      </w:r>
    </w:p>
    <w:bookmarkEnd w:id="14"/>
    <w:p>
      <w:pPr>
        <w:spacing w:after="0"/>
        <w:ind w:left="0"/>
        <w:jc w:val="both"/>
      </w:pPr>
      <w:r>
        <w:rPr>
          <w:rFonts w:ascii="Times New Roman"/>
          <w:b w:val="false"/>
          <w:i w:val="false"/>
          <w:color w:val="000000"/>
          <w:sz w:val="28"/>
        </w:rPr>
        <w:t>
      When information systems confirm in the prescribed manner the availability of previously missing information about the applicant, the date of assignment of the birth allowance, allowance for raising a disabled child, allowance for a large family, allowance for a mother with many children shall be considered the day, when the applicant applied for assignment of the appropriate allowance to the State Corporation.</w:t>
      </w:r>
    </w:p>
    <w:bookmarkStart w:name="z212" w:id="15"/>
    <w:p>
      <w:pPr>
        <w:spacing w:after="0"/>
        <w:ind w:left="0"/>
        <w:jc w:val="both"/>
      </w:pPr>
      <w:r>
        <w:rPr>
          <w:rFonts w:ascii="Times New Roman"/>
          <w:b w:val="false"/>
          <w:i w:val="false"/>
          <w:color w:val="000000"/>
          <w:sz w:val="28"/>
        </w:rPr>
        <w:t>
      5. The terms for applying for a birth allowance and care allowance may not exceed eighteen months from the date of the child's birth.</w:t>
      </w:r>
    </w:p>
    <w:bookmarkEnd w:id="15"/>
    <w:bookmarkStart w:name="z213" w:id="16"/>
    <w:p>
      <w:pPr>
        <w:spacing w:after="0"/>
        <w:ind w:left="0"/>
        <w:jc w:val="both"/>
      </w:pPr>
      <w:r>
        <w:rPr>
          <w:rFonts w:ascii="Times New Roman"/>
          <w:b w:val="false"/>
          <w:i w:val="false"/>
          <w:color w:val="000000"/>
          <w:sz w:val="28"/>
        </w:rPr>
        <w:t>
      6. The applicant shall provide complete and reliable information in accordance with the legislation of the Republic of Kazakhstan.</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the Law of the Republic of Kazakhstan dated 08.01.2013 No. 64-V (shall be enforced from 01.01.2013); as amended by the laws of the Republic of Kazakhstan dated 29. 09. 2014 No. 239-V (shall be enforced upon expiry of 10 calendar days after its first official publication); dated 17.03.2015 No. 293-V (shall be enforced upon expiry of 10 calendar days after its first official publication); dated 28.10.2015 No. 369-V (shall be enforced from 01.01.2018); dated 17.11.2015 No. 408-V (shall be enforced from 01.03.2016); dated 20. 06. 2017 No. 76-VI (shall be enforced from 01.07.2017); dated 02.07.2018 No. 165-VI (shall be enforced from 01.07.2018); dated 25.11.2019 No. 272-VI (shall be enforced upon expiry of ten calendar days after the day of its first official publication); dated 26.12.2019 № 287 (shall be enforced dated 01.01.2020); </w:t>
      </w:r>
      <w:r>
        <w:rPr>
          <w:rFonts w:ascii="Times New Roman"/>
          <w:b w:val="false"/>
          <w:i w:val="false"/>
          <w:color w:val="000000"/>
          <w:sz w:val="28"/>
        </w:rPr>
        <w:t xml:space="preserve">No. 67-VII LRK </w:t>
      </w:r>
      <w:r>
        <w:rPr>
          <w:rFonts w:ascii="Times New Roman"/>
          <w:b w:val="false"/>
          <w:i w:val="false"/>
          <w:color w:val="ff0000"/>
          <w:sz w:val="28"/>
        </w:rPr>
        <w:t>dated 12.10.2021 (shall be enforced upon expiry of ten calendar days after the day of its first official publication);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The procedure of granting and payment of allowances</w:t>
      </w:r>
    </w:p>
    <w:bookmarkStart w:name="z215" w:id="17"/>
    <w:p>
      <w:pPr>
        <w:spacing w:after="0"/>
        <w:ind w:left="0"/>
        <w:jc w:val="both"/>
      </w:pPr>
      <w:r>
        <w:rPr>
          <w:rFonts w:ascii="Times New Roman"/>
          <w:b w:val="false"/>
          <w:i w:val="false"/>
          <w:color w:val="000000"/>
          <w:sz w:val="28"/>
        </w:rPr>
        <w:t>
      1. Granting and payment of allowances shall be made by the authorized body in the manner determined by the authorized state body.</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28.10.2015 No. 369-V (shall be enforced from 01.01.2018).</w:t>
      </w:r>
      <w:r>
        <w:br/>
      </w:r>
      <w:r>
        <w:rPr>
          <w:rFonts w:ascii="Times New Roman"/>
          <w:b w:val="false"/>
          <w:i w:val="false"/>
          <w:color w:val="000000"/>
          <w:sz w:val="28"/>
        </w:rPr>
        <w:t>
</w:t>
      </w:r>
    </w:p>
    <w:bookmarkStart w:name="z217" w:id="18"/>
    <w:p>
      <w:pPr>
        <w:spacing w:after="0"/>
        <w:ind w:left="0"/>
        <w:jc w:val="both"/>
      </w:pPr>
      <w:r>
        <w:rPr>
          <w:rFonts w:ascii="Times New Roman"/>
          <w:b w:val="false"/>
          <w:i w:val="false"/>
          <w:color w:val="000000"/>
          <w:sz w:val="28"/>
        </w:rPr>
        <w:t>
      2. An application with the necessary documents, including electronic ones, shall be considered by the authorized body from the date of its registration with the State Corporation, and in the case provided for by part two of paragraph 4 of Article 5 of this Law, from the date of confirmation  of the information about an applicant by the information systems of state bodies and (or) organizations within seven working days.</w:t>
      </w:r>
    </w:p>
    <w:bookmarkEnd w:id="18"/>
    <w:p>
      <w:pPr>
        <w:spacing w:after="0"/>
        <w:ind w:left="0"/>
        <w:jc w:val="both"/>
      </w:pPr>
      <w:r>
        <w:rPr>
          <w:rFonts w:ascii="Times New Roman"/>
          <w:b w:val="false"/>
          <w:i w:val="false"/>
          <w:color w:val="000000"/>
          <w:sz w:val="28"/>
        </w:rPr>
        <w:t>
      When assigning allowances through a proactive service, the day of applying for the provision of a service and the day of registration with the State Corporation shall be the day of receipt of the applicant’s consent to assignment of allowances through a proactive service in accordance with the Law of the Republic of Kazakhstan “On Public Services”.</w:t>
      </w:r>
    </w:p>
    <w:p>
      <w:pPr>
        <w:spacing w:after="0"/>
        <w:ind w:left="0"/>
        <w:jc w:val="both"/>
      </w:pPr>
      <w:r>
        <w:rPr>
          <w:rFonts w:ascii="Times New Roman"/>
          <w:b w:val="false"/>
          <w:i w:val="false"/>
          <w:color w:val="000000"/>
          <w:sz w:val="28"/>
        </w:rPr>
        <w:t>
      The authorized body shall inform the applicant not later than five working days about the decision on granting or refusal to grant allowances (indicating the reason) in written form or by sending an electronic document through the State Corporation, and when applying via the "e-government" web portal - within one working day in an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28.10.2015 No. 369-V (shall be enforced from 01.01.2018).</w:t>
      </w:r>
      <w:r>
        <w:br/>
      </w:r>
      <w:r>
        <w:rPr>
          <w:rFonts w:ascii="Times New Roman"/>
          <w:b w:val="false"/>
          <w:i w:val="false"/>
          <w:color w:val="000000"/>
          <w:sz w:val="28"/>
        </w:rPr>
        <w:t>
</w:t>
      </w:r>
    </w:p>
    <w:bookmarkStart w:name="z219" w:id="19"/>
    <w:p>
      <w:pPr>
        <w:spacing w:after="0"/>
        <w:ind w:left="0"/>
        <w:jc w:val="both"/>
      </w:pPr>
      <w:r>
        <w:rPr>
          <w:rFonts w:ascii="Times New Roman"/>
          <w:b w:val="false"/>
          <w:i w:val="false"/>
          <w:color w:val="000000"/>
          <w:sz w:val="28"/>
        </w:rPr>
        <w:t>
      4. The applicant shall have the right to appeal against the actions (inaction) and decisions of the authorized body in the manner prescribed by the laws of the Republic of Kazakhstan.</w:t>
      </w:r>
    </w:p>
    <w:bookmarkEnd w:id="19"/>
    <w:bookmarkStart w:name="z220" w:id="20"/>
    <w:p>
      <w:pPr>
        <w:spacing w:after="0"/>
        <w:ind w:left="0"/>
        <w:jc w:val="both"/>
      </w:pPr>
      <w:r>
        <w:rPr>
          <w:rFonts w:ascii="Times New Roman"/>
          <w:b w:val="false"/>
          <w:i w:val="false"/>
          <w:color w:val="000000"/>
          <w:sz w:val="28"/>
        </w:rPr>
        <w:t>
      5. Allowances shall not be assigned to the children who are fully supported by the state.</w:t>
      </w:r>
    </w:p>
    <w:bookmarkEnd w:id="20"/>
    <w:bookmarkStart w:name="z221" w:id="21"/>
    <w:p>
      <w:pPr>
        <w:spacing w:after="0"/>
        <w:ind w:left="0"/>
        <w:jc w:val="both"/>
      </w:pPr>
      <w:r>
        <w:rPr>
          <w:rFonts w:ascii="Times New Roman"/>
          <w:b w:val="false"/>
          <w:i w:val="false"/>
          <w:color w:val="000000"/>
          <w:sz w:val="28"/>
        </w:rPr>
        <w:t>
      6. The amounts of allowances, that are not received in due time through the fault of the body that grants or carries out payment shall be paid for the past time without limitation of terms.</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02.12.2009 No. 211-IV (shall be enforced from 01.01.2010); dated 08.01.2013, No. 64-V (shall be enforced from 01.01.2013); dated 29. 09. 2014 No. 239-V (shall be enforced upon expiry of ten calendar days after its first official publication); dated 17.03.2015 No. 293-V (shall be enforced upon expiry of 10 calendar days after its first official publication); dated 28.10.2015 No. 369-V (shall be enforced from 01.01.2018); dated 17.11.2015 No. 408-V (shall be enforced from 01.03.2016); dated 20. 06. 2017 No. 76-VI (shall be enforced from 01.01.2018); dated 02.07.2018 No. 165-VI (shall be enforced from 01.07.2018); dated 29.06.2020 No. 351-VI (shall be enforced from 01.07.2021); No. 67-VII LRK dated 12.10.2021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Granting and payment of a birth allowance</w:t>
      </w:r>
    </w:p>
    <w:bookmarkStart w:name="z223" w:id="22"/>
    <w:p>
      <w:pPr>
        <w:spacing w:after="0"/>
        <w:ind w:left="0"/>
        <w:jc w:val="both"/>
      </w:pPr>
      <w:r>
        <w:rPr>
          <w:rFonts w:ascii="Times New Roman"/>
          <w:b w:val="false"/>
          <w:i w:val="false"/>
          <w:color w:val="000000"/>
          <w:sz w:val="28"/>
        </w:rPr>
        <w:t>
      1. A birth allowance shall be granted from the date of application.</w:t>
      </w:r>
    </w:p>
    <w:bookmarkEnd w:id="22"/>
    <w:bookmarkStart w:name="z224" w:id="23"/>
    <w:p>
      <w:pPr>
        <w:spacing w:after="0"/>
        <w:ind w:left="0"/>
        <w:jc w:val="both"/>
      </w:pPr>
      <w:r>
        <w:rPr>
          <w:rFonts w:ascii="Times New Roman"/>
          <w:b w:val="false"/>
          <w:i w:val="false"/>
          <w:color w:val="000000"/>
          <w:sz w:val="28"/>
        </w:rPr>
        <w:t>
      2. At the birth of two or more children, a birth allowance shall be granted and paid for each child.</w:t>
      </w:r>
    </w:p>
    <w:bookmarkEnd w:id="23"/>
    <w:p>
      <w:pPr>
        <w:spacing w:after="0"/>
        <w:ind w:left="0"/>
        <w:jc w:val="both"/>
      </w:pPr>
      <w:r>
        <w:rPr>
          <w:rFonts w:ascii="Times New Roman"/>
          <w:b/>
          <w:i w:val="false"/>
          <w:color w:val="000000"/>
          <w:sz w:val="28"/>
        </w:rPr>
        <w:t>Article 8. Granting and payment of a care allowance</w:t>
      </w:r>
    </w:p>
    <w:bookmarkStart w:name="z226" w:id="24"/>
    <w:p>
      <w:pPr>
        <w:spacing w:after="0"/>
        <w:ind w:left="0"/>
        <w:jc w:val="both"/>
      </w:pPr>
      <w:r>
        <w:rPr>
          <w:rFonts w:ascii="Times New Roman"/>
          <w:b w:val="false"/>
          <w:i w:val="false"/>
          <w:color w:val="000000"/>
          <w:sz w:val="28"/>
        </w:rPr>
        <w:t>
      1. The care allowance shall be assigned from the date of birth of the child upon reaching the age of one and a half years.</w:t>
      </w:r>
    </w:p>
    <w:bookmarkEnd w:id="24"/>
    <w:p>
      <w:pPr>
        <w:spacing w:after="0"/>
        <w:ind w:left="0"/>
        <w:jc w:val="both"/>
      </w:pPr>
      <w:r>
        <w:rPr>
          <w:rFonts w:ascii="Times New Roman"/>
          <w:b w:val="false"/>
          <w:i w:val="false"/>
          <w:color w:val="000000"/>
          <w:sz w:val="28"/>
        </w:rPr>
        <w:t>
      For the persons, being the participants of compulsory social insurance system and taking care of a child born before January 1</w:t>
      </w:r>
      <w:r>
        <w:rPr>
          <w:rFonts w:ascii="Times New Roman"/>
          <w:b w:val="false"/>
          <w:i w:val="false"/>
          <w:color w:val="000000"/>
          <w:vertAlign w:val="superscript"/>
        </w:rPr>
        <w:t>st</w:t>
      </w:r>
      <w:r>
        <w:rPr>
          <w:rFonts w:ascii="Times New Roman"/>
          <w:b w:val="false"/>
          <w:i w:val="false"/>
          <w:color w:val="000000"/>
          <w:sz w:val="28"/>
        </w:rPr>
        <w:t>, 2008, a care allowance shall be granted from the date of birth of a child through December 31</w:t>
      </w:r>
      <w:r>
        <w:rPr>
          <w:rFonts w:ascii="Times New Roman"/>
          <w:b w:val="false"/>
          <w:i w:val="false"/>
          <w:color w:val="000000"/>
          <w:vertAlign w:val="superscript"/>
        </w:rPr>
        <w:t>st</w:t>
      </w:r>
      <w:r>
        <w:rPr>
          <w:rFonts w:ascii="Times New Roman"/>
          <w:b w:val="false"/>
          <w:i w:val="false"/>
          <w:color w:val="000000"/>
          <w:sz w:val="28"/>
        </w:rPr>
        <w:t>, 2007.</w:t>
      </w:r>
    </w:p>
    <w:p>
      <w:pPr>
        <w:spacing w:after="0"/>
        <w:ind w:left="0"/>
        <w:jc w:val="both"/>
      </w:pPr>
      <w:r>
        <w:rPr>
          <w:rFonts w:ascii="Times New Roman"/>
          <w:b w:val="false"/>
          <w:i w:val="false"/>
          <w:color w:val="000000"/>
          <w:sz w:val="28"/>
        </w:rPr>
        <w:t>
      2. In the case of caring for two or more children under one and a half years old, the care allowance shall be assigned and paid for each child.</w:t>
      </w:r>
    </w:p>
    <w:p>
      <w:pPr>
        <w:spacing w:after="0"/>
        <w:ind w:left="0"/>
        <w:jc w:val="both"/>
      </w:pPr>
      <w:r>
        <w:rPr>
          <w:rFonts w:ascii="Times New Roman"/>
          <w:b w:val="false"/>
          <w:i w:val="false"/>
          <w:color w:val="000000"/>
          <w:sz w:val="28"/>
        </w:rPr>
        <w:t>
      3. A care allowance for the families with adopted children, as well as children taken for the guardianship (trusteeship) shall be granted from the date of the court decision on adoption is entered into legal force or from the date of adopting the decision to establish guardianship (trusteeship) is made.</w:t>
      </w:r>
    </w:p>
    <w:p>
      <w:pPr>
        <w:spacing w:after="0"/>
        <w:ind w:left="0"/>
        <w:jc w:val="both"/>
      </w:pPr>
      <w:r>
        <w:rPr>
          <w:rFonts w:ascii="Times New Roman"/>
          <w:b w:val="false"/>
          <w:i w:val="false"/>
          <w:color w:val="000000"/>
          <w:sz w:val="28"/>
        </w:rPr>
        <w:t>
      4. When granting a care allowance, children for whom the parents are deprived of parental rights shall not be taken into account as the members of the family.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19.12. 2007 No. 9 (for the procedure of enforcing, see Article 2); dated 02.12.2009 No. 211-IV (shall be enforced from 01.01.2010); dated December 26, 2022 No. 168-VII (shall come into effect from January 1, 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Assignment and payment of benefits to a large family</w:t>
      </w:r>
    </w:p>
    <w:bookmarkStart w:name="z228" w:id="25"/>
    <w:p>
      <w:pPr>
        <w:spacing w:after="0"/>
        <w:ind w:left="0"/>
        <w:jc w:val="both"/>
      </w:pPr>
      <w:r>
        <w:rPr>
          <w:rFonts w:ascii="Times New Roman"/>
          <w:b w:val="false"/>
          <w:i w:val="false"/>
          <w:color w:val="000000"/>
          <w:sz w:val="28"/>
        </w:rPr>
        <w:t>
      1. An application for the appointment of an allowance for a large family is carried out at any time without any time limit.</w:t>
      </w:r>
    </w:p>
    <w:bookmarkEnd w:id="25"/>
    <w:bookmarkStart w:name="z229" w:id="26"/>
    <w:p>
      <w:pPr>
        <w:spacing w:after="0"/>
        <w:ind w:left="0"/>
        <w:jc w:val="both"/>
      </w:pPr>
      <w:r>
        <w:rPr>
          <w:rFonts w:ascii="Times New Roman"/>
          <w:b w:val="false"/>
          <w:i w:val="false"/>
          <w:color w:val="000000"/>
          <w:sz w:val="28"/>
        </w:rPr>
        <w:t>
      2. Payment of allowances to a large family shall be made for the current month and for the period of compliance with the conditions under which this allowance is assigned, from the date of application, provided that all supporting documents are available. In the event of death of the recipient, the allowance to a large family shall be paid by the month of death inclusive, and in the event that the recipient of the allowance leaves for permanent residence outside the Republic of Kazakhstan, by the month of departure, inclusive, except for cases when the recipient of the allowance changes in accordance with Article 11-1 of this Law.</w:t>
      </w:r>
    </w:p>
    <w:bookmarkEnd w:id="26"/>
    <w:bookmarkStart w:name="z230" w:id="27"/>
    <w:p>
      <w:pPr>
        <w:spacing w:after="0"/>
        <w:ind w:left="0"/>
        <w:jc w:val="both"/>
      </w:pPr>
      <w:r>
        <w:rPr>
          <w:rFonts w:ascii="Times New Roman"/>
          <w:b w:val="false"/>
          <w:i w:val="false"/>
          <w:color w:val="000000"/>
          <w:sz w:val="28"/>
        </w:rPr>
        <w:t>
      3. The large family allowance is not assigned to persons who did not submit supporting documents or who submitted documents containing inaccurate data.</w:t>
      </w:r>
    </w:p>
    <w:bookmarkEnd w:id="27"/>
    <w:bookmarkStart w:name="z231" w:id="28"/>
    <w:p>
      <w:pPr>
        <w:spacing w:after="0"/>
        <w:ind w:left="0"/>
        <w:jc w:val="both"/>
      </w:pPr>
      <w:r>
        <w:rPr>
          <w:rFonts w:ascii="Times New Roman"/>
          <w:b w:val="false"/>
          <w:i w:val="false"/>
          <w:color w:val="000000"/>
          <w:sz w:val="28"/>
        </w:rPr>
        <w:t>
      4. When assigning an allowance to a large family, children enrolled in full-time education in organizations of secondary, technical and vocational, post-secondary, higher and (or) postgraduate education, after they reach the age of majority until the time of graduation from educational organizations (but not more than until they reach the age of twenty-three ) are taken into account in the family, regardless of the fact of cohabitation.</w:t>
      </w:r>
    </w:p>
    <w:bookmarkEnd w:id="28"/>
    <w:bookmarkStart w:name="z232" w:id="29"/>
    <w:p>
      <w:pPr>
        <w:spacing w:after="0"/>
        <w:ind w:left="0"/>
        <w:jc w:val="both"/>
      </w:pPr>
      <w:r>
        <w:rPr>
          <w:rFonts w:ascii="Times New Roman"/>
          <w:b w:val="false"/>
          <w:i w:val="false"/>
          <w:color w:val="000000"/>
          <w:sz w:val="28"/>
        </w:rPr>
        <w:t>
      5. The payment of benefits to a large family is terminated in cases where the grounds for its appointment are lost.</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was supplemented by Article 8-1 in accordance with the Law of the Republic of Kazakhstan dated December 26, 2019 № 287 (shall be enforced dated January 1, 2020); as amended by the Law of the Republic of Kazakhstan dated 12.10.2021 No. 67-VII LRK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Granting and payment of an allowance to a mother of many children</w:t>
      </w:r>
    </w:p>
    <w:bookmarkStart w:name="z234" w:id="30"/>
    <w:p>
      <w:pPr>
        <w:spacing w:after="0"/>
        <w:ind w:left="0"/>
        <w:jc w:val="both"/>
      </w:pPr>
      <w:r>
        <w:rPr>
          <w:rFonts w:ascii="Times New Roman"/>
          <w:b w:val="false"/>
          <w:i w:val="false"/>
          <w:color w:val="000000"/>
          <w:sz w:val="28"/>
        </w:rPr>
        <w:t>
      1. An application for granting of an allowance to a mother of many children shall be carried out at any time without restriction by any period.</w:t>
      </w:r>
    </w:p>
    <w:bookmarkEnd w:id="30"/>
    <w:bookmarkStart w:name="z235" w:id="31"/>
    <w:p>
      <w:pPr>
        <w:spacing w:after="0"/>
        <w:ind w:left="0"/>
        <w:jc w:val="both"/>
      </w:pPr>
      <w:r>
        <w:rPr>
          <w:rFonts w:ascii="Times New Roman"/>
          <w:b w:val="false"/>
          <w:i w:val="false"/>
          <w:color w:val="000000"/>
          <w:sz w:val="28"/>
        </w:rPr>
        <w:t>
      2. Payment of an allowance to a mother of many children shall be made for the current month and for the period of compliance with the conditions under which this allowance is granted, from the date of application if all supporting documents are available. In case of death of the recipient, an allowance to a mother of many children shall be paid through the month of death.</w:t>
      </w:r>
    </w:p>
    <w:bookmarkEnd w:id="31"/>
    <w:bookmarkStart w:name="z236" w:id="32"/>
    <w:p>
      <w:pPr>
        <w:spacing w:after="0"/>
        <w:ind w:left="0"/>
        <w:jc w:val="both"/>
      </w:pPr>
      <w:r>
        <w:rPr>
          <w:rFonts w:ascii="Times New Roman"/>
          <w:b w:val="false"/>
          <w:i w:val="false"/>
          <w:color w:val="000000"/>
          <w:sz w:val="28"/>
        </w:rPr>
        <w:t>
      3. An allowance to a mother of many children shall not be granted to the persons who did not submit supporting documents or submitted documents, containing inaccurate data.</w:t>
      </w:r>
    </w:p>
    <w:bookmarkEnd w:id="32"/>
    <w:bookmarkStart w:name="z237" w:id="33"/>
    <w:p>
      <w:pPr>
        <w:spacing w:after="0"/>
        <w:ind w:left="0"/>
        <w:jc w:val="both"/>
      </w:pPr>
      <w:r>
        <w:rPr>
          <w:rFonts w:ascii="Times New Roman"/>
          <w:b w:val="false"/>
          <w:i w:val="false"/>
          <w:color w:val="000000"/>
          <w:sz w:val="28"/>
        </w:rPr>
        <w:t>
      4. Payment of an allowance to a mother of many children shall be terminated in cases of loss of grounds for its granting or death of the recipient.</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28. 10. 2015 No. 369-V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Granting and payment of an allowance to a person bringing up a disabled child</w:t>
      </w:r>
    </w:p>
    <w:bookmarkStart w:name="z239" w:id="34"/>
    <w:p>
      <w:pPr>
        <w:spacing w:after="0"/>
        <w:ind w:left="0"/>
        <w:jc w:val="both"/>
      </w:pPr>
      <w:r>
        <w:rPr>
          <w:rFonts w:ascii="Times New Roman"/>
          <w:b w:val="false"/>
          <w:i w:val="false"/>
          <w:color w:val="000000"/>
          <w:sz w:val="28"/>
        </w:rPr>
        <w:t>
      1. An allowance to a person bringing up a disabled child shall be granted from the date of applying for the entire period of disability of a child.</w:t>
      </w:r>
    </w:p>
    <w:bookmarkEnd w:id="34"/>
    <w:bookmarkStart w:name="z240" w:id="35"/>
    <w:p>
      <w:pPr>
        <w:spacing w:after="0"/>
        <w:ind w:left="0"/>
        <w:jc w:val="both"/>
      </w:pPr>
      <w:r>
        <w:rPr>
          <w:rFonts w:ascii="Times New Roman"/>
          <w:b w:val="false"/>
          <w:i w:val="false"/>
          <w:color w:val="000000"/>
          <w:sz w:val="28"/>
        </w:rPr>
        <w:t>
      2. In case of two or more children with disabilities in the family, an allowance shall be granted and paid for each disabled child.</w:t>
      </w:r>
    </w:p>
    <w:bookmarkEnd w:id="35"/>
    <w:bookmarkStart w:name="z241" w:id="36"/>
    <w:p>
      <w:pPr>
        <w:spacing w:after="0"/>
        <w:ind w:left="0"/>
        <w:jc w:val="both"/>
      </w:pPr>
      <w:r>
        <w:rPr>
          <w:rFonts w:ascii="Times New Roman"/>
          <w:b w:val="false"/>
          <w:i w:val="false"/>
          <w:color w:val="000000"/>
          <w:sz w:val="28"/>
        </w:rPr>
        <w:t>
      3. An allowance for the families bringing up a disabled child, having adopted children, as well as disabled children, taken for guardianship (custody), shall be granted from the date of the court decision on adoption is entered into legal force or from the date of the decision to establish guardianship (custody) is made.</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9-1 in accordance with the Law of the Republic of Kazakhstan dated 02.12.2009 No. 211-IV (shall be enforced from 01.01.2010).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Granting and payment of care allowance for a disabled person of the first group since childhood</w:t>
      </w:r>
    </w:p>
    <w:p>
      <w:pPr>
        <w:spacing w:after="0"/>
        <w:ind w:left="0"/>
        <w:jc w:val="both"/>
      </w:pPr>
      <w:r>
        <w:rPr>
          <w:rFonts w:ascii="Times New Roman"/>
          <w:b w:val="false"/>
          <w:i w:val="false"/>
          <w:color w:val="ff0000"/>
          <w:sz w:val="28"/>
        </w:rPr>
        <w:t>
      Footnote. Article 9-2 is excluded by the Law of the Republic of Kazakhstan dated 12.10.2021 No. 67-VII LRK (shall be enforced upon expiry of ten calendar days after the day of its first official publication).</w:t>
      </w:r>
    </w:p>
    <w:p>
      <w:pPr>
        <w:spacing w:after="0"/>
        <w:ind w:left="0"/>
        <w:jc w:val="both"/>
      </w:pPr>
      <w:r>
        <w:rPr>
          <w:rFonts w:ascii="Times New Roman"/>
          <w:b/>
          <w:i w:val="false"/>
          <w:color w:val="000000"/>
          <w:sz w:val="28"/>
        </w:rPr>
        <w:t>Article 10. The amount of allowances</w:t>
      </w:r>
    </w:p>
    <w:bookmarkStart w:name="z244" w:id="37"/>
    <w:p>
      <w:pPr>
        <w:spacing w:after="0"/>
        <w:ind w:left="0"/>
        <w:jc w:val="both"/>
      </w:pPr>
      <w:r>
        <w:rPr>
          <w:rFonts w:ascii="Times New Roman"/>
          <w:b w:val="false"/>
          <w:i w:val="false"/>
          <w:color w:val="000000"/>
          <w:sz w:val="28"/>
        </w:rPr>
        <w:t>
      1. The allowances in accordance with this Law shall be established in the following amounts:</w:t>
      </w:r>
    </w:p>
    <w:bookmarkEnd w:id="37"/>
    <w:p>
      <w:pPr>
        <w:spacing w:after="0"/>
        <w:ind w:left="0"/>
        <w:jc w:val="both"/>
      </w:pPr>
      <w:r>
        <w:rPr>
          <w:rFonts w:ascii="Times New Roman"/>
          <w:b w:val="false"/>
          <w:i w:val="false"/>
          <w:color w:val="000000"/>
          <w:sz w:val="28"/>
        </w:rPr>
        <w:t>
      1) a birth allowance:</w:t>
      </w:r>
    </w:p>
    <w:p>
      <w:pPr>
        <w:spacing w:after="0"/>
        <w:ind w:left="0"/>
        <w:jc w:val="both"/>
      </w:pPr>
      <w:r>
        <w:rPr>
          <w:rFonts w:ascii="Times New Roman"/>
          <w:b w:val="false"/>
          <w:i w:val="false"/>
          <w:color w:val="000000"/>
          <w:sz w:val="28"/>
        </w:rPr>
        <w:t>
      for the first, second, third child - 38.0 monthly calculation index;</w:t>
      </w:r>
    </w:p>
    <w:p>
      <w:pPr>
        <w:spacing w:after="0"/>
        <w:ind w:left="0"/>
        <w:jc w:val="both"/>
      </w:pPr>
      <w:r>
        <w:rPr>
          <w:rFonts w:ascii="Times New Roman"/>
          <w:b w:val="false"/>
          <w:i w:val="false"/>
          <w:color w:val="000000"/>
          <w:sz w:val="28"/>
        </w:rPr>
        <w:t>
      for the fourth and more child - 63.0 monthly calculation index;</w:t>
      </w:r>
    </w:p>
    <w:p>
      <w:pPr>
        <w:spacing w:after="0"/>
        <w:ind w:left="0"/>
        <w:jc w:val="both"/>
      </w:pPr>
      <w:r>
        <w:rPr>
          <w:rFonts w:ascii="Times New Roman"/>
          <w:b w:val="false"/>
          <w:i w:val="false"/>
          <w:color w:val="000000"/>
          <w:sz w:val="28"/>
        </w:rPr>
        <w:t>
      2) a care allowance:</w:t>
      </w:r>
    </w:p>
    <w:p>
      <w:pPr>
        <w:spacing w:after="0"/>
        <w:ind w:left="0"/>
        <w:jc w:val="both"/>
      </w:pPr>
      <w:r>
        <w:rPr>
          <w:rFonts w:ascii="Times New Roman"/>
          <w:b w:val="false"/>
          <w:i w:val="false"/>
          <w:color w:val="000000"/>
          <w:sz w:val="28"/>
        </w:rPr>
        <w:t>
      for the first child - 5.76 monthly calculation index;</w:t>
      </w:r>
    </w:p>
    <w:p>
      <w:pPr>
        <w:spacing w:after="0"/>
        <w:ind w:left="0"/>
        <w:jc w:val="both"/>
      </w:pPr>
      <w:r>
        <w:rPr>
          <w:rFonts w:ascii="Times New Roman"/>
          <w:b w:val="false"/>
          <w:i w:val="false"/>
          <w:color w:val="000000"/>
          <w:sz w:val="28"/>
        </w:rPr>
        <w:t>
      for the second child - 6.81 monthly calculation d index;</w:t>
      </w:r>
    </w:p>
    <w:p>
      <w:pPr>
        <w:spacing w:after="0"/>
        <w:ind w:left="0"/>
        <w:jc w:val="both"/>
      </w:pPr>
      <w:r>
        <w:rPr>
          <w:rFonts w:ascii="Times New Roman"/>
          <w:b w:val="false"/>
          <w:i w:val="false"/>
          <w:color w:val="000000"/>
          <w:sz w:val="28"/>
        </w:rPr>
        <w:t>
      for the third child - 7.85 monthly calculation index;</w:t>
      </w:r>
    </w:p>
    <w:p>
      <w:pPr>
        <w:spacing w:after="0"/>
        <w:ind w:left="0"/>
        <w:jc w:val="both"/>
      </w:pPr>
      <w:r>
        <w:rPr>
          <w:rFonts w:ascii="Times New Roman"/>
          <w:b w:val="false"/>
          <w:i w:val="false"/>
          <w:color w:val="000000"/>
          <w:sz w:val="28"/>
        </w:rPr>
        <w:t>
      for the fourth and more child - 8.90 monthly calculation index;</w:t>
      </w:r>
    </w:p>
    <w:p>
      <w:pPr>
        <w:spacing w:after="0"/>
        <w:ind w:left="0"/>
        <w:jc w:val="both"/>
      </w:pPr>
      <w:r>
        <w:rPr>
          <w:rFonts w:ascii="Times New Roman"/>
          <w:b w:val="false"/>
          <w:i w:val="false"/>
          <w:color w:val="000000"/>
          <w:sz w:val="28"/>
        </w:rPr>
        <w:t>
      2-1) allowance for a large family:</w:t>
      </w:r>
    </w:p>
    <w:p>
      <w:pPr>
        <w:spacing w:after="0"/>
        <w:ind w:left="0"/>
        <w:jc w:val="both"/>
      </w:pPr>
      <w:r>
        <w:rPr>
          <w:rFonts w:ascii="Times New Roman"/>
          <w:b w:val="false"/>
          <w:i w:val="false"/>
          <w:color w:val="000000"/>
          <w:sz w:val="28"/>
        </w:rPr>
        <w:t>
      for four children - 16.03 monthly calculation index;</w:t>
      </w:r>
    </w:p>
    <w:p>
      <w:pPr>
        <w:spacing w:after="0"/>
        <w:ind w:left="0"/>
        <w:jc w:val="both"/>
      </w:pPr>
      <w:r>
        <w:rPr>
          <w:rFonts w:ascii="Times New Roman"/>
          <w:b w:val="false"/>
          <w:i w:val="false"/>
          <w:color w:val="000000"/>
          <w:sz w:val="28"/>
        </w:rPr>
        <w:t>
      for five children - 20.04 monthly calculation index;</w:t>
      </w:r>
    </w:p>
    <w:p>
      <w:pPr>
        <w:spacing w:after="0"/>
        <w:ind w:left="0"/>
        <w:jc w:val="both"/>
      </w:pPr>
      <w:r>
        <w:rPr>
          <w:rFonts w:ascii="Times New Roman"/>
          <w:b w:val="false"/>
          <w:i w:val="false"/>
          <w:color w:val="000000"/>
          <w:sz w:val="28"/>
        </w:rPr>
        <w:t>
      for six children - 24.05 monthly calculation index;</w:t>
      </w:r>
    </w:p>
    <w:p>
      <w:pPr>
        <w:spacing w:after="0"/>
        <w:ind w:left="0"/>
        <w:jc w:val="both"/>
      </w:pPr>
      <w:r>
        <w:rPr>
          <w:rFonts w:ascii="Times New Roman"/>
          <w:b w:val="false"/>
          <w:i w:val="false"/>
          <w:color w:val="000000"/>
          <w:sz w:val="28"/>
        </w:rPr>
        <w:t>
      for seven children - 28.06 of monthly calculation index;</w:t>
      </w:r>
    </w:p>
    <w:p>
      <w:pPr>
        <w:spacing w:after="0"/>
        <w:ind w:left="0"/>
        <w:jc w:val="both"/>
      </w:pPr>
      <w:r>
        <w:rPr>
          <w:rFonts w:ascii="Times New Roman"/>
          <w:b w:val="false"/>
          <w:i w:val="false"/>
          <w:color w:val="000000"/>
          <w:sz w:val="28"/>
        </w:rPr>
        <w:t>
      for eight or more children - 4 monthly calculation indices for each child;</w:t>
      </w:r>
    </w:p>
    <w:p>
      <w:pPr>
        <w:spacing w:after="0"/>
        <w:ind w:left="0"/>
        <w:jc w:val="both"/>
      </w:pPr>
      <w:r>
        <w:rPr>
          <w:rFonts w:ascii="Times New Roman"/>
          <w:b w:val="false"/>
          <w:i w:val="false"/>
          <w:color w:val="000000"/>
          <w:sz w:val="28"/>
        </w:rPr>
        <w:t>
      3) an allowance to a mother of many children - 6.40 monthly calculation index;</w:t>
      </w:r>
    </w:p>
    <w:p>
      <w:pPr>
        <w:spacing w:after="0"/>
        <w:ind w:left="0"/>
        <w:jc w:val="both"/>
      </w:pPr>
      <w:r>
        <w:rPr>
          <w:rFonts w:ascii="Times New Roman"/>
          <w:b w:val="false"/>
          <w:i w:val="false"/>
          <w:color w:val="000000"/>
          <w:sz w:val="28"/>
        </w:rPr>
        <w:t>
      4) an allowance to a person bringing up a disabled child – 1,4 minimum living wage;</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12.10.2021 No. 67-VII LRK (shall be enforced upon expiry of ten calendar days after the day of its first official publication).</w:t>
      </w:r>
      <w:r>
        <w:br/>
      </w:r>
      <w:r>
        <w:rPr>
          <w:rFonts w:ascii="Times New Roman"/>
          <w:b w:val="false"/>
          <w:i w:val="false"/>
          <w:color w:val="000000"/>
          <w:sz w:val="28"/>
        </w:rPr>
        <w:t>
</w:t>
      </w:r>
    </w:p>
    <w:bookmarkStart w:name="z245" w:id="38"/>
    <w:p>
      <w:pPr>
        <w:spacing w:after="0"/>
        <w:ind w:left="0"/>
        <w:jc w:val="both"/>
      </w:pPr>
      <w:r>
        <w:rPr>
          <w:rFonts w:ascii="Times New Roman"/>
          <w:b w:val="false"/>
          <w:i w:val="false"/>
          <w:color w:val="000000"/>
          <w:sz w:val="28"/>
        </w:rPr>
        <w:t>
      The allowances, specified in part one of this paragraph shall be paid taking into account the change in the size of the monthly calculation index or the subsistence minimum established for the corresponding financial year by the law on the republican budget.</w:t>
      </w:r>
    </w:p>
    <w:bookmarkEnd w:id="38"/>
    <w:bookmarkStart w:name="z246" w:id="39"/>
    <w:p>
      <w:pPr>
        <w:spacing w:after="0"/>
        <w:ind w:left="0"/>
        <w:jc w:val="both"/>
      </w:pPr>
      <w:r>
        <w:rPr>
          <w:rFonts w:ascii="Times New Roman"/>
          <w:b w:val="false"/>
          <w:i w:val="false"/>
          <w:color w:val="000000"/>
          <w:sz w:val="28"/>
        </w:rPr>
        <w:t>
      2. An applicant, within ten working days, shall be obliged to inform the State Corporation about the circumstances that may serve as grounds for changing the amount of an allowance or for termination of its payment.</w:t>
      </w:r>
    </w:p>
    <w:bookmarkEnd w:id="39"/>
    <w:p>
      <w:pPr>
        <w:spacing w:after="0"/>
        <w:ind w:left="0"/>
        <w:jc w:val="both"/>
      </w:pPr>
      <w:r>
        <w:rPr>
          <w:rFonts w:ascii="Times New Roman"/>
          <w:b w:val="false"/>
          <w:i w:val="false"/>
          <w:color w:val="000000"/>
          <w:sz w:val="28"/>
        </w:rPr>
        <w:t>
      In the event that the applicant has not informed in a timely manner about the circumstances affecting the amount of care allowances, allowances for a large family, allowances for a mother with many children, allowances s for raising a disabled child, the amount of allowances shall be reviewed from the date of occurrence of these circumstances, but not earlier than the day of their assignment.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as amended by the laws of the Republic of Kazakhstan dated 19. 12. 2007 No. 9 (for the procedure of enforcing see Article 2); dated 02.12.2009 No. 211-IV (shall be enforced from 01.01.2010); dated 08.01.2013, No. 64-V (shall be enforced from 01.01.2013); dated 31. 03. 2014 No. 180-V (shall be enforced from April 1, 2014); dated 28.10.2015 No. 369-V (shall be enforced from 01.01.2018); dated 20. 06. 2017 No. 76-VI (shall be enforced from 01.07.2017); dated 02.07.2018 No. 165-VI (shall be enforced from 01.07.2018); dated 03.04.2019 </w:t>
      </w:r>
      <w:r>
        <w:rPr>
          <w:rFonts w:ascii="Times New Roman"/>
          <w:b w:val="false"/>
          <w:i w:val="false"/>
          <w:color w:val="000000"/>
          <w:sz w:val="28"/>
        </w:rPr>
        <w:t>No. 243-VІ</w:t>
      </w:r>
      <w:r>
        <w:rPr>
          <w:rFonts w:ascii="Times New Roman"/>
          <w:b w:val="false"/>
          <w:i w:val="false"/>
          <w:color w:val="ff0000"/>
          <w:sz w:val="28"/>
        </w:rPr>
        <w:t xml:space="preserve"> (shall be enforced from 01.07.2019); dated December 26, 2019 № 287 (shall be enforced dated January 1, 2020); dated 13.05.2020 No. 326-VI (shall be enforced from 01.01.2020); No. 67-VII LRK dated October 12 , 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Termination or suspension of payment of allowances</w:t>
      </w:r>
    </w:p>
    <w:bookmarkStart w:name="z248" w:id="40"/>
    <w:p>
      <w:pPr>
        <w:spacing w:after="0"/>
        <w:ind w:left="0"/>
        <w:jc w:val="both"/>
      </w:pPr>
      <w:r>
        <w:rPr>
          <w:rFonts w:ascii="Times New Roman"/>
          <w:b w:val="false"/>
          <w:i w:val="false"/>
          <w:color w:val="000000"/>
          <w:sz w:val="28"/>
        </w:rPr>
        <w:t>
      1. The grounds for terminating the payment of benefits provided for by subparagraphs 2), 2-1) and 4) of paragraph 1 of Article 4 of this Law are:</w:t>
      </w:r>
    </w:p>
    <w:bookmarkEnd w:id="40"/>
    <w:p>
      <w:pPr>
        <w:spacing w:after="0"/>
        <w:ind w:left="0"/>
        <w:jc w:val="both"/>
      </w:pPr>
      <w:r>
        <w:rPr>
          <w:rFonts w:ascii="Times New Roman"/>
          <w:b w:val="false"/>
          <w:i w:val="false"/>
          <w:color w:val="000000"/>
          <w:sz w:val="28"/>
        </w:rPr>
        <w:t>
      1) the death of a child;</w:t>
      </w:r>
    </w:p>
    <w:p>
      <w:pPr>
        <w:spacing w:after="0"/>
        <w:ind w:left="0"/>
        <w:jc w:val="both"/>
      </w:pPr>
      <w:r>
        <w:rPr>
          <w:rFonts w:ascii="Times New Roman"/>
          <w:b w:val="false"/>
          <w:i w:val="false"/>
          <w:color w:val="000000"/>
          <w:sz w:val="28"/>
        </w:rPr>
        <w:t>
      1-1) expulsion of a child studying full-time in organizations of secondary, technical and vocational, post-secondary, higher and (or) postgraduate education, after reaching the age of majority for payment of the allowance, specified in subparagraph 2-1) of paragraph 1 of Article 4 of this Law;</w:t>
      </w:r>
    </w:p>
    <w:p>
      <w:pPr>
        <w:spacing w:after="0"/>
        <w:ind w:left="0"/>
        <w:jc w:val="both"/>
      </w:pPr>
      <w:r>
        <w:rPr>
          <w:rFonts w:ascii="Times New Roman"/>
          <w:b w:val="false"/>
          <w:i w:val="false"/>
          <w:color w:val="000000"/>
          <w:sz w:val="28"/>
        </w:rPr>
        <w:t>
      2) determination of a child for full state support;</w:t>
      </w:r>
    </w:p>
    <w:p>
      <w:pPr>
        <w:spacing w:after="0"/>
        <w:ind w:left="0"/>
        <w:jc w:val="both"/>
      </w:pPr>
      <w:r>
        <w:rPr>
          <w:rFonts w:ascii="Times New Roman"/>
          <w:b w:val="false"/>
          <w:i w:val="false"/>
          <w:color w:val="000000"/>
          <w:sz w:val="28"/>
        </w:rPr>
        <w:t>
      3) submission by an applicant of unreliable information that entailed illegal granting of allowance (allowances);</w:t>
      </w:r>
    </w:p>
    <w:p>
      <w:pPr>
        <w:spacing w:after="0"/>
        <w:ind w:left="0"/>
        <w:jc w:val="both"/>
      </w:pPr>
      <w:r>
        <w:rPr>
          <w:rFonts w:ascii="Times New Roman"/>
          <w:b w:val="false"/>
          <w:i w:val="false"/>
          <w:color w:val="000000"/>
          <w:sz w:val="28"/>
        </w:rPr>
        <w:t>
      4) depriving or restricting parental rights of parents, invalidating or abolishing the adoption, release or removal from the performance of their duties of guardians (custody) in cases established by the marriage and family legislation of the Republic of Kazakhstan;</w:t>
      </w:r>
    </w:p>
    <w:p>
      <w:pPr>
        <w:spacing w:after="0"/>
        <w:ind w:left="0"/>
        <w:jc w:val="both"/>
      </w:pPr>
      <w:r>
        <w:rPr>
          <w:rFonts w:ascii="Times New Roman"/>
          <w:b w:val="false"/>
          <w:i w:val="false"/>
          <w:color w:val="000000"/>
          <w:sz w:val="28"/>
        </w:rPr>
        <w:t>
      5) identification of the fact of termination of the citizenship of the Republic of Kazakhstan in relation to the recipient of the allowance.</w:t>
      </w:r>
    </w:p>
    <w:bookmarkStart w:name="z249" w:id="41"/>
    <w:p>
      <w:pPr>
        <w:spacing w:after="0"/>
        <w:ind w:left="0"/>
        <w:jc w:val="both"/>
      </w:pPr>
      <w:r>
        <w:rPr>
          <w:rFonts w:ascii="Times New Roman"/>
          <w:b w:val="false"/>
          <w:i w:val="false"/>
          <w:color w:val="000000"/>
          <w:sz w:val="28"/>
        </w:rPr>
        <w:t>
      The payment of the benefits specified in subparagraph 2-1) of paragraph 1 of Article 4 of this Law shall not be terminated in the cases provided for by subparagraphs 1), 1-1) and 2) of the first part of this paragraph, while maintaining the grounds for its appointment.</w:t>
      </w:r>
    </w:p>
    <w:bookmarkEnd w:id="41"/>
    <w:bookmarkStart w:name="z250" w:id="42"/>
    <w:p>
      <w:pPr>
        <w:spacing w:after="0"/>
        <w:ind w:left="0"/>
        <w:jc w:val="both"/>
      </w:pPr>
      <w:r>
        <w:rPr>
          <w:rFonts w:ascii="Times New Roman"/>
          <w:b w:val="false"/>
          <w:i w:val="false"/>
          <w:color w:val="000000"/>
          <w:sz w:val="28"/>
        </w:rPr>
        <w:t>
      1-1. The grounds for terminating the payment of allowances provided for in paragraph 3 of Article 4 of this Law shall be:</w:t>
      </w:r>
    </w:p>
    <w:bookmarkEnd w:id="42"/>
    <w:p>
      <w:pPr>
        <w:spacing w:after="0"/>
        <w:ind w:left="0"/>
        <w:jc w:val="both"/>
      </w:pPr>
      <w:r>
        <w:rPr>
          <w:rFonts w:ascii="Times New Roman"/>
          <w:b w:val="false"/>
          <w:i w:val="false"/>
          <w:color w:val="000000"/>
          <w:sz w:val="28"/>
        </w:rPr>
        <w:t xml:space="preserve">
      1) submission of inaccurate information by an applicant that led to illegal assignment of allowances; </w:t>
      </w:r>
    </w:p>
    <w:p>
      <w:pPr>
        <w:spacing w:after="0"/>
        <w:ind w:left="0"/>
        <w:jc w:val="both"/>
      </w:pPr>
      <w:r>
        <w:rPr>
          <w:rFonts w:ascii="Times New Roman"/>
          <w:b w:val="false"/>
          <w:i w:val="false"/>
          <w:color w:val="000000"/>
          <w:sz w:val="28"/>
        </w:rPr>
        <w:t xml:space="preserve">
      2) deprivation of the recipient of the state award of the Republic of Kazakhstan in accordance with </w:t>
      </w:r>
      <w:r>
        <w:rPr>
          <w:rFonts w:ascii="Times New Roman"/>
          <w:b w:val="false"/>
          <w:i w:val="false"/>
          <w:color w:val="000000"/>
          <w:sz w:val="28"/>
        </w:rPr>
        <w:t xml:space="preserve">Article 40 </w:t>
      </w:r>
      <w:r>
        <w:rPr>
          <w:rFonts w:ascii="Times New Roman"/>
          <w:b w:val="false"/>
          <w:i w:val="false"/>
          <w:color w:val="000000"/>
          <w:sz w:val="28"/>
        </w:rPr>
        <w:t>of the Law of the Republic of Kazakhstan "On State Awards of the Republic of Kazakhstan";</w:t>
      </w:r>
    </w:p>
    <w:p>
      <w:pPr>
        <w:spacing w:after="0"/>
        <w:ind w:left="0"/>
        <w:jc w:val="both"/>
      </w:pPr>
      <w:r>
        <w:rPr>
          <w:rFonts w:ascii="Times New Roman"/>
          <w:b w:val="false"/>
          <w:i w:val="false"/>
          <w:color w:val="000000"/>
          <w:sz w:val="28"/>
        </w:rPr>
        <w:t>
      3) identification of the fact of termination of the citizenship of the Republic of Kazakhstan in relation to the recipient of the allowance.</w:t>
      </w:r>
    </w:p>
    <w:bookmarkStart w:name="z251" w:id="43"/>
    <w:p>
      <w:pPr>
        <w:spacing w:after="0"/>
        <w:ind w:left="0"/>
        <w:jc w:val="both"/>
      </w:pPr>
      <w:r>
        <w:rPr>
          <w:rFonts w:ascii="Times New Roman"/>
          <w:b w:val="false"/>
          <w:i w:val="false"/>
          <w:color w:val="000000"/>
          <w:sz w:val="28"/>
        </w:rPr>
        <w:t>
      2. Payment of allowances shall be terminated from the date of occurrence of the circumstances, specified in paragraphs 1 and 1-1 of this Article.</w:t>
      </w:r>
    </w:p>
    <w:bookmarkEnd w:id="43"/>
    <w:p>
      <w:pPr>
        <w:spacing w:after="0"/>
        <w:ind w:left="0"/>
        <w:jc w:val="both"/>
      </w:pPr>
      <w:r>
        <w:rPr>
          <w:rFonts w:ascii="Times New Roman"/>
          <w:b w:val="false"/>
          <w:i w:val="false"/>
          <w:color w:val="000000"/>
          <w:sz w:val="28"/>
        </w:rPr>
        <w:t>
      Overpaid amounts of allowances shall be subject to return on a voluntary basis, and in case of refusal - in a judicial proceeding on the basis of a court decision that has entered into legal force.</w:t>
      </w:r>
    </w:p>
    <w:bookmarkStart w:name="z252" w:id="44"/>
    <w:p>
      <w:pPr>
        <w:spacing w:after="0"/>
        <w:ind w:left="0"/>
        <w:jc w:val="both"/>
      </w:pPr>
      <w:r>
        <w:rPr>
          <w:rFonts w:ascii="Times New Roman"/>
          <w:b w:val="false"/>
          <w:i w:val="false"/>
          <w:color w:val="000000"/>
          <w:sz w:val="28"/>
        </w:rPr>
        <w:t xml:space="preserve">
      3. Payment of allowances provided for in </w:t>
      </w:r>
      <w:r>
        <w:rPr>
          <w:rFonts w:ascii="Times New Roman"/>
          <w:b w:val="false"/>
          <w:i w:val="false"/>
          <w:color w:val="000000"/>
          <w:sz w:val="28"/>
        </w:rPr>
        <w:t xml:space="preserve">subparagraphs 2) </w:t>
      </w: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and </w:t>
      </w:r>
      <w:r>
        <w:rPr>
          <w:rFonts w:ascii="Times New Roman"/>
          <w:b w:val="false"/>
          <w:i w:val="false"/>
          <w:color w:val="000000"/>
          <w:sz w:val="28"/>
        </w:rPr>
        <w:t xml:space="preserve">4) </w:t>
      </w:r>
      <w:r>
        <w:rPr>
          <w:rFonts w:ascii="Times New Roman"/>
          <w:b w:val="false"/>
          <w:i w:val="false"/>
          <w:color w:val="000000"/>
          <w:sz w:val="28"/>
        </w:rPr>
        <w:t xml:space="preserve">of paragraph 1 and </w:t>
      </w:r>
      <w:r>
        <w:rPr>
          <w:rFonts w:ascii="Times New Roman"/>
          <w:b w:val="false"/>
          <w:i w:val="false"/>
          <w:color w:val="000000"/>
          <w:sz w:val="28"/>
        </w:rPr>
        <w:t xml:space="preserve">paragraph 3 of </w:t>
      </w:r>
      <w:r>
        <w:rPr>
          <w:rFonts w:ascii="Times New Roman"/>
          <w:b w:val="false"/>
          <w:i w:val="false"/>
          <w:color w:val="000000"/>
          <w:sz w:val="28"/>
        </w:rPr>
        <w:t>Article 4 of this Law shall be suspended upon occurrence of the following circumstances:</w:t>
      </w:r>
    </w:p>
    <w:bookmarkEnd w:id="44"/>
    <w:p>
      <w:pPr>
        <w:spacing w:after="0"/>
        <w:ind w:left="0"/>
        <w:jc w:val="both"/>
      </w:pPr>
      <w:r>
        <w:rPr>
          <w:rFonts w:ascii="Times New Roman"/>
          <w:b w:val="false"/>
          <w:i w:val="false"/>
          <w:color w:val="000000"/>
          <w:sz w:val="28"/>
        </w:rPr>
        <w:t>
      1) departure of the allowance recipient for permanent residence outside the Republic of Kazakhstan;</w:t>
      </w:r>
    </w:p>
    <w:p>
      <w:pPr>
        <w:spacing w:after="0"/>
        <w:ind w:left="0"/>
        <w:jc w:val="both"/>
      </w:pPr>
      <w:r>
        <w:rPr>
          <w:rFonts w:ascii="Times New Roman"/>
          <w:b w:val="false"/>
          <w:i w:val="false"/>
          <w:color w:val="000000"/>
          <w:sz w:val="28"/>
        </w:rPr>
        <w:t>
      2) serving by the allowance recipient of a criminal penalty imposed by the court in the form of imprisonment;</w:t>
      </w:r>
    </w:p>
    <w:p>
      <w:pPr>
        <w:spacing w:after="0"/>
        <w:ind w:left="0"/>
        <w:jc w:val="both"/>
      </w:pPr>
      <w:r>
        <w:rPr>
          <w:rFonts w:ascii="Times New Roman"/>
          <w:b w:val="false"/>
          <w:i w:val="false"/>
          <w:color w:val="000000"/>
          <w:sz w:val="28"/>
        </w:rPr>
        <w:t xml:space="preserve">
      3) residence of the allowance recipient in the state medical and social institution (organization), except for the person to whom special social services shall be provided on a paid basis; </w:t>
      </w:r>
    </w:p>
    <w:p>
      <w:pPr>
        <w:spacing w:after="0"/>
        <w:ind w:left="0"/>
        <w:jc w:val="both"/>
      </w:pPr>
      <w:r>
        <w:rPr>
          <w:rFonts w:ascii="Times New Roman"/>
          <w:b w:val="false"/>
          <w:i w:val="false"/>
          <w:color w:val="000000"/>
          <w:sz w:val="28"/>
        </w:rPr>
        <w:t xml:space="preserve">
      4) a child reaches the age of majority for the payment of allowances specified in </w:t>
      </w:r>
      <w:r>
        <w:rPr>
          <w:rFonts w:ascii="Times New Roman"/>
          <w:b w:val="false"/>
          <w:i w:val="false"/>
          <w:color w:val="000000"/>
          <w:sz w:val="28"/>
        </w:rPr>
        <w:t xml:space="preserve">subparagraph 2-1) </w:t>
      </w:r>
      <w:r>
        <w:rPr>
          <w:rFonts w:ascii="Times New Roman"/>
          <w:b w:val="false"/>
          <w:i w:val="false"/>
          <w:color w:val="000000"/>
          <w:sz w:val="28"/>
        </w:rPr>
        <w:t>of paragraph 1 of Article 4 of this Law;</w:t>
      </w:r>
    </w:p>
    <w:p>
      <w:pPr>
        <w:spacing w:after="0"/>
        <w:ind w:left="0"/>
        <w:jc w:val="both"/>
      </w:pPr>
      <w:r>
        <w:rPr>
          <w:rFonts w:ascii="Times New Roman"/>
          <w:b w:val="false"/>
          <w:i w:val="false"/>
          <w:color w:val="000000"/>
          <w:sz w:val="28"/>
        </w:rPr>
        <w:t>
      5) availability of a supporting document on the conduct of operational-search measures or on the fact of missing persons in relation to the recipient of the allowance;</w:t>
      </w:r>
    </w:p>
    <w:p>
      <w:pPr>
        <w:spacing w:after="0"/>
        <w:ind w:left="0"/>
        <w:jc w:val="both"/>
      </w:pPr>
      <w:r>
        <w:rPr>
          <w:rFonts w:ascii="Times New Roman"/>
          <w:b w:val="false"/>
          <w:i w:val="false"/>
          <w:color w:val="000000"/>
          <w:sz w:val="28"/>
        </w:rPr>
        <w:t>
      6) expiration of the identity document of a recipient of the allowance - a foreigner or a stateless person, a certificate of a compatriot.</w:t>
      </w:r>
    </w:p>
    <w:p>
      <w:pPr>
        <w:spacing w:after="0"/>
        <w:ind w:left="0"/>
        <w:jc w:val="both"/>
      </w:pPr>
      <w:r>
        <w:rPr>
          <w:rFonts w:ascii="Times New Roman"/>
          <w:b w:val="false"/>
          <w:i w:val="false"/>
          <w:color w:val="000000"/>
          <w:sz w:val="28"/>
        </w:rPr>
        <w:t>
      Payment of allowances shall be renewed after the circumstances that caused the suspension of payment the allowances.</w:t>
      </w:r>
    </w:p>
    <w:bookmarkStart w:name="z253" w:id="45"/>
    <w:p>
      <w:pPr>
        <w:spacing w:after="0"/>
        <w:ind w:left="0"/>
        <w:jc w:val="both"/>
      </w:pPr>
      <w:r>
        <w:rPr>
          <w:rFonts w:ascii="Times New Roman"/>
          <w:b w:val="false"/>
          <w:i w:val="false"/>
          <w:color w:val="000000"/>
          <w:sz w:val="28"/>
        </w:rPr>
        <w:t>
      4. In case of the death of a child (children), the payment of allowances provided in Subparagraphs 2) and 4) of Paragraph 1 of Article 4 of this Law shall be terminated after the month of the death of a child (children).</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02.07.2018 No. 165-VI (shall be enforced from 01.07.2018); as amended by the Law of the Republic of Kazakhstan dated 26.12.2019 № 287 (shall be enforced dated 01.01.2020); No. 67-VII LRK dated October 12 , 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Changing the recipient of allowances </w:t>
      </w:r>
    </w:p>
    <w:bookmarkStart w:name="z255" w:id="46"/>
    <w:p>
      <w:pPr>
        <w:spacing w:after="0"/>
        <w:ind w:left="0"/>
        <w:jc w:val="both"/>
      </w:pPr>
      <w:r>
        <w:rPr>
          <w:rFonts w:ascii="Times New Roman"/>
          <w:b w:val="false"/>
          <w:i w:val="false"/>
          <w:color w:val="000000"/>
          <w:sz w:val="28"/>
        </w:rPr>
        <w:t>
      1. In cases of death (recognition as missing or declared dead by the court), deprivation or restriction of parental rights, serving a sentence in places of deprivation of liberty of the recipient of allowances provided for in subparagraphs 2) , 2-1) and 4) of paragraph 1 of Article 4 of this Law, payment of allowances shall be made to the legal representative of a child (children), with the exception of cases when a child (children) is placed on full state support.</w:t>
      </w:r>
    </w:p>
    <w:bookmarkEnd w:id="46"/>
    <w:bookmarkStart w:name="z256" w:id="47"/>
    <w:p>
      <w:pPr>
        <w:spacing w:after="0"/>
        <w:ind w:left="0"/>
        <w:jc w:val="both"/>
      </w:pPr>
      <w:r>
        <w:rPr>
          <w:rFonts w:ascii="Times New Roman"/>
          <w:b w:val="false"/>
          <w:i w:val="false"/>
          <w:color w:val="000000"/>
          <w:sz w:val="28"/>
        </w:rPr>
        <w:t>
      2. To change the recipient of allowances, the persons specified in paragraph 1 of this Article shall apply with a relevant application to the State Corporation or through the web-portal "electronic government" in accordance with Article 5 of this Law.</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11-1 in accordance with the Law of the Republic of Kazakhstan dated 26.12.2019 No. 287-VІ (shall be enforced from January 1, 2020); as amended by the Law of the Republic of Kazakhstan dated 12.10.2021 No. 67-VII LRK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Responsibility for violating the Legislation of the Republic of Kazakhstan on State allowances to the families with children</w:t>
      </w:r>
    </w:p>
    <w:p>
      <w:pPr>
        <w:spacing w:after="0"/>
        <w:ind w:left="0"/>
        <w:jc w:val="both"/>
      </w:pPr>
      <w:r>
        <w:rPr>
          <w:rFonts w:ascii="Times New Roman"/>
          <w:b w:val="false"/>
          <w:i w:val="false"/>
          <w:color w:val="000000"/>
          <w:sz w:val="28"/>
        </w:rPr>
        <w:t>
      Persons guilty in violating of the legislation of the Republic of Kazakhstan on state allowances to the families with children shall be liable under the laws of the Republic of Kazakhstan.</w:t>
      </w:r>
    </w:p>
    <w:p>
      <w:pPr>
        <w:spacing w:after="0"/>
        <w:ind w:left="0"/>
        <w:jc w:val="both"/>
      </w:pPr>
      <w:r>
        <w:rPr>
          <w:rFonts w:ascii="Times New Roman"/>
          <w:b/>
          <w:i w:val="false"/>
          <w:color w:val="000000"/>
          <w:sz w:val="28"/>
        </w:rPr>
        <w:t>Article 12-1. Transitional provisions</w:t>
      </w:r>
    </w:p>
    <w:p>
      <w:pPr>
        <w:spacing w:after="0"/>
        <w:ind w:left="0"/>
        <w:jc w:val="both"/>
      </w:pPr>
      <w:r>
        <w:rPr>
          <w:rFonts w:ascii="Times New Roman"/>
          <w:b w:val="false"/>
          <w:i w:val="false"/>
          <w:color w:val="000000"/>
          <w:sz w:val="28"/>
        </w:rPr>
        <w:t>
      An application for assignment of an allowance to a large family and submission of supporting documents shall not be required for large families that have four or more minor children living together, including children studying full-time in organizations of secondary, technical and vocational, post-secondary, higher and (or) postgraduate education, after they reach the age of majority until the time of graduation from educational organizations (but not more than until they reach the age of twenty-three), who were assigned a special state allowance before January 1, 2018.</w:t>
      </w:r>
    </w:p>
    <w:p>
      <w:pPr>
        <w:spacing w:after="0"/>
        <w:ind w:left="0"/>
        <w:jc w:val="both"/>
      </w:pPr>
      <w:r>
        <w:rPr>
          <w:rFonts w:ascii="Times New Roman"/>
          <w:b w:val="false"/>
          <w:i w:val="false"/>
          <w:color w:val="000000"/>
          <w:sz w:val="28"/>
        </w:rPr>
        <w:t>
      For the families specified in part one of this paragraph, the allowance for a large family shall be assigned on the basis of information available in the relevant information systems of state bodies, and shall be paid from 01.01.2020.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12-1 in accordance with the Law of the Republic of Kazakhstan dated December 26, 2019 No. 287-VІ (shall be enforced from January 1, 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Procedure for enforcement of this Law</w:t>
      </w:r>
    </w:p>
    <w:p>
      <w:pPr>
        <w:spacing w:after="0"/>
        <w:ind w:left="0"/>
        <w:jc w:val="both"/>
      </w:pPr>
      <w:r>
        <w:rPr>
          <w:rFonts w:ascii="Times New Roman"/>
          <w:b w:val="false"/>
          <w:i w:val="false"/>
          <w:color w:val="000000"/>
          <w:sz w:val="28"/>
        </w:rPr>
        <w:t>
      This Law shall be enforced from January 1</w:t>
      </w:r>
      <w:r>
        <w:rPr>
          <w:rFonts w:ascii="Times New Roman"/>
          <w:b w:val="false"/>
          <w:i w:val="false"/>
          <w:color w:val="000000"/>
          <w:vertAlign w:val="superscript"/>
        </w:rPr>
        <w:t>st</w:t>
      </w:r>
      <w:r>
        <w:rPr>
          <w:rFonts w:ascii="Times New Roman"/>
          <w:b w:val="false"/>
          <w:i w:val="false"/>
          <w:color w:val="000000"/>
          <w:sz w:val="28"/>
        </w:rPr>
        <w:t xml:space="preserve"> , 2006, with the exception of subparagraph 2) of paragraph 1 of Article 4, Article 8, subparagraph 2) of paragraph 1 of Article 10, which shall be enforced from July 1</w:t>
      </w:r>
      <w:r>
        <w:rPr>
          <w:rFonts w:ascii="Times New Roman"/>
          <w:b w:val="false"/>
          <w:i w:val="false"/>
          <w:color w:val="000000"/>
          <w:vertAlign w:val="superscript"/>
        </w:rPr>
        <w:t>st</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