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3ef0" w14:textId="4723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official development assistance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10, 2014 No. 263-V.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regulates legal relations related to the provision of official development assistance to States cooperating with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donor partner - a foreign country, an international organization, a foreign public organization and (or) a fund participating in project implementation of official development assistance jointly with the Republic of Kazakhstan;</w:t>
      </w:r>
    </w:p>
    <w:p>
      <w:pPr>
        <w:spacing w:after="0"/>
        <w:ind w:left="0"/>
        <w:jc w:val="both"/>
      </w:pPr>
      <w:r>
        <w:rPr>
          <w:rFonts w:ascii="Times New Roman"/>
          <w:b w:val="false"/>
          <w:i w:val="false"/>
          <w:color w:val="000000"/>
          <w:sz w:val="28"/>
        </w:rPr>
        <w:t>
      2) partner country - a state cooperating with the Republic of Kazakhstan and receiving official development assistance;</w:t>
      </w:r>
    </w:p>
    <w:p>
      <w:pPr>
        <w:spacing w:after="0"/>
        <w:ind w:left="0"/>
        <w:jc w:val="both"/>
      </w:pPr>
      <w:r>
        <w:rPr>
          <w:rFonts w:ascii="Times New Roman"/>
          <w:b w:val="false"/>
          <w:i w:val="false"/>
          <w:color w:val="000000"/>
          <w:sz w:val="28"/>
        </w:rPr>
        <w:t>
      3) official development assistance - assistance provided free or on a preferential basis by the Republic of Kazakhstan to the partner country in order to promote the socio-economic development of the partner country and improve the welfare of its citizens;</w:t>
      </w:r>
    </w:p>
    <w:p>
      <w:pPr>
        <w:spacing w:after="0"/>
        <w:ind w:left="0"/>
        <w:jc w:val="both"/>
      </w:pPr>
      <w:r>
        <w:rPr>
          <w:rFonts w:ascii="Times New Roman"/>
          <w:b w:val="false"/>
          <w:i w:val="false"/>
          <w:color w:val="000000"/>
          <w:sz w:val="28"/>
        </w:rPr>
        <w:t>
      4) official development assistance project - a set of measures aimed at promoting the socio-economic development of a partner country and increasing the well-being of its citizens and carried out in the forms provided for by this Law;</w:t>
      </w:r>
    </w:p>
    <w:p>
      <w:pPr>
        <w:spacing w:after="0"/>
        <w:ind w:left="0"/>
        <w:jc w:val="both"/>
      </w:pPr>
      <w:r>
        <w:rPr>
          <w:rFonts w:ascii="Times New Roman"/>
          <w:b w:val="false"/>
          <w:i w:val="false"/>
          <w:color w:val="000000"/>
          <w:sz w:val="28"/>
        </w:rPr>
        <w:t>
      5) operator in the field of official development assistance (hereinafter - the operator) - a legal entity established by decision of the Government of the Republic of Kazakhstan, whose task is to participate in the implementation of the State policy of the Republic of Kazakhstan in the field of official development assistance;</w:t>
      </w:r>
    </w:p>
    <w:p>
      <w:pPr>
        <w:spacing w:after="0"/>
        <w:ind w:left="0"/>
        <w:jc w:val="both"/>
      </w:pPr>
      <w:r>
        <w:rPr>
          <w:rFonts w:ascii="Times New Roman"/>
          <w:b w:val="false"/>
          <w:i w:val="false"/>
          <w:color w:val="000000"/>
          <w:sz w:val="28"/>
        </w:rPr>
        <w:t>
      6) authorized body in the field of official development assistance (hereinafter - the authorized body) - the Ministry of Foreign Affairs of the Republic of Kazakhstan;</w:t>
      </w:r>
    </w:p>
    <w:p>
      <w:pPr>
        <w:spacing w:after="0"/>
        <w:ind w:left="0"/>
        <w:jc w:val="both"/>
      </w:pPr>
      <w:r>
        <w:rPr>
          <w:rFonts w:ascii="Times New Roman"/>
          <w:b w:val="false"/>
          <w:i w:val="false"/>
          <w:color w:val="000000"/>
          <w:sz w:val="28"/>
        </w:rPr>
        <w:t>
      7) external partner – State body or other organization of a partner country that is the final recipient of official development assistance;</w:t>
      </w:r>
    </w:p>
    <w:p>
      <w:pPr>
        <w:spacing w:after="0"/>
        <w:ind w:left="0"/>
        <w:jc w:val="both"/>
      </w:pPr>
      <w:r>
        <w:rPr>
          <w:rFonts w:ascii="Times New Roman"/>
          <w:b w:val="false"/>
          <w:i w:val="false"/>
          <w:color w:val="000000"/>
          <w:sz w:val="28"/>
        </w:rPr>
        <w:t>
      8) technical assistance - the transfer of knowledge, skills, scientific and technical experience, support or maintenance of goods supply, performance of work and provision of services to the partner country;</w:t>
      </w:r>
    </w:p>
    <w:p>
      <w:pPr>
        <w:spacing w:after="0"/>
        <w:ind w:left="0"/>
        <w:jc w:val="both"/>
      </w:pPr>
      <w:r>
        <w:rPr>
          <w:rFonts w:ascii="Times New Roman"/>
          <w:b w:val="false"/>
          <w:i w:val="false"/>
          <w:color w:val="000000"/>
          <w:sz w:val="28"/>
        </w:rPr>
        <w:t>
      9) international grant - free financial and (or) technical assistance provided to the partner country.</w:t>
      </w:r>
    </w:p>
    <w:p>
      <w:pPr>
        <w:spacing w:after="0"/>
        <w:ind w:left="0"/>
        <w:jc w:val="left"/>
      </w:pPr>
      <w:r>
        <w:rPr>
          <w:rFonts w:ascii="Times New Roman"/>
          <w:b/>
          <w:i w:val="false"/>
          <w:color w:val="000000"/>
        </w:rPr>
        <w:t xml:space="preserve"> Article 2. Legislation of the Republic of Kazakhstan in the field of official development assistance</w:t>
      </w:r>
    </w:p>
    <w:p>
      <w:pPr>
        <w:spacing w:after="0"/>
        <w:ind w:left="0"/>
        <w:jc w:val="both"/>
      </w:pPr>
      <w:r>
        <w:rPr>
          <w:rFonts w:ascii="Times New Roman"/>
          <w:b w:val="false"/>
          <w:i w:val="false"/>
          <w:color w:val="000000"/>
          <w:sz w:val="28"/>
        </w:rPr>
        <w:t>
      1. The legislation of the Republic of Kazakhstan in the field of official development assistance shall be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p>
      <w:pPr>
        <w:spacing w:after="0"/>
        <w:ind w:left="0"/>
        <w:jc w:val="left"/>
      </w:pPr>
      <w:r>
        <w:rPr>
          <w:rFonts w:ascii="Times New Roman"/>
          <w:b/>
          <w:i w:val="false"/>
          <w:color w:val="000000"/>
        </w:rPr>
        <w:t xml:space="preserve"> Article 3. Aims and Objectives of official development assistance</w:t>
      </w:r>
    </w:p>
    <w:p>
      <w:pPr>
        <w:spacing w:after="0"/>
        <w:ind w:left="0"/>
        <w:jc w:val="both"/>
      </w:pPr>
      <w:r>
        <w:rPr>
          <w:rFonts w:ascii="Times New Roman"/>
          <w:b w:val="false"/>
          <w:i w:val="false"/>
          <w:color w:val="000000"/>
          <w:sz w:val="28"/>
        </w:rPr>
        <w:t>
      1. Official development assistance shall be provided to facilitate:</w:t>
      </w:r>
    </w:p>
    <w:p>
      <w:pPr>
        <w:spacing w:after="0"/>
        <w:ind w:left="0"/>
        <w:jc w:val="both"/>
      </w:pPr>
      <w:r>
        <w:rPr>
          <w:rFonts w:ascii="Times New Roman"/>
          <w:b w:val="false"/>
          <w:i w:val="false"/>
          <w:color w:val="000000"/>
          <w:sz w:val="28"/>
        </w:rPr>
        <w:t>
      1) further integration of the Republic of Kazakhstan into the system of regional and international relations;</w:t>
      </w:r>
    </w:p>
    <w:p>
      <w:pPr>
        <w:spacing w:after="0"/>
        <w:ind w:left="0"/>
        <w:jc w:val="both"/>
      </w:pPr>
      <w:r>
        <w:rPr>
          <w:rFonts w:ascii="Times New Roman"/>
          <w:b w:val="false"/>
          <w:i w:val="false"/>
          <w:color w:val="000000"/>
          <w:sz w:val="28"/>
        </w:rPr>
        <w:t>
      2) creation of favorable external conditions for successful implementation of development strategies and programs of the Republic of Kazakhstan;</w:t>
      </w:r>
    </w:p>
    <w:p>
      <w:pPr>
        <w:spacing w:after="0"/>
        <w:ind w:left="0"/>
        <w:jc w:val="both"/>
      </w:pPr>
      <w:r>
        <w:rPr>
          <w:rFonts w:ascii="Times New Roman"/>
          <w:b w:val="false"/>
          <w:i w:val="false"/>
          <w:color w:val="000000"/>
          <w:sz w:val="28"/>
        </w:rPr>
        <w:t>
      3) strengthening peace, regional and global security;</w:t>
      </w:r>
    </w:p>
    <w:p>
      <w:pPr>
        <w:spacing w:after="0"/>
        <w:ind w:left="0"/>
        <w:jc w:val="both"/>
      </w:pPr>
      <w:r>
        <w:rPr>
          <w:rFonts w:ascii="Times New Roman"/>
          <w:b w:val="false"/>
          <w:i w:val="false"/>
          <w:color w:val="000000"/>
          <w:sz w:val="28"/>
        </w:rPr>
        <w:t>
      4) socio-economic development of the partner country and improvement of well-being of its citizens;</w:t>
      </w:r>
    </w:p>
    <w:p>
      <w:pPr>
        <w:spacing w:after="0"/>
        <w:ind w:left="0"/>
        <w:jc w:val="both"/>
      </w:pPr>
      <w:r>
        <w:rPr>
          <w:rFonts w:ascii="Times New Roman"/>
          <w:b w:val="false"/>
          <w:i w:val="false"/>
          <w:color w:val="000000"/>
          <w:sz w:val="28"/>
        </w:rPr>
        <w:t>
      5) gradual transition of the partner country to priority implementation of environmental protection and climate conservation issues.</w:t>
      </w:r>
    </w:p>
    <w:p>
      <w:pPr>
        <w:spacing w:after="0"/>
        <w:ind w:left="0"/>
        <w:jc w:val="both"/>
      </w:pPr>
      <w:r>
        <w:rPr>
          <w:rFonts w:ascii="Times New Roman"/>
          <w:b w:val="false"/>
          <w:i w:val="false"/>
          <w:color w:val="000000"/>
          <w:sz w:val="28"/>
        </w:rPr>
        <w:t>
      2. The objectives of official development assistance shall be:</w:t>
      </w:r>
    </w:p>
    <w:p>
      <w:pPr>
        <w:spacing w:after="0"/>
        <w:ind w:left="0"/>
        <w:jc w:val="both"/>
      </w:pPr>
      <w:r>
        <w:rPr>
          <w:rFonts w:ascii="Times New Roman"/>
          <w:b w:val="false"/>
          <w:i w:val="false"/>
          <w:color w:val="000000"/>
          <w:sz w:val="28"/>
        </w:rPr>
        <w:t>
      1) assistance in achieving international aims of official development assistance supported by the Republic of Kazakhstan;</w:t>
      </w:r>
    </w:p>
    <w:p>
      <w:pPr>
        <w:spacing w:after="0"/>
        <w:ind w:left="0"/>
        <w:jc w:val="both"/>
      </w:pPr>
      <w:r>
        <w:rPr>
          <w:rFonts w:ascii="Times New Roman"/>
          <w:b w:val="false"/>
          <w:i w:val="false"/>
          <w:color w:val="000000"/>
          <w:sz w:val="28"/>
        </w:rPr>
        <w:t>
      2) national security protection of the Republic of Kazakhstan;</w:t>
      </w:r>
    </w:p>
    <w:p>
      <w:pPr>
        <w:spacing w:after="0"/>
        <w:ind w:left="0"/>
        <w:jc w:val="both"/>
      </w:pPr>
      <w:r>
        <w:rPr>
          <w:rFonts w:ascii="Times New Roman"/>
          <w:b w:val="false"/>
          <w:i w:val="false"/>
          <w:color w:val="000000"/>
          <w:sz w:val="28"/>
        </w:rPr>
        <w:t>
      3) development of political, economic, educational, public, cultural, scientific and other relations of the Republic of Kazakhstan with the partner country;</w:t>
      </w:r>
    </w:p>
    <w:p>
      <w:pPr>
        <w:spacing w:after="0"/>
        <w:ind w:left="0"/>
        <w:jc w:val="both"/>
      </w:pPr>
      <w:r>
        <w:rPr>
          <w:rFonts w:ascii="Times New Roman"/>
          <w:b w:val="false"/>
          <w:i w:val="false"/>
          <w:color w:val="000000"/>
          <w:sz w:val="28"/>
        </w:rPr>
        <w:t>
      4) assistance in development of the partner country, determined taking into account the national interests of the Republic of Kazakhstan and the international situation;</w:t>
      </w:r>
    </w:p>
    <w:p>
      <w:pPr>
        <w:spacing w:after="0"/>
        <w:ind w:left="0"/>
        <w:jc w:val="both"/>
      </w:pPr>
      <w:r>
        <w:rPr>
          <w:rFonts w:ascii="Times New Roman"/>
          <w:b w:val="false"/>
          <w:i w:val="false"/>
          <w:color w:val="000000"/>
          <w:sz w:val="28"/>
        </w:rPr>
        <w:t>
      5) development of regional cooperation and assistance in solving regional problems;</w:t>
      </w:r>
    </w:p>
    <w:p>
      <w:pPr>
        <w:spacing w:after="0"/>
        <w:ind w:left="0"/>
        <w:jc w:val="both"/>
      </w:pPr>
      <w:r>
        <w:rPr>
          <w:rFonts w:ascii="Times New Roman"/>
          <w:b w:val="false"/>
          <w:i w:val="false"/>
          <w:color w:val="000000"/>
          <w:sz w:val="28"/>
        </w:rPr>
        <w:t>
      6) poverty reduction;</w:t>
      </w:r>
    </w:p>
    <w:p>
      <w:pPr>
        <w:spacing w:after="0"/>
        <w:ind w:left="0"/>
        <w:jc w:val="both"/>
      </w:pPr>
      <w:r>
        <w:rPr>
          <w:rFonts w:ascii="Times New Roman"/>
          <w:b w:val="false"/>
          <w:i w:val="false"/>
          <w:color w:val="000000"/>
          <w:sz w:val="28"/>
        </w:rPr>
        <w:t>
      7) assistance in resolving issues of environmental protection and climate conservation;</w:t>
      </w:r>
    </w:p>
    <w:p>
      <w:pPr>
        <w:spacing w:after="0"/>
        <w:ind w:left="0"/>
        <w:jc w:val="both"/>
      </w:pPr>
      <w:r>
        <w:rPr>
          <w:rFonts w:ascii="Times New Roman"/>
          <w:b w:val="false"/>
          <w:i w:val="false"/>
          <w:color w:val="000000"/>
          <w:sz w:val="28"/>
        </w:rPr>
        <w:t>
      8) assistance in resolving other issues under international treaties and other obligations of the Republic of Kazakhstan in the field of official development assistance.</w:t>
      </w:r>
    </w:p>
    <w:p>
      <w:pPr>
        <w:spacing w:after="0"/>
        <w:ind w:left="0"/>
        <w:jc w:val="left"/>
      </w:pPr>
      <w:r>
        <w:rPr>
          <w:rFonts w:ascii="Times New Roman"/>
          <w:b/>
          <w:i w:val="false"/>
          <w:color w:val="000000"/>
        </w:rPr>
        <w:t xml:space="preserve"> Article 4. Principles of official development assistance </w:t>
      </w:r>
    </w:p>
    <w:p>
      <w:pPr>
        <w:spacing w:after="0"/>
        <w:ind w:left="0"/>
        <w:jc w:val="both"/>
      </w:pPr>
      <w:r>
        <w:rPr>
          <w:rFonts w:ascii="Times New Roman"/>
          <w:b w:val="false"/>
          <w:i w:val="false"/>
          <w:color w:val="000000"/>
          <w:sz w:val="28"/>
        </w:rPr>
        <w:t>
      Official development assistance shall be based on the following principles:</w:t>
      </w:r>
    </w:p>
    <w:p>
      <w:pPr>
        <w:spacing w:after="0"/>
        <w:ind w:left="0"/>
        <w:jc w:val="both"/>
      </w:pPr>
      <w:r>
        <w:rPr>
          <w:rFonts w:ascii="Times New Roman"/>
          <w:b w:val="false"/>
          <w:i w:val="false"/>
          <w:color w:val="000000"/>
          <w:sz w:val="28"/>
        </w:rPr>
        <w:t>
      1) compliance with the national interests of the Republic of Kazakhstan;</w:t>
      </w:r>
    </w:p>
    <w:p>
      <w:pPr>
        <w:spacing w:after="0"/>
        <w:ind w:left="0"/>
        <w:jc w:val="both"/>
      </w:pPr>
      <w:r>
        <w:rPr>
          <w:rFonts w:ascii="Times New Roman"/>
          <w:b w:val="false"/>
          <w:i w:val="false"/>
          <w:color w:val="000000"/>
          <w:sz w:val="28"/>
        </w:rPr>
        <w:t>
      2) compliance with the legislation of the Republic of Kazakhstan, as well as with the norms of international law;</w:t>
      </w:r>
    </w:p>
    <w:p>
      <w:pPr>
        <w:spacing w:after="0"/>
        <w:ind w:left="0"/>
        <w:jc w:val="both"/>
      </w:pPr>
      <w:r>
        <w:rPr>
          <w:rFonts w:ascii="Times New Roman"/>
          <w:b w:val="false"/>
          <w:i w:val="false"/>
          <w:color w:val="000000"/>
          <w:sz w:val="28"/>
        </w:rPr>
        <w:t>
      3) respect for the sovereignty, national interests and laws of the partner country;</w:t>
      </w:r>
    </w:p>
    <w:p>
      <w:pPr>
        <w:spacing w:after="0"/>
        <w:ind w:left="0"/>
        <w:jc w:val="both"/>
      </w:pPr>
      <w:r>
        <w:rPr>
          <w:rFonts w:ascii="Times New Roman"/>
          <w:b w:val="false"/>
          <w:i w:val="false"/>
          <w:color w:val="000000"/>
          <w:sz w:val="28"/>
        </w:rPr>
        <w:t>
      4) transparency and accountability of the decision-making process on provision and use of official development assistance in accordance with international standards;</w:t>
      </w:r>
    </w:p>
    <w:p>
      <w:pPr>
        <w:spacing w:after="0"/>
        <w:ind w:left="0"/>
        <w:jc w:val="both"/>
      </w:pPr>
      <w:r>
        <w:rPr>
          <w:rFonts w:ascii="Times New Roman"/>
          <w:b w:val="false"/>
          <w:i w:val="false"/>
          <w:color w:val="000000"/>
          <w:sz w:val="28"/>
        </w:rPr>
        <w:t>
      5) focus on measurable results of official development assistance;</w:t>
      </w:r>
    </w:p>
    <w:p>
      <w:pPr>
        <w:spacing w:after="0"/>
        <w:ind w:left="0"/>
        <w:jc w:val="both"/>
      </w:pPr>
      <w:r>
        <w:rPr>
          <w:rFonts w:ascii="Times New Roman"/>
          <w:b w:val="false"/>
          <w:i w:val="false"/>
          <w:color w:val="000000"/>
          <w:sz w:val="28"/>
        </w:rPr>
        <w:t>
      6) consideration of social and environmental implications of official development assistance projects.</w:t>
      </w:r>
    </w:p>
    <w:p>
      <w:pPr>
        <w:spacing w:after="0"/>
        <w:ind w:left="0"/>
        <w:jc w:val="left"/>
      </w:pPr>
      <w:r>
        <w:rPr>
          <w:rFonts w:ascii="Times New Roman"/>
          <w:b/>
          <w:i w:val="false"/>
          <w:color w:val="000000"/>
        </w:rPr>
        <w:t xml:space="preserve"> Article 5. Sectoral priorities of official development assistance</w:t>
      </w:r>
    </w:p>
    <w:p>
      <w:pPr>
        <w:spacing w:after="0"/>
        <w:ind w:left="0"/>
        <w:jc w:val="both"/>
      </w:pPr>
      <w:r>
        <w:rPr>
          <w:rFonts w:ascii="Times New Roman"/>
          <w:b w:val="false"/>
          <w:i w:val="false"/>
          <w:color w:val="000000"/>
          <w:sz w:val="28"/>
        </w:rPr>
        <w:t>
      Official development assistance is directed to the development of the following sectors of the partner country:</w:t>
      </w:r>
    </w:p>
    <w:p>
      <w:pPr>
        <w:spacing w:after="0"/>
        <w:ind w:left="0"/>
        <w:jc w:val="both"/>
      </w:pPr>
      <w:r>
        <w:rPr>
          <w:rFonts w:ascii="Times New Roman"/>
          <w:b w:val="false"/>
          <w:i w:val="false"/>
          <w:color w:val="000000"/>
          <w:sz w:val="28"/>
        </w:rPr>
        <w:t xml:space="preserve">
      1) agriculture and food security; </w:t>
      </w:r>
    </w:p>
    <w:p>
      <w:pPr>
        <w:spacing w:after="0"/>
        <w:ind w:left="0"/>
        <w:jc w:val="both"/>
      </w:pPr>
      <w:r>
        <w:rPr>
          <w:rFonts w:ascii="Times New Roman"/>
          <w:b w:val="false"/>
          <w:i w:val="false"/>
          <w:color w:val="000000"/>
          <w:sz w:val="28"/>
        </w:rPr>
        <w:t>
      2) environmental protection, including the promotion of global and regional environmental initiatives;</w:t>
      </w:r>
    </w:p>
    <w:p>
      <w:pPr>
        <w:spacing w:after="0"/>
        <w:ind w:left="0"/>
        <w:jc w:val="both"/>
      </w:pPr>
      <w:r>
        <w:rPr>
          <w:rFonts w:ascii="Times New Roman"/>
          <w:b w:val="false"/>
          <w:i w:val="false"/>
          <w:color w:val="000000"/>
          <w:sz w:val="28"/>
        </w:rPr>
        <w:t>
      3) rational use of natural resources;</w:t>
      </w:r>
    </w:p>
    <w:p>
      <w:pPr>
        <w:spacing w:after="0"/>
        <w:ind w:left="0"/>
        <w:jc w:val="both"/>
      </w:pPr>
      <w:r>
        <w:rPr>
          <w:rFonts w:ascii="Times New Roman"/>
          <w:b w:val="false"/>
          <w:i w:val="false"/>
          <w:color w:val="000000"/>
          <w:sz w:val="28"/>
        </w:rPr>
        <w:t>
      4) assistance in solving transboundary water problems;</w:t>
      </w:r>
    </w:p>
    <w:p>
      <w:pPr>
        <w:spacing w:after="0"/>
        <w:ind w:left="0"/>
        <w:jc w:val="both"/>
      </w:pPr>
      <w:r>
        <w:rPr>
          <w:rFonts w:ascii="Times New Roman"/>
          <w:b w:val="false"/>
          <w:i w:val="false"/>
          <w:color w:val="000000"/>
          <w:sz w:val="28"/>
        </w:rPr>
        <w:t>
      5) facilitating the simplification of border crossing procedures;</w:t>
      </w:r>
    </w:p>
    <w:p>
      <w:pPr>
        <w:spacing w:after="0"/>
        <w:ind w:left="0"/>
        <w:jc w:val="both"/>
      </w:pPr>
      <w:r>
        <w:rPr>
          <w:rFonts w:ascii="Times New Roman"/>
          <w:b w:val="false"/>
          <w:i w:val="false"/>
          <w:color w:val="000000"/>
          <w:sz w:val="28"/>
        </w:rPr>
        <w:t>
      6) conflict prevention and security;</w:t>
      </w:r>
    </w:p>
    <w:p>
      <w:pPr>
        <w:spacing w:after="0"/>
        <w:ind w:left="0"/>
        <w:jc w:val="both"/>
      </w:pPr>
      <w:r>
        <w:rPr>
          <w:rFonts w:ascii="Times New Roman"/>
          <w:b w:val="false"/>
          <w:i w:val="false"/>
          <w:color w:val="000000"/>
          <w:sz w:val="28"/>
        </w:rPr>
        <w:t>
      7) combating illegal drug trafficking and transnational organized crime, including human trafficking, illegal migration and illegal arms trafficking;</w:t>
      </w:r>
    </w:p>
    <w:p>
      <w:pPr>
        <w:spacing w:after="0"/>
        <w:ind w:left="0"/>
        <w:jc w:val="both"/>
      </w:pPr>
      <w:r>
        <w:rPr>
          <w:rFonts w:ascii="Times New Roman"/>
          <w:b w:val="false"/>
          <w:i w:val="false"/>
          <w:color w:val="000000"/>
          <w:sz w:val="28"/>
        </w:rPr>
        <w:t>
      8) education and science;</w:t>
      </w:r>
    </w:p>
    <w:p>
      <w:pPr>
        <w:spacing w:after="0"/>
        <w:ind w:left="0"/>
        <w:jc w:val="both"/>
      </w:pPr>
      <w:r>
        <w:rPr>
          <w:rFonts w:ascii="Times New Roman"/>
          <w:b w:val="false"/>
          <w:i w:val="false"/>
          <w:color w:val="000000"/>
          <w:sz w:val="28"/>
        </w:rPr>
        <w:t>
      9) health care;</w:t>
      </w:r>
    </w:p>
    <w:p>
      <w:pPr>
        <w:spacing w:after="0"/>
        <w:ind w:left="0"/>
        <w:jc w:val="both"/>
      </w:pPr>
      <w:r>
        <w:rPr>
          <w:rFonts w:ascii="Times New Roman"/>
          <w:b w:val="false"/>
          <w:i w:val="false"/>
          <w:color w:val="000000"/>
          <w:sz w:val="28"/>
        </w:rPr>
        <w:t>
      10) improvement of public administration system;</w:t>
      </w:r>
    </w:p>
    <w:p>
      <w:pPr>
        <w:spacing w:after="0"/>
        <w:ind w:left="0"/>
        <w:jc w:val="both"/>
      </w:pPr>
      <w:r>
        <w:rPr>
          <w:rFonts w:ascii="Times New Roman"/>
          <w:b w:val="false"/>
          <w:i w:val="false"/>
          <w:color w:val="000000"/>
          <w:sz w:val="28"/>
        </w:rPr>
        <w:t>
      11) supporting entrepreneurship and improving business climate;</w:t>
      </w:r>
    </w:p>
    <w:p>
      <w:pPr>
        <w:spacing w:after="0"/>
        <w:ind w:left="0"/>
        <w:jc w:val="both"/>
      </w:pPr>
      <w:r>
        <w:rPr>
          <w:rFonts w:ascii="Times New Roman"/>
          <w:b w:val="false"/>
          <w:i w:val="false"/>
          <w:color w:val="000000"/>
          <w:sz w:val="28"/>
        </w:rPr>
        <w:t>
      12) development of regional and international trade, including by improving access of landlocked countries to transport and other infrastructure;</w:t>
      </w:r>
    </w:p>
    <w:p>
      <w:pPr>
        <w:spacing w:after="0"/>
        <w:ind w:left="0"/>
        <w:jc w:val="both"/>
      </w:pPr>
      <w:r>
        <w:rPr>
          <w:rFonts w:ascii="Times New Roman"/>
          <w:b w:val="false"/>
          <w:i w:val="false"/>
          <w:color w:val="000000"/>
          <w:sz w:val="28"/>
        </w:rPr>
        <w:t>
      13) other sectors determined by major state policy of the Republic of Kazakhstan in the field of official development assistance.</w:t>
      </w:r>
    </w:p>
    <w:p>
      <w:pPr>
        <w:spacing w:after="0"/>
        <w:ind w:left="0"/>
        <w:jc w:val="left"/>
      </w:pPr>
      <w:r>
        <w:rPr>
          <w:rFonts w:ascii="Times New Roman"/>
          <w:b/>
          <w:i w:val="false"/>
          <w:color w:val="000000"/>
        </w:rPr>
        <w:t xml:space="preserve"> Chapter 2. REGULATION IN THE FIELD OF OFFICIAL DEVELOPMENT ASSISTANCE Article 6. Competence of the Government of the Republic of Kazakhstan</w:t>
      </w:r>
    </w:p>
    <w:p>
      <w:pPr>
        <w:spacing w:after="0"/>
        <w:ind w:left="0"/>
        <w:jc w:val="both"/>
      </w:pPr>
      <w:r>
        <w:rPr>
          <w:rFonts w:ascii="Times New Roman"/>
          <w:b w:val="false"/>
          <w:i w:val="false"/>
          <w:color w:val="000000"/>
          <w:sz w:val="28"/>
        </w:rPr>
        <w:t>
      Government of the Republic of Kazakhstan:</w:t>
      </w:r>
    </w:p>
    <w:p>
      <w:pPr>
        <w:spacing w:after="0"/>
        <w:ind w:left="0"/>
        <w:jc w:val="both"/>
      </w:pPr>
      <w:r>
        <w:rPr>
          <w:rFonts w:ascii="Times New Roman"/>
          <w:b w:val="false"/>
          <w:i w:val="false"/>
          <w:color w:val="000000"/>
          <w:sz w:val="28"/>
        </w:rPr>
        <w:t>
      1) develop and submit to the President of the Republic of Kazakhstan for approval major state policy of the Republic of Kazakhstan in the field of official development assistance;</w:t>
      </w:r>
    </w:p>
    <w:p>
      <w:pPr>
        <w:spacing w:after="0"/>
        <w:ind w:left="0"/>
        <w:jc w:val="both"/>
      </w:pPr>
      <w:r>
        <w:rPr>
          <w:rFonts w:ascii="Times New Roman"/>
          <w:b w:val="false"/>
          <w:i w:val="false"/>
          <w:color w:val="000000"/>
          <w:sz w:val="28"/>
        </w:rPr>
        <w:t>
      2) conclude international agreements in the field of official development assistance;</w:t>
      </w:r>
    </w:p>
    <w:p>
      <w:pPr>
        <w:spacing w:after="0"/>
        <w:ind w:left="0"/>
        <w:jc w:val="both"/>
      </w:pPr>
      <w:r>
        <w:rPr>
          <w:rFonts w:ascii="Times New Roman"/>
          <w:b w:val="false"/>
          <w:i w:val="false"/>
          <w:color w:val="000000"/>
          <w:sz w:val="28"/>
        </w:rPr>
        <w:t>
      3) decide on the creation, reorganization and liquidation of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Republic of Kazakhstan No. 223-VII dated 19.04.2023 (shall become effective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Law of the Republic of Kazakhstan No. 223-VII dated 19.04.2023 (shall come into force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the authorized body</w:t>
      </w:r>
    </w:p>
    <w:p>
      <w:pPr>
        <w:spacing w:after="0"/>
        <w:ind w:left="0"/>
        <w:jc w:val="both"/>
      </w:pPr>
      <w:r>
        <w:rPr>
          <w:rFonts w:ascii="Times New Roman"/>
          <w:b w:val="false"/>
          <w:i w:val="false"/>
          <w:color w:val="000000"/>
          <w:sz w:val="28"/>
        </w:rPr>
        <w:t>
      1. Authorized body:</w:t>
      </w:r>
    </w:p>
    <w:p>
      <w:pPr>
        <w:spacing w:after="0"/>
        <w:ind w:left="0"/>
        <w:jc w:val="both"/>
      </w:pPr>
      <w:r>
        <w:rPr>
          <w:rFonts w:ascii="Times New Roman"/>
          <w:b w:val="false"/>
          <w:i w:val="false"/>
          <w:color w:val="000000"/>
          <w:sz w:val="28"/>
        </w:rPr>
        <w:t>
      1) in order to implement the major state policy of the Republic of Kazakhstan in the field of official development assistance, develops and approves plan of measures for official development assistance;</w:t>
      </w:r>
    </w:p>
    <w:p>
      <w:pPr>
        <w:spacing w:after="0"/>
        <w:ind w:left="0"/>
        <w:jc w:val="both"/>
      </w:pPr>
      <w:r>
        <w:rPr>
          <w:rFonts w:ascii="Times New Roman"/>
          <w:b w:val="false"/>
          <w:i w:val="false"/>
          <w:color w:val="000000"/>
          <w:sz w:val="28"/>
        </w:rPr>
        <w:t>
      2) approve the procedure for interaction of state bodies and organizations in the field of official development assistance;</w:t>
      </w:r>
    </w:p>
    <w:p>
      <w:pPr>
        <w:spacing w:after="0"/>
        <w:ind w:left="0"/>
        <w:jc w:val="both"/>
      </w:pPr>
      <w:r>
        <w:rPr>
          <w:rFonts w:ascii="Times New Roman"/>
          <w:b w:val="false"/>
          <w:i w:val="false"/>
          <w:color w:val="000000"/>
          <w:sz w:val="28"/>
        </w:rPr>
        <w:t>
      3) provide information support for activity of the Republic of Kazakhstan in the field of official development assistance;</w:t>
      </w:r>
    </w:p>
    <w:p>
      <w:pPr>
        <w:spacing w:after="0"/>
        <w:ind w:left="0"/>
        <w:jc w:val="both"/>
      </w:pPr>
      <w:r>
        <w:rPr>
          <w:rFonts w:ascii="Times New Roman"/>
          <w:b w:val="false"/>
          <w:i w:val="false"/>
          <w:color w:val="000000"/>
          <w:sz w:val="28"/>
        </w:rPr>
        <w:t>
      4) develop and approves form of project proposal of official development assistance (hereinafter - the project proposal);</w:t>
      </w:r>
    </w:p>
    <w:p>
      <w:pPr>
        <w:spacing w:after="0"/>
        <w:ind w:left="0"/>
        <w:jc w:val="both"/>
      </w:pPr>
      <w:r>
        <w:rPr>
          <w:rFonts w:ascii="Times New Roman"/>
          <w:b w:val="false"/>
          <w:i w:val="false"/>
          <w:color w:val="000000"/>
          <w:sz w:val="28"/>
        </w:rPr>
        <w:t>
      5) coordinate the activity of state bodies, operator and other organizations in the field of official development assistance;</w:t>
      </w:r>
    </w:p>
    <w:p>
      <w:pPr>
        <w:spacing w:after="0"/>
        <w:ind w:left="0"/>
        <w:jc w:val="both"/>
      </w:pPr>
      <w:r>
        <w:rPr>
          <w:rFonts w:ascii="Times New Roman"/>
          <w:b w:val="false"/>
          <w:i w:val="false"/>
          <w:color w:val="000000"/>
          <w:sz w:val="28"/>
        </w:rPr>
        <w:t xml:space="preserve"> 6) record and analyze official development assistance;</w:t>
      </w:r>
    </w:p>
    <w:p>
      <w:pPr>
        <w:spacing w:after="0"/>
        <w:ind w:left="0"/>
        <w:jc w:val="both"/>
      </w:pPr>
      <w:r>
        <w:rPr>
          <w:rFonts w:ascii="Times New Roman"/>
          <w:b w:val="false"/>
          <w:i w:val="false"/>
          <w:color w:val="000000"/>
          <w:sz w:val="28"/>
        </w:rPr>
        <w:t>
      7) approve the plan for payment of voluntary contributions to international organizations for official development assistance and supervise its implementation;</w:t>
      </w:r>
    </w:p>
    <w:p>
      <w:pPr>
        <w:spacing w:after="0"/>
        <w:ind w:left="0"/>
        <w:jc w:val="both"/>
      </w:pPr>
      <w:r>
        <w:rPr>
          <w:rFonts w:ascii="Times New Roman"/>
          <w:b w:val="false"/>
          <w:i w:val="false"/>
          <w:color w:val="000000"/>
          <w:sz w:val="28"/>
        </w:rPr>
        <w:t>
      8) submit an annual report on the implementation of official development assistance to the Government of the Republic of Kazakhstan;</w:t>
      </w:r>
    </w:p>
    <w:p>
      <w:pPr>
        <w:spacing w:after="0"/>
        <w:ind w:left="0"/>
        <w:jc w:val="both"/>
      </w:pPr>
      <w:r>
        <w:rPr>
          <w:rFonts w:ascii="Times New Roman"/>
          <w:b w:val="false"/>
          <w:i w:val="false"/>
          <w:color w:val="000000"/>
          <w:sz w:val="28"/>
        </w:rPr>
        <w:t>
      9) monitor the operator activities in the use of budget funds allocated for official development assistance;</w:t>
      </w:r>
    </w:p>
    <w:p>
      <w:pPr>
        <w:spacing w:after="0"/>
        <w:ind w:left="0"/>
        <w:jc w:val="both"/>
      </w:pPr>
      <w:r>
        <w:rPr>
          <w:rFonts w:ascii="Times New Roman"/>
          <w:b w:val="false"/>
          <w:i w:val="false"/>
          <w:color w:val="000000"/>
          <w:sz w:val="28"/>
        </w:rPr>
        <w:t>
      10) evaluate the projects implementation effectiveness of official development assistance;</w:t>
      </w:r>
    </w:p>
    <w:p>
      <w:pPr>
        <w:spacing w:after="0"/>
        <w:ind w:left="0"/>
        <w:jc w:val="both"/>
      </w:pPr>
      <w:r>
        <w:rPr>
          <w:rFonts w:ascii="Times New Roman"/>
          <w:b w:val="false"/>
          <w:i w:val="false"/>
          <w:color w:val="000000"/>
          <w:sz w:val="28"/>
        </w:rPr>
        <w:t>
      11) exercise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Foreign institutions of the Republic of Kazakhstan:</w:t>
      </w:r>
    </w:p>
    <w:p>
      <w:pPr>
        <w:spacing w:after="0"/>
        <w:ind w:left="0"/>
        <w:jc w:val="both"/>
      </w:pPr>
      <w:r>
        <w:rPr>
          <w:rFonts w:ascii="Times New Roman"/>
          <w:b w:val="false"/>
          <w:i w:val="false"/>
          <w:color w:val="000000"/>
          <w:sz w:val="28"/>
        </w:rPr>
        <w:t>
      1) monitor and analyze the situation on provision of official development assistance in the partner country;</w:t>
      </w:r>
    </w:p>
    <w:p>
      <w:pPr>
        <w:spacing w:after="0"/>
        <w:ind w:left="0"/>
        <w:jc w:val="both"/>
      </w:pPr>
      <w:r>
        <w:rPr>
          <w:rFonts w:ascii="Times New Roman"/>
          <w:b w:val="false"/>
          <w:i w:val="false"/>
          <w:color w:val="000000"/>
          <w:sz w:val="28"/>
        </w:rPr>
        <w:t>
      2) submit to the authorized body project proposals, proposals for suspension and termination of existing, as well as resumption of suspended official development assistance projects;</w:t>
      </w:r>
    </w:p>
    <w:p>
      <w:pPr>
        <w:spacing w:after="0"/>
        <w:ind w:left="0"/>
        <w:jc w:val="both"/>
      </w:pPr>
      <w:r>
        <w:rPr>
          <w:rFonts w:ascii="Times New Roman"/>
          <w:b w:val="false"/>
          <w:i w:val="false"/>
          <w:color w:val="000000"/>
          <w:sz w:val="28"/>
        </w:rPr>
        <w:t>
      3) coordinate and facilitate the implementation of official development assistance projects in the partner country.</w:t>
      </w:r>
    </w:p>
    <w:p>
      <w:pPr>
        <w:spacing w:after="0"/>
        <w:ind w:left="0"/>
        <w:jc w:val="left"/>
      </w:pPr>
      <w:r>
        <w:rPr>
          <w:rFonts w:ascii="Times New Roman"/>
          <w:b/>
          <w:i w:val="false"/>
          <w:color w:val="000000"/>
        </w:rPr>
        <w:t xml:space="preserve"> Article 8. Competence of other state bodies of the Republic of Kazakhstan </w:t>
      </w:r>
    </w:p>
    <w:p>
      <w:pPr>
        <w:spacing w:after="0"/>
        <w:ind w:left="0"/>
        <w:jc w:val="both"/>
      </w:pPr>
      <w:r>
        <w:rPr>
          <w:rFonts w:ascii="Times New Roman"/>
          <w:b w:val="false"/>
          <w:i w:val="false"/>
          <w:color w:val="000000"/>
          <w:sz w:val="28"/>
        </w:rPr>
        <w:t>
      State bodies within their competence:</w:t>
      </w:r>
    </w:p>
    <w:p>
      <w:pPr>
        <w:spacing w:after="0"/>
        <w:ind w:left="0"/>
        <w:jc w:val="both"/>
      </w:pPr>
      <w:r>
        <w:rPr>
          <w:rFonts w:ascii="Times New Roman"/>
          <w:b w:val="false"/>
          <w:i w:val="false"/>
          <w:color w:val="000000"/>
          <w:sz w:val="28"/>
        </w:rPr>
        <w:t>
      1) submit project proposals to the authorized body;</w:t>
      </w:r>
    </w:p>
    <w:p>
      <w:pPr>
        <w:spacing w:after="0"/>
        <w:ind w:left="0"/>
        <w:jc w:val="both"/>
      </w:pPr>
      <w:r>
        <w:rPr>
          <w:rFonts w:ascii="Times New Roman"/>
          <w:b w:val="false"/>
          <w:i w:val="false"/>
          <w:color w:val="000000"/>
          <w:sz w:val="28"/>
        </w:rPr>
        <w:t>
      2) provide organizational and technical support for official development assistance and provide the authorized body with reporting information on implementation of official development assistance projects;</w:t>
      </w:r>
    </w:p>
    <w:p>
      <w:pPr>
        <w:spacing w:after="0"/>
        <w:ind w:left="0"/>
        <w:jc w:val="both"/>
      </w:pPr>
      <w:r>
        <w:rPr>
          <w:rFonts w:ascii="Times New Roman"/>
          <w:b w:val="false"/>
          <w:i w:val="false"/>
          <w:color w:val="000000"/>
          <w:sz w:val="28"/>
        </w:rPr>
        <w:t>
      3) at the request of the authorized body, assist in implementation of official development assistance projects;</w:t>
      </w:r>
    </w:p>
    <w:p>
      <w:pPr>
        <w:spacing w:after="0"/>
        <w:ind w:left="0"/>
        <w:jc w:val="both"/>
      </w:pPr>
      <w:r>
        <w:rPr>
          <w:rFonts w:ascii="Times New Roman"/>
          <w:b w:val="false"/>
          <w:i w:val="false"/>
          <w:color w:val="000000"/>
          <w:sz w:val="28"/>
        </w:rPr>
        <w:t>
      4) assist the authorized body in assessing the effectiveness of implementation of official development assistance projects.</w:t>
      </w:r>
    </w:p>
    <w:p>
      <w:pPr>
        <w:spacing w:after="0"/>
        <w:ind w:left="0"/>
        <w:jc w:val="left"/>
      </w:pPr>
      <w:r>
        <w:rPr>
          <w:rFonts w:ascii="Times New Roman"/>
          <w:b/>
          <w:i w:val="false"/>
          <w:color w:val="000000"/>
        </w:rPr>
        <w:t xml:space="preserve"> Article 9. Competence of operator</w:t>
      </w:r>
    </w:p>
    <w:p>
      <w:pPr>
        <w:spacing w:after="0"/>
        <w:ind w:left="0"/>
        <w:jc w:val="both"/>
      </w:pPr>
      <w:r>
        <w:rPr>
          <w:rFonts w:ascii="Times New Roman"/>
          <w:b w:val="false"/>
          <w:i w:val="false"/>
          <w:color w:val="000000"/>
          <w:sz w:val="28"/>
        </w:rPr>
        <w:t>
      1. The operator carries out its activity in accordance with the legislation of the Republic of Kazakhstan.</w:t>
      </w:r>
    </w:p>
    <w:p>
      <w:pPr>
        <w:spacing w:after="0"/>
        <w:ind w:left="0"/>
        <w:jc w:val="both"/>
      </w:pPr>
      <w:r>
        <w:rPr>
          <w:rFonts w:ascii="Times New Roman"/>
          <w:b w:val="false"/>
          <w:i w:val="false"/>
          <w:color w:val="000000"/>
          <w:sz w:val="28"/>
        </w:rPr>
        <w:t>
      Prior to the creation of operator, its functions shall be implemented by authorized body.</w:t>
      </w:r>
    </w:p>
    <w:p>
      <w:pPr>
        <w:spacing w:after="0"/>
        <w:ind w:left="0"/>
        <w:jc w:val="both"/>
      </w:pPr>
      <w:r>
        <w:rPr>
          <w:rFonts w:ascii="Times New Roman"/>
          <w:b w:val="false"/>
          <w:i w:val="false"/>
          <w:color w:val="000000"/>
          <w:sz w:val="28"/>
        </w:rPr>
        <w:t>
      2. Operator:</w:t>
      </w:r>
    </w:p>
    <w:p>
      <w:pPr>
        <w:spacing w:after="0"/>
        <w:ind w:left="0"/>
        <w:jc w:val="both"/>
      </w:pPr>
      <w:r>
        <w:rPr>
          <w:rFonts w:ascii="Times New Roman"/>
          <w:b w:val="false"/>
          <w:i w:val="false"/>
          <w:color w:val="000000"/>
          <w:sz w:val="28"/>
        </w:rPr>
        <w:t>
      1) participates in the state policy implementation of the Republic of Kazakhstan in the field of official development assistance;</w:t>
      </w:r>
    </w:p>
    <w:p>
      <w:pPr>
        <w:spacing w:after="0"/>
        <w:ind w:left="0"/>
        <w:jc w:val="both"/>
      </w:pPr>
      <w:r>
        <w:rPr>
          <w:rFonts w:ascii="Times New Roman"/>
          <w:b w:val="false"/>
          <w:i w:val="false"/>
          <w:color w:val="000000"/>
          <w:sz w:val="28"/>
        </w:rPr>
        <w:t>
      2) submits project proposals to the authorized body;</w:t>
      </w:r>
    </w:p>
    <w:p>
      <w:pPr>
        <w:spacing w:after="0"/>
        <w:ind w:left="0"/>
        <w:jc w:val="both"/>
      </w:pPr>
      <w:r>
        <w:rPr>
          <w:rFonts w:ascii="Times New Roman"/>
          <w:b w:val="false"/>
          <w:i w:val="false"/>
          <w:color w:val="000000"/>
          <w:sz w:val="28"/>
        </w:rPr>
        <w:t>
      3) participates in development and implements the plan of measures of official development assistance;</w:t>
      </w:r>
    </w:p>
    <w:p>
      <w:pPr>
        <w:spacing w:after="0"/>
        <w:ind w:left="0"/>
        <w:jc w:val="both"/>
      </w:pPr>
      <w:r>
        <w:rPr>
          <w:rFonts w:ascii="Times New Roman"/>
          <w:b w:val="false"/>
          <w:i w:val="false"/>
          <w:color w:val="000000"/>
          <w:sz w:val="28"/>
        </w:rPr>
        <w:t>
      4) interacts with state bodies and organizations of the Republic of Kazakhstan and foreign states in the field of official development assistance;</w:t>
      </w:r>
    </w:p>
    <w:p>
      <w:pPr>
        <w:spacing w:after="0"/>
        <w:ind w:left="0"/>
        <w:jc w:val="both"/>
      </w:pPr>
      <w:r>
        <w:rPr>
          <w:rFonts w:ascii="Times New Roman"/>
          <w:b w:val="false"/>
          <w:i w:val="false"/>
          <w:color w:val="000000"/>
          <w:sz w:val="28"/>
        </w:rPr>
        <w:t xml:space="preserve">
      5) monitors and controls the activity of external partners in implementation of official development assistance projects financed by the Republic of Kazakhstan, independently or jointly with donor partners; </w:t>
      </w:r>
    </w:p>
    <w:p>
      <w:pPr>
        <w:spacing w:after="0"/>
        <w:ind w:left="0"/>
        <w:jc w:val="both"/>
      </w:pPr>
      <w:r>
        <w:rPr>
          <w:rFonts w:ascii="Times New Roman"/>
          <w:b w:val="false"/>
          <w:i w:val="false"/>
          <w:color w:val="000000"/>
          <w:sz w:val="28"/>
        </w:rPr>
        <w:t>
      6) makes proposals to the authorized body to improve the legislation of the Republic of Kazakhstan in the field of official development assistance;</w:t>
      </w:r>
    </w:p>
    <w:p>
      <w:pPr>
        <w:spacing w:after="0"/>
        <w:ind w:left="0"/>
        <w:jc w:val="both"/>
      </w:pPr>
      <w:r>
        <w:rPr>
          <w:rFonts w:ascii="Times New Roman"/>
          <w:b w:val="false"/>
          <w:i w:val="false"/>
          <w:color w:val="000000"/>
          <w:sz w:val="28"/>
        </w:rPr>
        <w:t>
      7) keeps records in the field of official development assistance and, at the request of the authorized body, submits a report on activity carried out;</w:t>
      </w:r>
    </w:p>
    <w:p>
      <w:pPr>
        <w:spacing w:after="0"/>
        <w:ind w:left="0"/>
        <w:jc w:val="both"/>
      </w:pPr>
      <w:r>
        <w:rPr>
          <w:rFonts w:ascii="Times New Roman"/>
          <w:b w:val="false"/>
          <w:i w:val="false"/>
          <w:color w:val="000000"/>
          <w:sz w:val="28"/>
        </w:rPr>
        <w:t>
      8) makes proposals to the authorized body on extent and sectoral priorities of official development assistance;</w:t>
      </w:r>
    </w:p>
    <w:p>
      <w:pPr>
        <w:spacing w:after="0"/>
        <w:ind w:left="0"/>
        <w:jc w:val="both"/>
      </w:pPr>
      <w:r>
        <w:rPr>
          <w:rFonts w:ascii="Times New Roman"/>
          <w:b w:val="false"/>
          <w:i w:val="false"/>
          <w:color w:val="000000"/>
          <w:sz w:val="28"/>
        </w:rPr>
        <w:t>
      9) provides information and analytical support in the field of official development assistance;</w:t>
      </w:r>
    </w:p>
    <w:p>
      <w:pPr>
        <w:spacing w:after="0"/>
        <w:ind w:left="0"/>
        <w:jc w:val="both"/>
      </w:pPr>
      <w:r>
        <w:rPr>
          <w:rFonts w:ascii="Times New Roman"/>
          <w:b w:val="false"/>
          <w:i w:val="false"/>
          <w:color w:val="000000"/>
          <w:sz w:val="28"/>
        </w:rPr>
        <w:t>
      10) concludes agreements with individuals and legal entities both in the territory of the Republic of Kazakhstan and abroad in the field of official development assistance;</w:t>
      </w:r>
    </w:p>
    <w:p>
      <w:pPr>
        <w:spacing w:after="0"/>
        <w:ind w:left="0"/>
        <w:jc w:val="both"/>
      </w:pPr>
      <w:r>
        <w:rPr>
          <w:rFonts w:ascii="Times New Roman"/>
          <w:b w:val="false"/>
          <w:i w:val="false"/>
          <w:color w:val="000000"/>
          <w:sz w:val="28"/>
        </w:rPr>
        <w:t>
      11) provides information-analytical and consulting services in the field of official development assistance;</w:t>
      </w:r>
    </w:p>
    <w:p>
      <w:pPr>
        <w:spacing w:after="0"/>
        <w:ind w:left="0"/>
        <w:jc w:val="both"/>
      </w:pPr>
      <w:r>
        <w:rPr>
          <w:rFonts w:ascii="Times New Roman"/>
          <w:b w:val="false"/>
          <w:i w:val="false"/>
          <w:color w:val="000000"/>
          <w:sz w:val="28"/>
        </w:rPr>
        <w:t>
      12) exercise other powers provided by this Law and other regulatory legal acts of the Republic of Kazakhstan in the field of official development assistance.</w:t>
      </w:r>
    </w:p>
    <w:p>
      <w:pPr>
        <w:spacing w:after="0"/>
        <w:ind w:left="0"/>
        <w:jc w:val="left"/>
      </w:pPr>
      <w:r>
        <w:rPr>
          <w:rFonts w:ascii="Times New Roman"/>
          <w:b/>
          <w:i w:val="false"/>
          <w:color w:val="000000"/>
        </w:rPr>
        <w:t xml:space="preserve"> Article 10. International cooperation in the field of official development assistance </w:t>
      </w:r>
    </w:p>
    <w:p>
      <w:pPr>
        <w:spacing w:after="0"/>
        <w:ind w:left="0"/>
        <w:jc w:val="both"/>
      </w:pPr>
      <w:r>
        <w:rPr>
          <w:rFonts w:ascii="Times New Roman"/>
          <w:b w:val="false"/>
          <w:i w:val="false"/>
          <w:color w:val="000000"/>
          <w:sz w:val="28"/>
        </w:rPr>
        <w:t xml:space="preserve">
      1. International cooperation in the field of official development assistance shall be carried out through the participation of the Republic of Kazakhstan in international initiatives, programs and projects. </w:t>
      </w:r>
    </w:p>
    <w:p>
      <w:pPr>
        <w:spacing w:after="0"/>
        <w:ind w:left="0"/>
        <w:jc w:val="both"/>
      </w:pPr>
      <w:r>
        <w:rPr>
          <w:rFonts w:ascii="Times New Roman"/>
          <w:b w:val="false"/>
          <w:i w:val="false"/>
          <w:color w:val="000000"/>
          <w:sz w:val="28"/>
        </w:rPr>
        <w:t>
      2. International cooperation on issues of joint financing and implementation of official development assistance projects, institutional support and exchange of experience and knowledge can be developed with foreign states, international organizations, foreign public organizations and funds.</w:t>
      </w:r>
    </w:p>
    <w:p>
      <w:pPr>
        <w:spacing w:after="0"/>
        <w:ind w:left="0"/>
        <w:jc w:val="left"/>
      </w:pPr>
      <w:r>
        <w:rPr>
          <w:rFonts w:ascii="Times New Roman"/>
          <w:b/>
          <w:i w:val="false"/>
          <w:color w:val="000000"/>
        </w:rPr>
        <w:t xml:space="preserve"> Chapter 3. ORGANIZATION OF OFFICIAL DEVELOPMENT ASSISTANCE Article 11. Financing of official development assistance </w:t>
      </w:r>
    </w:p>
    <w:p>
      <w:pPr>
        <w:spacing w:after="0"/>
        <w:ind w:left="0"/>
        <w:jc w:val="both"/>
      </w:pPr>
      <w:r>
        <w:rPr>
          <w:rFonts w:ascii="Times New Roman"/>
          <w:b w:val="false"/>
          <w:i w:val="false"/>
          <w:color w:val="000000"/>
          <w:sz w:val="28"/>
        </w:rPr>
        <w:t>
      Sources of financing official development assistance in the Republic of Kazakhstan shall be:</w:t>
      </w:r>
    </w:p>
    <w:p>
      <w:pPr>
        <w:spacing w:after="0"/>
        <w:ind w:left="0"/>
        <w:jc w:val="both"/>
      </w:pPr>
      <w:r>
        <w:rPr>
          <w:rFonts w:ascii="Times New Roman"/>
          <w:b w:val="false"/>
          <w:i w:val="false"/>
          <w:color w:val="000000"/>
          <w:sz w:val="28"/>
        </w:rPr>
        <w:t>
      1) budgetary funds;</w:t>
      </w:r>
    </w:p>
    <w:p>
      <w:pPr>
        <w:spacing w:after="0"/>
        <w:ind w:left="0"/>
        <w:jc w:val="both"/>
      </w:pPr>
      <w:r>
        <w:rPr>
          <w:rFonts w:ascii="Times New Roman"/>
          <w:b w:val="false"/>
          <w:i w:val="false"/>
          <w:color w:val="000000"/>
          <w:sz w:val="28"/>
        </w:rPr>
        <w:t>
      2) voluntary donations and deductions of individuals and legal entities;</w:t>
      </w:r>
    </w:p>
    <w:p>
      <w:pPr>
        <w:spacing w:after="0"/>
        <w:ind w:left="0"/>
        <w:jc w:val="both"/>
      </w:pPr>
      <w:r>
        <w:rPr>
          <w:rFonts w:ascii="Times New Roman"/>
          <w:b w:val="false"/>
          <w:i w:val="false"/>
          <w:color w:val="000000"/>
          <w:sz w:val="28"/>
        </w:rPr>
        <w:t>
      3) incomes from operator activity;</w:t>
      </w:r>
    </w:p>
    <w:p>
      <w:pPr>
        <w:spacing w:after="0"/>
        <w:ind w:left="0"/>
        <w:jc w:val="both"/>
      </w:pPr>
      <w:r>
        <w:rPr>
          <w:rFonts w:ascii="Times New Roman"/>
          <w:b w:val="false"/>
          <w:i w:val="false"/>
          <w:color w:val="000000"/>
          <w:sz w:val="28"/>
        </w:rPr>
        <w:t>
      4) other proceeds not prohibited by the legislation of the Republic of Kazakhstan.</w:t>
      </w:r>
    </w:p>
    <w:p>
      <w:pPr>
        <w:spacing w:after="0"/>
        <w:ind w:left="0"/>
        <w:jc w:val="left"/>
      </w:pPr>
      <w:r>
        <w:rPr>
          <w:rFonts w:ascii="Times New Roman"/>
          <w:b/>
          <w:i w:val="false"/>
          <w:color w:val="000000"/>
        </w:rPr>
        <w:t xml:space="preserve"> Article 12. Implementation of official development assistance </w:t>
      </w:r>
    </w:p>
    <w:p>
      <w:pPr>
        <w:spacing w:after="0"/>
        <w:ind w:left="0"/>
        <w:jc w:val="both"/>
      </w:pPr>
      <w:r>
        <w:rPr>
          <w:rFonts w:ascii="Times New Roman"/>
          <w:b w:val="false"/>
          <w:i w:val="false"/>
          <w:color w:val="000000"/>
          <w:sz w:val="28"/>
        </w:rPr>
        <w:t>
      1. Official development assistance shall be carried out in the following forms:</w:t>
      </w:r>
    </w:p>
    <w:p>
      <w:pPr>
        <w:spacing w:after="0"/>
        <w:ind w:left="0"/>
        <w:jc w:val="both"/>
      </w:pPr>
      <w:r>
        <w:rPr>
          <w:rFonts w:ascii="Times New Roman"/>
          <w:b w:val="false"/>
          <w:i w:val="false"/>
          <w:color w:val="000000"/>
          <w:sz w:val="28"/>
        </w:rPr>
        <w:t>
      1) international grants;</w:t>
      </w:r>
    </w:p>
    <w:p>
      <w:pPr>
        <w:spacing w:after="0"/>
        <w:ind w:left="0"/>
        <w:jc w:val="both"/>
      </w:pPr>
      <w:r>
        <w:rPr>
          <w:rFonts w:ascii="Times New Roman"/>
          <w:b w:val="false"/>
          <w:i w:val="false"/>
          <w:color w:val="000000"/>
          <w:sz w:val="28"/>
        </w:rPr>
        <w:t>
      2) creation (construction) of new or reconstruction of existing facilities in priority sectors provided by this Law;</w:t>
      </w:r>
    </w:p>
    <w:p>
      <w:pPr>
        <w:spacing w:after="0"/>
        <w:ind w:left="0"/>
        <w:jc w:val="both"/>
      </w:pPr>
      <w:r>
        <w:rPr>
          <w:rFonts w:ascii="Times New Roman"/>
          <w:b w:val="false"/>
          <w:i w:val="false"/>
          <w:color w:val="000000"/>
          <w:sz w:val="28"/>
        </w:rPr>
        <w:t>
      3) loans with preferential terms and conditions;</w:t>
      </w:r>
    </w:p>
    <w:p>
      <w:pPr>
        <w:spacing w:after="0"/>
        <w:ind w:left="0"/>
        <w:jc w:val="both"/>
      </w:pPr>
      <w:r>
        <w:rPr>
          <w:rFonts w:ascii="Times New Roman"/>
          <w:b w:val="false"/>
          <w:i w:val="false"/>
          <w:color w:val="000000"/>
          <w:sz w:val="28"/>
        </w:rPr>
        <w:t>
      4) voluntary contributions to international organizations for official development assistance;</w:t>
      </w:r>
    </w:p>
    <w:p>
      <w:pPr>
        <w:spacing w:after="0"/>
        <w:ind w:left="0"/>
        <w:jc w:val="both"/>
      </w:pPr>
      <w:r>
        <w:rPr>
          <w:rFonts w:ascii="Times New Roman"/>
          <w:b w:val="false"/>
          <w:i w:val="false"/>
          <w:color w:val="000000"/>
          <w:sz w:val="28"/>
        </w:rPr>
        <w:t>
      5) creation of joint funds with the partner country;</w:t>
      </w:r>
    </w:p>
    <w:p>
      <w:pPr>
        <w:spacing w:after="0"/>
        <w:ind w:left="0"/>
        <w:jc w:val="both"/>
      </w:pPr>
      <w:r>
        <w:rPr>
          <w:rFonts w:ascii="Times New Roman"/>
          <w:b w:val="false"/>
          <w:i w:val="false"/>
          <w:color w:val="000000"/>
          <w:sz w:val="28"/>
        </w:rPr>
        <w:t>
      6) technical assistance;</w:t>
      </w:r>
    </w:p>
    <w:p>
      <w:pPr>
        <w:spacing w:after="0"/>
        <w:ind w:left="0"/>
        <w:jc w:val="both"/>
      </w:pPr>
      <w:r>
        <w:rPr>
          <w:rFonts w:ascii="Times New Roman"/>
          <w:b w:val="false"/>
          <w:i w:val="false"/>
          <w:color w:val="000000"/>
          <w:sz w:val="28"/>
        </w:rPr>
        <w:t>
      7) other forms accepted by the Republic of Kazakhstan under international treaties and other obligations in the field of official development assistance.</w:t>
      </w:r>
    </w:p>
    <w:p>
      <w:pPr>
        <w:spacing w:after="0"/>
        <w:ind w:left="0"/>
        <w:jc w:val="both"/>
      </w:pPr>
      <w:r>
        <w:rPr>
          <w:rFonts w:ascii="Times New Roman"/>
          <w:b w:val="false"/>
          <w:i w:val="false"/>
          <w:color w:val="000000"/>
          <w:sz w:val="28"/>
        </w:rPr>
        <w:t>
      2. Official development assistance provided by the Republic of Kazakhstan shall not include:</w:t>
      </w:r>
    </w:p>
    <w:p>
      <w:pPr>
        <w:spacing w:after="0"/>
        <w:ind w:left="0"/>
        <w:jc w:val="both"/>
      </w:pPr>
      <w:r>
        <w:rPr>
          <w:rFonts w:ascii="Times New Roman"/>
          <w:b w:val="false"/>
          <w:i w:val="false"/>
          <w:color w:val="000000"/>
          <w:sz w:val="28"/>
        </w:rPr>
        <w:t>
      1) grants, borrowings, loans for military purposes;</w:t>
      </w:r>
    </w:p>
    <w:p>
      <w:pPr>
        <w:spacing w:after="0"/>
        <w:ind w:left="0"/>
        <w:jc w:val="both"/>
      </w:pPr>
      <w:r>
        <w:rPr>
          <w:rFonts w:ascii="Times New Roman"/>
          <w:b w:val="false"/>
          <w:i w:val="false"/>
          <w:color w:val="000000"/>
          <w:sz w:val="28"/>
        </w:rPr>
        <w:t>
      2) humanitarian assistance;</w:t>
      </w:r>
    </w:p>
    <w:p>
      <w:pPr>
        <w:spacing w:after="0"/>
        <w:ind w:left="0"/>
        <w:jc w:val="both"/>
      </w:pPr>
      <w:r>
        <w:rPr>
          <w:rFonts w:ascii="Times New Roman"/>
          <w:b w:val="false"/>
          <w:i w:val="false"/>
          <w:color w:val="000000"/>
          <w:sz w:val="28"/>
        </w:rPr>
        <w:t>
      3) transfer payments to individuals (pensions, compensation, insurance payments);</w:t>
      </w:r>
    </w:p>
    <w:p>
      <w:pPr>
        <w:spacing w:after="0"/>
        <w:ind w:left="0"/>
        <w:jc w:val="both"/>
      </w:pPr>
      <w:r>
        <w:rPr>
          <w:rFonts w:ascii="Times New Roman"/>
          <w:b w:val="false"/>
          <w:i w:val="false"/>
          <w:color w:val="000000"/>
          <w:sz w:val="28"/>
        </w:rPr>
        <w:t>
      4) supply of dual-use goods.</w:t>
      </w:r>
    </w:p>
    <w:p>
      <w:pPr>
        <w:spacing w:after="0"/>
        <w:ind w:left="0"/>
        <w:jc w:val="both"/>
      </w:pPr>
      <w:r>
        <w:rPr>
          <w:rFonts w:ascii="Times New Roman"/>
          <w:b w:val="false"/>
          <w:i w:val="false"/>
          <w:color w:val="000000"/>
          <w:sz w:val="28"/>
        </w:rPr>
        <w:t>
      3. The issuance of loans on preferential terms and conditions and creation of joint funds with a partner country shall be carried out by authorized financial institutions of the Republic of Kazakhstan by decision of the Government of the Republic of Kazakhstan.</w:t>
      </w:r>
    </w:p>
    <w:p>
      <w:pPr>
        <w:spacing w:after="0"/>
        <w:ind w:left="0"/>
        <w:jc w:val="both"/>
      </w:pPr>
      <w:r>
        <w:rPr>
          <w:rFonts w:ascii="Times New Roman"/>
          <w:b w:val="false"/>
          <w:i w:val="false"/>
          <w:color w:val="000000"/>
          <w:sz w:val="28"/>
        </w:rPr>
        <w:t>
      4. Official development assistance shall be implemented on:</w:t>
      </w:r>
    </w:p>
    <w:p>
      <w:pPr>
        <w:spacing w:after="0"/>
        <w:ind w:left="0"/>
        <w:jc w:val="both"/>
      </w:pPr>
      <w:r>
        <w:rPr>
          <w:rFonts w:ascii="Times New Roman"/>
          <w:b w:val="false"/>
          <w:i w:val="false"/>
          <w:color w:val="000000"/>
          <w:sz w:val="28"/>
        </w:rPr>
        <w:t>
      1) bilateral basis - cooperation of the Republic of Kazakhstan and the partner country;</w:t>
      </w:r>
    </w:p>
    <w:p>
      <w:pPr>
        <w:spacing w:after="0"/>
        <w:ind w:left="0"/>
        <w:jc w:val="both"/>
      </w:pPr>
      <w:r>
        <w:rPr>
          <w:rFonts w:ascii="Times New Roman"/>
          <w:b w:val="false"/>
          <w:i w:val="false"/>
          <w:color w:val="000000"/>
          <w:sz w:val="28"/>
        </w:rPr>
        <w:t>
      2) multilateral basis - cooperation of the Republic of Kazakhstan and the partner country with the participation of partner donors.</w:t>
      </w:r>
    </w:p>
    <w:p>
      <w:pPr>
        <w:spacing w:after="0"/>
        <w:ind w:left="0"/>
        <w:jc w:val="left"/>
      </w:pPr>
      <w:r>
        <w:rPr>
          <w:rFonts w:ascii="Times New Roman"/>
          <w:b/>
          <w:i w:val="false"/>
          <w:color w:val="000000"/>
        </w:rPr>
        <w:t xml:space="preserve"> Article 13. Formation of the plan of measures of official development assistance </w:t>
      </w:r>
    </w:p>
    <w:p>
      <w:pPr>
        <w:spacing w:after="0"/>
        <w:ind w:left="0"/>
        <w:jc w:val="both"/>
      </w:pPr>
      <w:r>
        <w:rPr>
          <w:rFonts w:ascii="Times New Roman"/>
          <w:b w:val="false"/>
          <w:i w:val="false"/>
          <w:color w:val="000000"/>
          <w:sz w:val="28"/>
        </w:rPr>
        <w:t>
      1. Project proposals shall be submitted by state bodies and operator to the authorized body.</w:t>
      </w:r>
    </w:p>
    <w:p>
      <w:pPr>
        <w:spacing w:after="0"/>
        <w:ind w:left="0"/>
        <w:jc w:val="both"/>
      </w:pPr>
      <w:r>
        <w:rPr>
          <w:rFonts w:ascii="Times New Roman"/>
          <w:b w:val="false"/>
          <w:i w:val="false"/>
          <w:color w:val="000000"/>
          <w:sz w:val="28"/>
        </w:rPr>
        <w:t>
      2. In order to implement major state policy of the Republic of Kazakhstan in the field of official development assistance and on the basis of project proposals, the authorized body develops and approves the plan of measures of official development assistance based on their foreign policy expediency.</w:t>
      </w:r>
    </w:p>
    <w:p>
      <w:pPr>
        <w:spacing w:after="0"/>
        <w:ind w:left="0"/>
        <w:jc w:val="both"/>
      </w:pPr>
      <w:r>
        <w:rPr>
          <w:rFonts w:ascii="Times New Roman"/>
          <w:b w:val="false"/>
          <w:i w:val="false"/>
          <w:color w:val="000000"/>
          <w:sz w:val="28"/>
        </w:rPr>
        <w:t xml:space="preserve">
      3. By decision of the President of the Republic of Kazakhstan, official development assistance can be provided outside the plan of measures of official development assistance. </w:t>
      </w:r>
    </w:p>
    <w:p>
      <w:pPr>
        <w:spacing w:after="0"/>
        <w:ind w:left="0"/>
        <w:jc w:val="left"/>
      </w:pPr>
      <w:r>
        <w:rPr>
          <w:rFonts w:ascii="Times New Roman"/>
          <w:b/>
          <w:i w:val="false"/>
          <w:color w:val="000000"/>
        </w:rPr>
        <w:t xml:space="preserve"> Article 14. Assessment of efficiency of implementation of official development</w:t>
      </w:r>
      <w:r>
        <w:br/>
      </w:r>
      <w:r>
        <w:rPr>
          <w:rFonts w:ascii="Times New Roman"/>
          <w:b/>
          <w:i w:val="false"/>
          <w:color w:val="000000"/>
        </w:rPr>
        <w:t xml:space="preserve">assistance project </w:t>
      </w:r>
    </w:p>
    <w:p>
      <w:pPr>
        <w:spacing w:after="0"/>
        <w:ind w:left="0"/>
        <w:jc w:val="both"/>
      </w:pPr>
      <w:r>
        <w:rPr>
          <w:rFonts w:ascii="Times New Roman"/>
          <w:b w:val="false"/>
          <w:i w:val="false"/>
          <w:color w:val="000000"/>
          <w:sz w:val="28"/>
        </w:rPr>
        <w:t>
      1. To determine the efficiency of implementation of official development assistance project, it shall be monitored.</w:t>
      </w:r>
    </w:p>
    <w:p>
      <w:pPr>
        <w:spacing w:after="0"/>
        <w:ind w:left="0"/>
        <w:jc w:val="both"/>
      </w:pPr>
      <w:r>
        <w:rPr>
          <w:rFonts w:ascii="Times New Roman"/>
          <w:b w:val="false"/>
          <w:i w:val="false"/>
          <w:color w:val="000000"/>
          <w:sz w:val="28"/>
        </w:rPr>
        <w:t>
      2. The procedure for monitoring the official development assistance project shall be determined by the authorized body.</w:t>
      </w:r>
    </w:p>
    <w:p>
      <w:pPr>
        <w:spacing w:after="0"/>
        <w:ind w:left="0"/>
        <w:jc w:val="both"/>
      </w:pPr>
      <w:r>
        <w:rPr>
          <w:rFonts w:ascii="Times New Roman"/>
          <w:b w:val="false"/>
          <w:i w:val="false"/>
          <w:color w:val="000000"/>
          <w:sz w:val="28"/>
        </w:rPr>
        <w:t>
      3. Based on monitoring of official development assistance project, an adjustment to official development assistance plan can be made.</w:t>
      </w:r>
    </w:p>
    <w:p>
      <w:pPr>
        <w:spacing w:after="0"/>
        <w:ind w:left="0"/>
        <w:jc w:val="left"/>
      </w:pPr>
      <w:r>
        <w:rPr>
          <w:rFonts w:ascii="Times New Roman"/>
          <w:b/>
          <w:i w:val="false"/>
          <w:color w:val="000000"/>
        </w:rPr>
        <w:t xml:space="preserve"> Chapter 4. FINAL PROVISIONS Article 15. Responsibility for violation of the legislation of the</w:t>
      </w:r>
      <w:r>
        <w:br/>
      </w:r>
      <w:r>
        <w:rPr>
          <w:rFonts w:ascii="Times New Roman"/>
          <w:b/>
          <w:i w:val="false"/>
          <w:color w:val="000000"/>
        </w:rPr>
        <w:t xml:space="preserve">Republic of Kazakhstan in the field of official development assistance </w:t>
      </w:r>
    </w:p>
    <w:p>
      <w:pPr>
        <w:spacing w:after="0"/>
        <w:ind w:left="0"/>
        <w:jc w:val="both"/>
      </w:pPr>
      <w:r>
        <w:rPr>
          <w:rFonts w:ascii="Times New Roman"/>
          <w:b w:val="false"/>
          <w:i w:val="false"/>
          <w:color w:val="000000"/>
          <w:sz w:val="28"/>
        </w:rPr>
        <w:t>
      Violation of the legislation of the Republic of Kazakhstan in the field of official development assistance entail liability established by the Laws of the Republic of Kazakhstan.</w:t>
      </w:r>
    </w:p>
    <w:p>
      <w:pPr>
        <w:spacing w:after="0"/>
        <w:ind w:left="0"/>
        <w:jc w:val="both"/>
      </w:pPr>
      <w:r>
        <w:rPr>
          <w:rFonts w:ascii="Times New Roman"/>
          <w:b/>
          <w:i w:val="false"/>
          <w:color w:val="000000"/>
          <w:sz w:val="28"/>
        </w:rPr>
        <w:t xml:space="preserve">Article 16. The procedure for the enforcement of this Law </w:t>
      </w:r>
    </w:p>
    <w:p>
      <w:pPr>
        <w:spacing w:after="0"/>
        <w:ind w:left="0"/>
        <w:jc w:val="both"/>
      </w:pPr>
      <w:r>
        <w:rPr>
          <w:rFonts w:ascii="Times New Roman"/>
          <w:b w:val="false"/>
          <w:i w:val="false"/>
          <w:color w:val="000000"/>
          <w:sz w:val="28"/>
        </w:rPr>
        <w:t>
      This Law shall be enforced upon the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