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c635" w14:textId="7efc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service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July, 1999 No. 453.</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November 23, 2015 No. 416-V (effective from 01/01/2016) expired.</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Basic definitions</w:t>
      </w:r>
    </w:p>
    <w:bookmarkEnd w:id="1"/>
    <w:bookmarkStart w:name="z3" w:id="2"/>
    <w:p>
      <w:pPr>
        <w:spacing w:after="0"/>
        <w:ind w:left="0"/>
        <w:jc w:val="both"/>
      </w:pPr>
      <w:r>
        <w:rPr>
          <w:rFonts w:ascii="Times New Roman"/>
          <w:b w:val="false"/>
          <w:i w:val="false"/>
          <w:color w:val="000000"/>
          <w:sz w:val="28"/>
        </w:rPr>
        <w:t>
      The following basic definitions are used in this Law:</w:t>
      </w:r>
    </w:p>
    <w:bookmarkEnd w:id="2"/>
    <w:bookmarkStart w:name="z4" w:id="3"/>
    <w:p>
      <w:pPr>
        <w:spacing w:after="0"/>
        <w:ind w:left="0"/>
        <w:jc w:val="both"/>
      </w:pPr>
      <w:r>
        <w:rPr>
          <w:rFonts w:ascii="Times New Roman"/>
          <w:b w:val="false"/>
          <w:i w:val="false"/>
          <w:color w:val="000000"/>
          <w:sz w:val="28"/>
        </w:rPr>
        <w:t>
      1) body “A” - administrative public positions of management level, for which the special procedure for selecting the personnel reserve, competitive selection, performance and termination of public service is provided, which is determined by the President of the Republic of Kazakhstan, as well as the special qualification requirements;</w:t>
      </w:r>
    </w:p>
    <w:bookmarkEnd w:id="3"/>
    <w:bookmarkStart w:name="z5" w:id="4"/>
    <w:p>
      <w:pPr>
        <w:spacing w:after="0"/>
        <w:ind w:left="0"/>
        <w:jc w:val="both"/>
      </w:pPr>
      <w:r>
        <w:rPr>
          <w:rFonts w:ascii="Times New Roman"/>
          <w:b w:val="false"/>
          <w:i w:val="false"/>
          <w:color w:val="000000"/>
          <w:sz w:val="28"/>
        </w:rPr>
        <w:t>
      2) transfer - the procedure for appointing of a public servant for a vacant or temporarily vacant administrative public position in the manner, provided by the legislation of the Republic of Kazakhstan with his (her) simultaneous dismissal from his (her) office;</w:t>
      </w:r>
    </w:p>
    <w:bookmarkEnd w:id="4"/>
    <w:bookmarkStart w:name="z6" w:id="5"/>
    <w:p>
      <w:pPr>
        <w:spacing w:after="0"/>
        <w:ind w:left="0"/>
        <w:jc w:val="both"/>
      </w:pPr>
      <w:r>
        <w:rPr>
          <w:rFonts w:ascii="Times New Roman"/>
          <w:b w:val="false"/>
          <w:i w:val="false"/>
          <w:color w:val="000000"/>
          <w:sz w:val="28"/>
        </w:rPr>
        <w:t>
      3) body “B” - administrative public positions that not included in the body “A”;</w:t>
      </w:r>
    </w:p>
    <w:bookmarkEnd w:id="5"/>
    <w:bookmarkStart w:name="z7" w:id="6"/>
    <w:p>
      <w:pPr>
        <w:spacing w:after="0"/>
        <w:ind w:left="0"/>
        <w:jc w:val="both"/>
      </w:pPr>
      <w:r>
        <w:rPr>
          <w:rFonts w:ascii="Times New Roman"/>
          <w:b w:val="false"/>
          <w:i w:val="false"/>
          <w:color w:val="000000"/>
          <w:sz w:val="28"/>
        </w:rPr>
        <w:t>
      4) qualification requirements – the requirements for citizens, applying for an administrative public position, in order to determine their level of professional training, competence and compliance with a particular administrative public position;</w:t>
      </w:r>
    </w:p>
    <w:bookmarkEnd w:id="6"/>
    <w:bookmarkStart w:name="z8" w:id="7"/>
    <w:p>
      <w:pPr>
        <w:spacing w:after="0"/>
        <w:ind w:left="0"/>
        <w:jc w:val="both"/>
      </w:pPr>
      <w:r>
        <w:rPr>
          <w:rFonts w:ascii="Times New Roman"/>
          <w:b w:val="false"/>
          <w:i w:val="false"/>
          <w:color w:val="000000"/>
          <w:sz w:val="28"/>
        </w:rPr>
        <w:t>
      5) official - a person, permanently, temporarily or on special authority acting as a representative of power or performing organizational and management or administrative functions in state bodies;</w:t>
      </w:r>
    </w:p>
    <w:bookmarkEnd w:id="7"/>
    <w:bookmarkStart w:name="z9" w:id="8"/>
    <w:p>
      <w:pPr>
        <w:spacing w:after="0"/>
        <w:ind w:left="0"/>
        <w:jc w:val="both"/>
      </w:pPr>
      <w:r>
        <w:rPr>
          <w:rFonts w:ascii="Times New Roman"/>
          <w:b w:val="false"/>
          <w:i w:val="false"/>
          <w:color w:val="000000"/>
          <w:sz w:val="28"/>
        </w:rPr>
        <w:t>
      6) official powers - rights and obligations under a particular public position, that meet the goals and tasks faced by the state bodies, where public servants operate;</w:t>
      </w:r>
    </w:p>
    <w:bookmarkEnd w:id="8"/>
    <w:bookmarkStart w:name="z10" w:id="9"/>
    <w:p>
      <w:pPr>
        <w:spacing w:after="0"/>
        <w:ind w:left="0"/>
        <w:jc w:val="both"/>
      </w:pPr>
      <w:r>
        <w:rPr>
          <w:rFonts w:ascii="Times New Roman"/>
          <w:b w:val="false"/>
          <w:i w:val="false"/>
          <w:color w:val="000000"/>
          <w:sz w:val="28"/>
        </w:rPr>
        <w:t>
      7) career planning - a process, oriented to the definition of stages of official displacement and professional development of administrative public servant of body “A”;</w:t>
      </w:r>
    </w:p>
    <w:bookmarkEnd w:id="9"/>
    <w:bookmarkStart w:name="z11" w:id="10"/>
    <w:p>
      <w:pPr>
        <w:spacing w:after="0"/>
        <w:ind w:left="0"/>
        <w:jc w:val="both"/>
      </w:pPr>
      <w:r>
        <w:rPr>
          <w:rFonts w:ascii="Times New Roman"/>
          <w:b w:val="false"/>
          <w:i w:val="false"/>
          <w:color w:val="000000"/>
          <w:sz w:val="28"/>
        </w:rPr>
        <w:t>
      8) administrative public servant - a public servant, carrying out his (her) activities on a permanent professional basis, except as provided by the laws of the Republic of Kazakhstan and the acts of the President of the Republic of Kazakhstan;</w:t>
      </w:r>
    </w:p>
    <w:bookmarkEnd w:id="10"/>
    <w:bookmarkStart w:name="z12" w:id="11"/>
    <w:p>
      <w:pPr>
        <w:spacing w:after="0"/>
        <w:ind w:left="0"/>
        <w:jc w:val="both"/>
      </w:pPr>
      <w:r>
        <w:rPr>
          <w:rFonts w:ascii="Times New Roman"/>
          <w:b w:val="false"/>
          <w:i w:val="false"/>
          <w:color w:val="000000"/>
          <w:sz w:val="28"/>
        </w:rPr>
        <w:t>
      9) a category of administrative public position – a set of administrative public positions with the relevant qualification requirements;</w:t>
      </w:r>
    </w:p>
    <w:bookmarkEnd w:id="11"/>
    <w:bookmarkStart w:name="z13" w:id="12"/>
    <w:p>
      <w:pPr>
        <w:spacing w:after="0"/>
        <w:ind w:left="0"/>
        <w:jc w:val="both"/>
      </w:pPr>
      <w:r>
        <w:rPr>
          <w:rFonts w:ascii="Times New Roman"/>
          <w:b w:val="false"/>
          <w:i w:val="false"/>
          <w:color w:val="000000"/>
          <w:sz w:val="28"/>
        </w:rPr>
        <w:t>
      10) public service - the activity of public servants in state bodies for the implementation of official power, aimed at achieving the objectives and functions of state power;</w:t>
      </w:r>
    </w:p>
    <w:bookmarkEnd w:id="12"/>
    <w:bookmarkStart w:name="z14" w:id="13"/>
    <w:p>
      <w:pPr>
        <w:spacing w:after="0"/>
        <w:ind w:left="0"/>
        <w:jc w:val="both"/>
      </w:pPr>
      <w:r>
        <w:rPr>
          <w:rFonts w:ascii="Times New Roman"/>
          <w:b w:val="false"/>
          <w:i w:val="false"/>
          <w:color w:val="000000"/>
          <w:sz w:val="28"/>
        </w:rPr>
        <w:t>
      11) personnel reserve of public service – a systematic list of citizens of the Republic of Kazakhstan, applying for vacant public positions, formed according to the procedure provided for by the legislation of the Republic of Kazakhstan;</w:t>
      </w:r>
    </w:p>
    <w:bookmarkEnd w:id="13"/>
    <w:bookmarkStart w:name="z15" w:id="14"/>
    <w:p>
      <w:pPr>
        <w:spacing w:after="0"/>
        <w:ind w:left="0"/>
        <w:jc w:val="both"/>
      </w:pPr>
      <w:r>
        <w:rPr>
          <w:rFonts w:ascii="Times New Roman"/>
          <w:b w:val="false"/>
          <w:i w:val="false"/>
          <w:color w:val="000000"/>
          <w:sz w:val="28"/>
        </w:rPr>
        <w:t>
      12) public servant - a citizen of the Republic of Kazakhstan, who holds the position in the state body under the legislation of the Republic of Kazakhstan that paid from the republican or local budgets or from the funds of the National Bank of Kazakhstan and exercises the official powers to implement the objectives and functions of the state;</w:t>
      </w:r>
    </w:p>
    <w:bookmarkEnd w:id="14"/>
    <w:bookmarkStart w:name="z16" w:id="15"/>
    <w:p>
      <w:pPr>
        <w:spacing w:after="0"/>
        <w:ind w:left="0"/>
        <w:jc w:val="both"/>
      </w:pPr>
      <w:r>
        <w:rPr>
          <w:rFonts w:ascii="Times New Roman"/>
          <w:b w:val="false"/>
          <w:i w:val="false"/>
          <w:color w:val="000000"/>
          <w:sz w:val="28"/>
        </w:rPr>
        <w:t>
      13) civil service ethics – the rules for public servants, established in this Law, acts of the state bodies and based on generally accepted moral and ethical standards;</w:t>
      </w:r>
    </w:p>
    <w:bookmarkEnd w:id="15"/>
    <w:bookmarkStart w:name="z17" w:id="16"/>
    <w:p>
      <w:pPr>
        <w:spacing w:after="0"/>
        <w:ind w:left="0"/>
        <w:jc w:val="both"/>
      </w:pPr>
      <w:r>
        <w:rPr>
          <w:rFonts w:ascii="Times New Roman"/>
          <w:b w:val="false"/>
          <w:i w:val="false"/>
          <w:color w:val="000000"/>
          <w:sz w:val="28"/>
        </w:rPr>
        <w:t>
      14) public position - a structural unit of a state body, that is responsible for the range of official powers and duties, established by the regulatory legal acts;</w:t>
      </w:r>
    </w:p>
    <w:bookmarkEnd w:id="16"/>
    <w:bookmarkStart w:name="z18" w:id="17"/>
    <w:p>
      <w:pPr>
        <w:spacing w:after="0"/>
        <w:ind w:left="0"/>
        <w:jc w:val="both"/>
      </w:pPr>
      <w:r>
        <w:rPr>
          <w:rFonts w:ascii="Times New Roman"/>
          <w:b w:val="false"/>
          <w:i w:val="false"/>
          <w:color w:val="000000"/>
          <w:sz w:val="28"/>
        </w:rPr>
        <w:t>
      15) political public servant - a public servant, whose appointment (election), dismissal and activities are of political and definitive character, and who is responsible for the implementation of political goals and objectives;</w:t>
      </w:r>
    </w:p>
    <w:bookmarkEnd w:id="17"/>
    <w:bookmarkStart w:name="z19" w:id="18"/>
    <w:p>
      <w:pPr>
        <w:spacing w:after="0"/>
        <w:ind w:left="0"/>
        <w:jc w:val="both"/>
      </w:pPr>
      <w:r>
        <w:rPr>
          <w:rFonts w:ascii="Times New Roman"/>
          <w:b w:val="false"/>
          <w:i w:val="false"/>
          <w:color w:val="000000"/>
          <w:sz w:val="28"/>
        </w:rPr>
        <w:t>
      16) conflict of interests - the contradiction between the personal interests of a public servant and his (her) official power, in which the personal interests of a public servant may lead to the improper performance of his (her) official duties;</w:t>
      </w:r>
    </w:p>
    <w:bookmarkEnd w:id="18"/>
    <w:bookmarkStart w:name="z20" w:id="19"/>
    <w:p>
      <w:pPr>
        <w:spacing w:after="0"/>
        <w:ind w:left="0"/>
        <w:jc w:val="both"/>
      </w:pPr>
      <w:r>
        <w:rPr>
          <w:rFonts w:ascii="Times New Roman"/>
          <w:b w:val="false"/>
          <w:i w:val="false"/>
          <w:color w:val="000000"/>
          <w:sz w:val="28"/>
        </w:rPr>
        <w:t>
      17) rotation – an official transitions of the administrative public servants of body “A” with their consent under the career planning in accordance with this Law;</w:t>
      </w:r>
    </w:p>
    <w:bookmarkEnd w:id="19"/>
    <w:bookmarkStart w:name="z21" w:id="20"/>
    <w:p>
      <w:pPr>
        <w:spacing w:after="0"/>
        <w:ind w:left="0"/>
        <w:jc w:val="both"/>
      </w:pPr>
      <w:r>
        <w:rPr>
          <w:rFonts w:ascii="Times New Roman"/>
          <w:b w:val="false"/>
          <w:i w:val="false"/>
          <w:color w:val="000000"/>
          <w:sz w:val="28"/>
        </w:rPr>
        <w:t>
      18) internship - acquisition of professional knowledge and experience away from the permanent place of work by public servants, as well as by persons enrolled in the personnel reserve of the administrative public service, according to the direction of the state bodies;</w:t>
      </w:r>
    </w:p>
    <w:bookmarkEnd w:id="20"/>
    <w:bookmarkStart w:name="z22" w:id="21"/>
    <w:p>
      <w:pPr>
        <w:spacing w:after="0"/>
        <w:ind w:left="0"/>
        <w:jc w:val="both"/>
      </w:pPr>
      <w:r>
        <w:rPr>
          <w:rFonts w:ascii="Times New Roman"/>
          <w:b w:val="false"/>
          <w:i w:val="false"/>
          <w:color w:val="000000"/>
          <w:sz w:val="28"/>
        </w:rPr>
        <w:t>
      19) mentor - a public servant, assigned to the person that first passed to the public service, and providing practical assistance in his (her) professional training;</w:t>
      </w:r>
    </w:p>
    <w:bookmarkEnd w:id="21"/>
    <w:bookmarkStart w:name="z23" w:id="22"/>
    <w:p>
      <w:pPr>
        <w:spacing w:after="0"/>
        <w:ind w:left="0"/>
        <w:jc w:val="both"/>
      </w:pPr>
      <w:r>
        <w:rPr>
          <w:rFonts w:ascii="Times New Roman"/>
          <w:b w:val="false"/>
          <w:i w:val="false"/>
          <w:color w:val="000000"/>
          <w:sz w:val="28"/>
        </w:rPr>
        <w:t>
      20) temporarily vacant public position – a public position, that is temporarily vacant in connection with finding a public servant, occupying this position in social leave, as well as his (her) absence in the workplace due to a disease, if the disease is included in the list of diseases in which, in accordance with labour legislation of the Republic of Kazakhstan, the Government of the Republic of Kazakhstan may set a period of temporary disability for more than two months.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14.12.2012 No. 59-V (shall be enforced upon expiry of three months after the date of its first official publication); as amended by the Law of the Republic of Kazakhstan dated 13.06.2013 No. 101-V (shall be enforced upon expiry of ten calendar days after its first official publication).</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Article 2. Legislation on public service</w:t>
      </w:r>
    </w:p>
    <w:bookmarkEnd w:id="23"/>
    <w:p>
      <w:pPr>
        <w:spacing w:after="0"/>
        <w:ind w:left="0"/>
        <w:jc w:val="both"/>
      </w:pPr>
      <w:r>
        <w:rPr>
          <w:rFonts w:ascii="Times New Roman"/>
          <w:b w:val="false"/>
          <w:i w:val="false"/>
          <w:color w:val="000000"/>
          <w:sz w:val="28"/>
        </w:rPr>
        <w:t>
      Legislation on public service consists of the Constitution, this Law and other regulatory legal acts of the Republic of Kazakhstan.</w:t>
      </w:r>
    </w:p>
    <w:bookmarkStart w:name="z25" w:id="24"/>
    <w:p>
      <w:pPr>
        <w:spacing w:after="0"/>
        <w:ind w:left="0"/>
        <w:jc w:val="left"/>
      </w:pPr>
      <w:r>
        <w:rPr>
          <w:rFonts w:ascii="Times New Roman"/>
          <w:b/>
          <w:i w:val="false"/>
          <w:color w:val="000000"/>
        </w:rPr>
        <w:t xml:space="preserve"> Article 3. Principles of public service</w:t>
      </w:r>
    </w:p>
    <w:bookmarkEnd w:id="24"/>
    <w:bookmarkStart w:name="z26" w:id="25"/>
    <w:p>
      <w:pPr>
        <w:spacing w:after="0"/>
        <w:ind w:left="0"/>
        <w:jc w:val="both"/>
      </w:pPr>
      <w:r>
        <w:rPr>
          <w:rFonts w:ascii="Times New Roman"/>
          <w:b w:val="false"/>
          <w:i w:val="false"/>
          <w:color w:val="000000"/>
          <w:sz w:val="28"/>
        </w:rPr>
        <w:t>
      1. Public service in the Republic of Kazakhstan is based on the following principles:</w:t>
      </w:r>
    </w:p>
    <w:bookmarkEnd w:id="25"/>
    <w:bookmarkStart w:name="z27" w:id="26"/>
    <w:p>
      <w:pPr>
        <w:spacing w:after="0"/>
        <w:ind w:left="0"/>
        <w:jc w:val="both"/>
      </w:pPr>
      <w:r>
        <w:rPr>
          <w:rFonts w:ascii="Times New Roman"/>
          <w:b w:val="false"/>
          <w:i w:val="false"/>
          <w:color w:val="000000"/>
          <w:sz w:val="28"/>
        </w:rPr>
        <w:t>
      1) rule of law;</w:t>
      </w:r>
    </w:p>
    <w:bookmarkEnd w:id="26"/>
    <w:bookmarkStart w:name="z28" w:id="27"/>
    <w:p>
      <w:pPr>
        <w:spacing w:after="0"/>
        <w:ind w:left="0"/>
        <w:jc w:val="both"/>
      </w:pPr>
      <w:r>
        <w:rPr>
          <w:rFonts w:ascii="Times New Roman"/>
          <w:b w:val="false"/>
          <w:i w:val="false"/>
          <w:color w:val="000000"/>
          <w:sz w:val="28"/>
        </w:rPr>
        <w:t>
      2) Kazakhstani patriotism;</w:t>
      </w:r>
    </w:p>
    <w:bookmarkEnd w:id="27"/>
    <w:bookmarkStart w:name="z29" w:id="28"/>
    <w:p>
      <w:pPr>
        <w:spacing w:after="0"/>
        <w:ind w:left="0"/>
        <w:jc w:val="both"/>
      </w:pPr>
      <w:r>
        <w:rPr>
          <w:rFonts w:ascii="Times New Roman"/>
          <w:b w:val="false"/>
          <w:i w:val="false"/>
          <w:color w:val="000000"/>
          <w:sz w:val="28"/>
        </w:rPr>
        <w:t>
      3) unity of the public service system, regardless of the separation of public powers for the legislative, executive and judicial branches;</w:t>
      </w:r>
    </w:p>
    <w:bookmarkEnd w:id="28"/>
    <w:bookmarkStart w:name="z30" w:id="29"/>
    <w:p>
      <w:pPr>
        <w:spacing w:after="0"/>
        <w:ind w:left="0"/>
        <w:jc w:val="both"/>
      </w:pPr>
      <w:r>
        <w:rPr>
          <w:rFonts w:ascii="Times New Roman"/>
          <w:b w:val="false"/>
          <w:i w:val="false"/>
          <w:color w:val="000000"/>
          <w:sz w:val="28"/>
        </w:rPr>
        <w:t>
      4) priority of the rights, freedoms and legitimate interests of citizens before the interests of the state;</w:t>
      </w:r>
    </w:p>
    <w:bookmarkEnd w:id="29"/>
    <w:bookmarkStart w:name="z31" w:id="30"/>
    <w:p>
      <w:pPr>
        <w:spacing w:after="0"/>
        <w:ind w:left="0"/>
        <w:jc w:val="both"/>
      </w:pPr>
      <w:r>
        <w:rPr>
          <w:rFonts w:ascii="Times New Roman"/>
          <w:b w:val="false"/>
          <w:i w:val="false"/>
          <w:color w:val="000000"/>
          <w:sz w:val="28"/>
        </w:rPr>
        <w:t>
      5) accessibility, that is the equal right of citizens to have access to public service and promotion of public service in accordance with their abilities and professional training;</w:t>
      </w:r>
    </w:p>
    <w:bookmarkEnd w:id="30"/>
    <w:bookmarkStart w:name="z32" w:id="31"/>
    <w:p>
      <w:pPr>
        <w:spacing w:after="0"/>
        <w:ind w:left="0"/>
        <w:jc w:val="both"/>
      </w:pPr>
      <w:r>
        <w:rPr>
          <w:rFonts w:ascii="Times New Roman"/>
          <w:b w:val="false"/>
          <w:i w:val="false"/>
          <w:color w:val="000000"/>
          <w:sz w:val="28"/>
        </w:rPr>
        <w:t>
      6) voluntary involvement of citizens in the public service;</w:t>
      </w:r>
    </w:p>
    <w:bookmarkEnd w:id="31"/>
    <w:bookmarkStart w:name="z33" w:id="32"/>
    <w:p>
      <w:pPr>
        <w:spacing w:after="0"/>
        <w:ind w:left="0"/>
        <w:jc w:val="both"/>
      </w:pPr>
      <w:r>
        <w:rPr>
          <w:rFonts w:ascii="Times New Roman"/>
          <w:b w:val="false"/>
          <w:i w:val="false"/>
          <w:color w:val="000000"/>
          <w:sz w:val="28"/>
        </w:rPr>
        <w:t>
      7) professionalism and competence of public servants;</w:t>
      </w:r>
    </w:p>
    <w:bookmarkEnd w:id="32"/>
    <w:bookmarkStart w:name="z34" w:id="33"/>
    <w:p>
      <w:pPr>
        <w:spacing w:after="0"/>
        <w:ind w:left="0"/>
        <w:jc w:val="both"/>
      </w:pPr>
      <w:r>
        <w:rPr>
          <w:rFonts w:ascii="Times New Roman"/>
          <w:b w:val="false"/>
          <w:i w:val="false"/>
          <w:color w:val="000000"/>
          <w:sz w:val="28"/>
        </w:rPr>
        <w:t>
      8) equal remuneration for equivalent work;</w:t>
      </w:r>
    </w:p>
    <w:bookmarkEnd w:id="33"/>
    <w:bookmarkStart w:name="z35" w:id="34"/>
    <w:p>
      <w:pPr>
        <w:spacing w:after="0"/>
        <w:ind w:left="0"/>
        <w:jc w:val="both"/>
      </w:pPr>
      <w:r>
        <w:rPr>
          <w:rFonts w:ascii="Times New Roman"/>
          <w:b w:val="false"/>
          <w:i w:val="false"/>
          <w:color w:val="000000"/>
          <w:sz w:val="28"/>
        </w:rPr>
        <w:t>
      9) mandatory implementation of the decisions, made by the higher state bodies and officials within their powers to subordinated public servants and employees of subordinated state bodies;</w:t>
      </w:r>
    </w:p>
    <w:bookmarkEnd w:id="34"/>
    <w:bookmarkStart w:name="z36" w:id="35"/>
    <w:p>
      <w:pPr>
        <w:spacing w:after="0"/>
        <w:ind w:left="0"/>
        <w:jc w:val="both"/>
      </w:pPr>
      <w:r>
        <w:rPr>
          <w:rFonts w:ascii="Times New Roman"/>
          <w:b w:val="false"/>
          <w:i w:val="false"/>
          <w:color w:val="000000"/>
          <w:sz w:val="28"/>
        </w:rPr>
        <w:t>
      10) controllability and accountability of public servants;</w:t>
      </w:r>
    </w:p>
    <w:bookmarkEnd w:id="35"/>
    <w:bookmarkStart w:name="z37" w:id="36"/>
    <w:p>
      <w:pPr>
        <w:spacing w:after="0"/>
        <w:ind w:left="0"/>
        <w:jc w:val="both"/>
      </w:pPr>
      <w:r>
        <w:rPr>
          <w:rFonts w:ascii="Times New Roman"/>
          <w:b w:val="false"/>
          <w:i w:val="false"/>
          <w:color w:val="000000"/>
          <w:sz w:val="28"/>
        </w:rPr>
        <w:t>
      11) consideration of public opinion and publicity, except activities, constituting state secrets or other secrets, protected by law;</w:t>
      </w:r>
    </w:p>
    <w:bookmarkEnd w:id="36"/>
    <w:bookmarkStart w:name="z38" w:id="37"/>
    <w:p>
      <w:pPr>
        <w:spacing w:after="0"/>
        <w:ind w:left="0"/>
        <w:jc w:val="both"/>
      </w:pPr>
      <w:r>
        <w:rPr>
          <w:rFonts w:ascii="Times New Roman"/>
          <w:b w:val="false"/>
          <w:i w:val="false"/>
          <w:color w:val="000000"/>
          <w:sz w:val="28"/>
        </w:rPr>
        <w:t>
      12) legal and social protection of public servants;</w:t>
      </w:r>
    </w:p>
    <w:bookmarkEnd w:id="37"/>
    <w:bookmarkStart w:name="z39" w:id="38"/>
    <w:p>
      <w:pPr>
        <w:spacing w:after="0"/>
        <w:ind w:left="0"/>
        <w:jc w:val="both"/>
      </w:pPr>
      <w:r>
        <w:rPr>
          <w:rFonts w:ascii="Times New Roman"/>
          <w:b w:val="false"/>
          <w:i w:val="false"/>
          <w:color w:val="000000"/>
          <w:sz w:val="28"/>
        </w:rPr>
        <w:t>
      13) promotion of public servants for conscientious, proactive performance of official duties, performance of tasks of special importance and complexity;</w:t>
      </w:r>
    </w:p>
    <w:bookmarkEnd w:id="38"/>
    <w:bookmarkStart w:name="z40" w:id="39"/>
    <w:p>
      <w:pPr>
        <w:spacing w:after="0"/>
        <w:ind w:left="0"/>
        <w:jc w:val="both"/>
      </w:pPr>
      <w:r>
        <w:rPr>
          <w:rFonts w:ascii="Times New Roman"/>
          <w:b w:val="false"/>
          <w:i w:val="false"/>
          <w:color w:val="000000"/>
          <w:sz w:val="28"/>
        </w:rPr>
        <w:t>
      14) personal liability for non-performance or improper performance of official duties by a public servant and excess of his (her) powers;</w:t>
      </w:r>
    </w:p>
    <w:bookmarkEnd w:id="39"/>
    <w:bookmarkStart w:name="z41" w:id="40"/>
    <w:p>
      <w:pPr>
        <w:spacing w:after="0"/>
        <w:ind w:left="0"/>
        <w:jc w:val="both"/>
      </w:pPr>
      <w:r>
        <w:rPr>
          <w:rFonts w:ascii="Times New Roman"/>
          <w:b w:val="false"/>
          <w:i w:val="false"/>
          <w:color w:val="000000"/>
          <w:sz w:val="28"/>
        </w:rPr>
        <w:t>
      15) the continuity of advanced training of public servants.</w:t>
      </w:r>
    </w:p>
    <w:bookmarkEnd w:id="40"/>
    <w:bookmarkStart w:name="z42" w:id="41"/>
    <w:p>
      <w:pPr>
        <w:spacing w:after="0"/>
        <w:ind w:left="0"/>
        <w:jc w:val="both"/>
      </w:pPr>
      <w:r>
        <w:rPr>
          <w:rFonts w:ascii="Times New Roman"/>
          <w:b w:val="false"/>
          <w:i w:val="false"/>
          <w:color w:val="000000"/>
          <w:sz w:val="28"/>
        </w:rPr>
        <w:t>
      2. Creation of organization of political parties in state bodies is not allowed. Public servants in the performance of official duties are governed by the legislation and are not bound by the decisions of political parties, public associations and their bodies.</w:t>
      </w:r>
    </w:p>
    <w:bookmarkEnd w:id="41"/>
    <w:bookmarkStart w:name="z43" w:id="42"/>
    <w:p>
      <w:pPr>
        <w:spacing w:after="0"/>
        <w:ind w:left="0"/>
        <w:jc w:val="left"/>
      </w:pPr>
      <w:r>
        <w:rPr>
          <w:rFonts w:ascii="Times New Roman"/>
          <w:b/>
          <w:i w:val="false"/>
          <w:color w:val="000000"/>
        </w:rPr>
        <w:t xml:space="preserve"> Article 4. Scope of this Law</w:t>
      </w:r>
    </w:p>
    <w:bookmarkEnd w:id="42"/>
    <w:bookmarkStart w:name="z44" w:id="43"/>
    <w:p>
      <w:pPr>
        <w:spacing w:after="0"/>
        <w:ind w:left="0"/>
        <w:jc w:val="both"/>
      </w:pPr>
      <w:r>
        <w:rPr>
          <w:rFonts w:ascii="Times New Roman"/>
          <w:b w:val="false"/>
          <w:i w:val="false"/>
          <w:color w:val="000000"/>
          <w:sz w:val="28"/>
        </w:rPr>
        <w:t>
      1. This Law shall apply to all public servants, except in cases when the Constitution, constitutional laws and other legislative acts of the Republic of Kazakhstan define other different legal status for them.</w:t>
      </w:r>
    </w:p>
    <w:bookmarkEnd w:id="43"/>
    <w:bookmarkStart w:name="z45" w:id="44"/>
    <w:p>
      <w:pPr>
        <w:spacing w:after="0"/>
        <w:ind w:left="0"/>
        <w:jc w:val="both"/>
      </w:pPr>
      <w:r>
        <w:rPr>
          <w:rFonts w:ascii="Times New Roman"/>
          <w:b w:val="false"/>
          <w:i w:val="false"/>
          <w:color w:val="000000"/>
          <w:sz w:val="28"/>
        </w:rPr>
        <w:t>
      1-1. This Law shall apply to administrative public officials, appointed by local representative bodies or elected in accordance with the laws of the Republic of Kazakhstan, in part that is not regulated by the laws of the Republic of Kazakhstan and the acts of the President of the Republic of Kazakhstan.</w:t>
      </w:r>
    </w:p>
    <w:bookmarkEnd w:id="44"/>
    <w:bookmarkStart w:name="z46" w:id="45"/>
    <w:p>
      <w:pPr>
        <w:spacing w:after="0"/>
        <w:ind w:left="0"/>
        <w:jc w:val="both"/>
      </w:pPr>
      <w:r>
        <w:rPr>
          <w:rFonts w:ascii="Times New Roman"/>
          <w:b w:val="false"/>
          <w:i w:val="false"/>
          <w:color w:val="000000"/>
          <w:sz w:val="28"/>
        </w:rPr>
        <w:t>
      2. Public servants do not include:</w:t>
      </w:r>
    </w:p>
    <w:bookmarkEnd w:id="45"/>
    <w:bookmarkStart w:name="z47" w:id="46"/>
    <w:p>
      <w:pPr>
        <w:spacing w:after="0"/>
        <w:ind w:left="0"/>
        <w:jc w:val="both"/>
      </w:pPr>
      <w:r>
        <w:rPr>
          <w:rFonts w:ascii="Times New Roman"/>
          <w:b w:val="false"/>
          <w:i w:val="false"/>
          <w:color w:val="000000"/>
          <w:sz w:val="28"/>
        </w:rPr>
        <w:t>
      1) persons, performing maintenance and ensure the functioning of state bodies. A list of such persons is established by the Government of the Republic of Kazakhstan;</w:t>
      </w:r>
    </w:p>
    <w:bookmarkEnd w:id="46"/>
    <w:bookmarkStart w:name="z48" w:id="47"/>
    <w:p>
      <w:pPr>
        <w:spacing w:after="0"/>
        <w:ind w:left="0"/>
        <w:jc w:val="both"/>
      </w:pPr>
      <w:r>
        <w:rPr>
          <w:rFonts w:ascii="Times New Roman"/>
          <w:b w:val="false"/>
          <w:i w:val="false"/>
          <w:color w:val="000000"/>
          <w:sz w:val="28"/>
        </w:rPr>
        <w:t>
      2) employees and technical employees of the National Bank of Kazakhstan and its agencies.</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05.07.2012 No. 30-V (shall be enforced upon expiry of ten calendar days after its first official publication); dated 13.06.2013 No. 101-V (shall be enforced upon expiry of ten calendar days after its first official publication).</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Article 5. Authorized body for the public service affairs and its territorial subdivisions</w:t>
      </w:r>
    </w:p>
    <w:bookmarkEnd w:id="48"/>
    <w:bookmarkStart w:name="z50" w:id="49"/>
    <w:p>
      <w:pPr>
        <w:spacing w:after="0"/>
        <w:ind w:left="0"/>
        <w:jc w:val="both"/>
      </w:pPr>
      <w:r>
        <w:rPr>
          <w:rFonts w:ascii="Times New Roman"/>
          <w:b w:val="false"/>
          <w:i w:val="false"/>
          <w:color w:val="000000"/>
          <w:sz w:val="28"/>
        </w:rPr>
        <w:t>
      1. Authorized body for the public service affairs (hereinafter - the authorized body) - a state body, directly subordinate and accountable to the President of the Republic of Kazakhstan, implementing a unified state policy in the field of public service, that is entrusted with the following:</w:t>
      </w:r>
    </w:p>
    <w:bookmarkEnd w:id="49"/>
    <w:bookmarkStart w:name="z51" w:id="50"/>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50"/>
    <w:bookmarkStart w:name="z53" w:id="51"/>
    <w:p>
      <w:pPr>
        <w:spacing w:after="0"/>
        <w:ind w:left="0"/>
        <w:jc w:val="both"/>
      </w:pPr>
      <w:r>
        <w:rPr>
          <w:rFonts w:ascii="Times New Roman"/>
          <w:b w:val="false"/>
          <w:i w:val="false"/>
          <w:color w:val="000000"/>
          <w:sz w:val="28"/>
        </w:rPr>
        <w:t>
      2) development of proposals to improve the regulatory legal framework for the activities of public service, as well as adoption of regulatory legal acts within its competence in accordance with the legislation;</w:t>
      </w:r>
    </w:p>
    <w:bookmarkEnd w:id="51"/>
    <w:bookmarkStart w:name="z54" w:id="52"/>
    <w:p>
      <w:pPr>
        <w:spacing w:after="0"/>
        <w:ind w:left="0"/>
        <w:jc w:val="both"/>
      </w:pPr>
      <w:r>
        <w:rPr>
          <w:rFonts w:ascii="Times New Roman"/>
          <w:b w:val="false"/>
          <w:i w:val="false"/>
          <w:color w:val="000000"/>
          <w:sz w:val="28"/>
        </w:rPr>
        <w:t>
      3) development and approval of standard qualification requirements to categories of administrative public positions;</w:t>
      </w:r>
    </w:p>
    <w:bookmarkEnd w:id="52"/>
    <w:bookmarkStart w:name="z55" w:id="53"/>
    <w:p>
      <w:pPr>
        <w:spacing w:after="0"/>
        <w:ind w:left="0"/>
        <w:jc w:val="both"/>
      </w:pPr>
      <w:r>
        <w:rPr>
          <w:rFonts w:ascii="Times New Roman"/>
          <w:b w:val="false"/>
          <w:i w:val="false"/>
          <w:color w:val="000000"/>
          <w:sz w:val="28"/>
        </w:rPr>
        <w:t>
      4) maintenance of monitoring of the state of personnel and public service positions, including the formation of republican database of public service personnel, including a single automated database (information system);</w:t>
      </w:r>
    </w:p>
    <w:bookmarkEnd w:id="53"/>
    <w:bookmarkStart w:name="z56" w:id="54"/>
    <w:p>
      <w:pPr>
        <w:spacing w:after="0"/>
        <w:ind w:left="0"/>
        <w:jc w:val="both"/>
      </w:pPr>
      <w:r>
        <w:rPr>
          <w:rFonts w:ascii="Times New Roman"/>
          <w:b w:val="false"/>
          <w:i w:val="false"/>
          <w:color w:val="000000"/>
          <w:sz w:val="28"/>
        </w:rPr>
        <w:t>
      4-1) formation of personnel reserve of the administrative public service;</w:t>
      </w:r>
    </w:p>
    <w:bookmarkEnd w:id="54"/>
    <w:bookmarkStart w:name="z57" w:id="55"/>
    <w:p>
      <w:pPr>
        <w:spacing w:after="0"/>
        <w:ind w:left="0"/>
        <w:jc w:val="both"/>
      </w:pPr>
      <w:r>
        <w:rPr>
          <w:rFonts w:ascii="Times New Roman"/>
          <w:b w:val="false"/>
          <w:i w:val="false"/>
          <w:color w:val="000000"/>
          <w:sz w:val="28"/>
        </w:rPr>
        <w:t>
      4-2) defining the procedures, programs, as well as organization of testing for public servants and candidates for administrative public positions;</w:t>
      </w:r>
    </w:p>
    <w:bookmarkEnd w:id="55"/>
    <w:bookmarkStart w:name="z58" w:id="56"/>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13.01.2014 No. 159-V (shall be enforced upon expiry of ten calendar days after its first official publication);</w:t>
      </w:r>
    </w:p>
    <w:bookmarkEnd w:id="56"/>
    <w:bookmarkStart w:name="z60" w:id="57"/>
    <w:p>
      <w:pPr>
        <w:spacing w:after="0"/>
        <w:ind w:left="0"/>
        <w:jc w:val="both"/>
      </w:pPr>
      <w:r>
        <w:rPr>
          <w:rFonts w:ascii="Times New Roman"/>
          <w:b w:val="false"/>
          <w:i w:val="false"/>
          <w:color w:val="000000"/>
          <w:sz w:val="28"/>
        </w:rPr>
        <w:t>
      6) development and submission for approval to the President of the Republic of Kazakhstan a registry of public servants, as well as acts in accordance with this Law;</w:t>
      </w:r>
    </w:p>
    <w:bookmarkEnd w:id="57"/>
    <w:bookmarkStart w:name="z61" w:id="58"/>
    <w:p>
      <w:pPr>
        <w:spacing w:after="0"/>
        <w:ind w:left="0"/>
        <w:jc w:val="both"/>
      </w:pPr>
      <w:r>
        <w:rPr>
          <w:rFonts w:ascii="Times New Roman"/>
          <w:b w:val="false"/>
          <w:i w:val="false"/>
          <w:color w:val="000000"/>
          <w:sz w:val="28"/>
        </w:rPr>
        <w:t>
      7) coordination of activities of state bodies on issues of training, retraining and advanced training of public servants, including abroad;</w:t>
      </w:r>
    </w:p>
    <w:bookmarkEnd w:id="58"/>
    <w:bookmarkStart w:name="z62" w:id="59"/>
    <w:p>
      <w:pPr>
        <w:spacing w:after="0"/>
        <w:ind w:left="0"/>
        <w:jc w:val="both"/>
      </w:pPr>
      <w:r>
        <w:rPr>
          <w:rFonts w:ascii="Times New Roman"/>
          <w:b w:val="false"/>
          <w:i w:val="false"/>
          <w:color w:val="000000"/>
          <w:sz w:val="28"/>
        </w:rPr>
        <w:t>
      8) coordination of formation and placement of public procurement on training, retraining and advanced training of public servants;</w:t>
      </w:r>
    </w:p>
    <w:bookmarkEnd w:id="59"/>
    <w:bookmarkStart w:name="z63" w:id="60"/>
    <w:p>
      <w:pPr>
        <w:spacing w:after="0"/>
        <w:ind w:left="0"/>
        <w:jc w:val="both"/>
      </w:pPr>
      <w:r>
        <w:rPr>
          <w:rFonts w:ascii="Times New Roman"/>
          <w:b w:val="false"/>
          <w:i w:val="false"/>
          <w:color w:val="000000"/>
          <w:sz w:val="28"/>
        </w:rPr>
        <w:t>
      8-1) coordination of early withdrawal of disciplinary sanctions of administrative public servants for corruption offences;</w:t>
      </w:r>
    </w:p>
    <w:bookmarkEnd w:id="60"/>
    <w:bookmarkStart w:name="z64" w:id="61"/>
    <w:p>
      <w:pPr>
        <w:spacing w:after="0"/>
        <w:ind w:left="0"/>
        <w:jc w:val="both"/>
      </w:pPr>
      <w:r>
        <w:rPr>
          <w:rFonts w:ascii="Times New Roman"/>
          <w:b w:val="false"/>
          <w:i w:val="false"/>
          <w:color w:val="000000"/>
          <w:sz w:val="28"/>
        </w:rPr>
        <w:t>
      9) monitoring the compliance of the state bodies with the legislation in the field of public service;</w:t>
      </w:r>
    </w:p>
    <w:bookmarkEnd w:id="61"/>
    <w:bookmarkStart w:name="z65" w:id="62"/>
    <w:p>
      <w:pPr>
        <w:spacing w:after="0"/>
        <w:ind w:left="0"/>
        <w:jc w:val="both"/>
      </w:pPr>
      <w:r>
        <w:rPr>
          <w:rFonts w:ascii="Times New Roman"/>
          <w:b w:val="false"/>
          <w:i w:val="false"/>
          <w:color w:val="000000"/>
          <w:sz w:val="28"/>
        </w:rPr>
        <w:t>
      9-1) monitoring the compliance of public servants with the civil service ethics;</w:t>
      </w:r>
    </w:p>
    <w:bookmarkEnd w:id="62"/>
    <w:bookmarkStart w:name="z66" w:id="63"/>
    <w:p>
      <w:pPr>
        <w:spacing w:after="0"/>
        <w:ind w:left="0"/>
        <w:jc w:val="both"/>
      </w:pPr>
      <w:r>
        <w:rPr>
          <w:rFonts w:ascii="Times New Roman"/>
          <w:b w:val="false"/>
          <w:i w:val="false"/>
          <w:color w:val="000000"/>
          <w:sz w:val="28"/>
        </w:rPr>
        <w:t>
      10) determination of the procedure for competition to occupy the administrative public position, as well as monitoring the accuracy of the competition;</w:t>
      </w:r>
    </w:p>
    <w:bookmarkEnd w:id="63"/>
    <w:bookmarkStart w:name="z67" w:id="64"/>
    <w:p>
      <w:pPr>
        <w:spacing w:after="0"/>
        <w:ind w:left="0"/>
        <w:jc w:val="both"/>
      </w:pPr>
      <w:r>
        <w:rPr>
          <w:rFonts w:ascii="Times New Roman"/>
          <w:b w:val="false"/>
          <w:i w:val="false"/>
          <w:color w:val="000000"/>
          <w:sz w:val="28"/>
        </w:rPr>
        <w:t>
      10-1) coordination of approval of appointment to administrative public position in terms of compliance of the candidate with the qualification requirements;</w:t>
      </w:r>
    </w:p>
    <w:bookmarkEnd w:id="64"/>
    <w:bookmarkStart w:name="z68" w:id="65"/>
    <w:p>
      <w:pPr>
        <w:spacing w:after="0"/>
        <w:ind w:left="0"/>
        <w:jc w:val="both"/>
      </w:pPr>
      <w:r>
        <w:rPr>
          <w:rFonts w:ascii="Times New Roman"/>
          <w:b w:val="false"/>
          <w:i w:val="false"/>
          <w:color w:val="000000"/>
          <w:sz w:val="28"/>
        </w:rPr>
        <w:t>
      10-2) defining the procedure for development and approval of the job description of an administrative public servant;</w:t>
      </w:r>
    </w:p>
    <w:bookmarkEnd w:id="65"/>
    <w:bookmarkStart w:name="z69" w:id="66"/>
    <w:p>
      <w:pPr>
        <w:spacing w:after="0"/>
        <w:ind w:left="0"/>
        <w:jc w:val="both"/>
      </w:pPr>
      <w:r>
        <w:rPr>
          <w:rFonts w:ascii="Times New Roman"/>
          <w:b w:val="false"/>
          <w:i w:val="false"/>
          <w:color w:val="000000"/>
          <w:sz w:val="28"/>
        </w:rPr>
        <w:t>
      10-3) approval of model regulations on Service of personnel management (personnel department) of the state bodies in coordination with the Administration of the President of the Republic of Kazakhstan;</w:t>
      </w:r>
    </w:p>
    <w:bookmarkEnd w:id="66"/>
    <w:bookmarkStart w:name="z70" w:id="67"/>
    <w:p>
      <w:pPr>
        <w:spacing w:after="0"/>
        <w:ind w:left="0"/>
        <w:jc w:val="both"/>
      </w:pPr>
      <w:r>
        <w:rPr>
          <w:rFonts w:ascii="Times New Roman"/>
          <w:b w:val="false"/>
          <w:i w:val="false"/>
          <w:color w:val="000000"/>
          <w:sz w:val="28"/>
        </w:rPr>
        <w:t>
      11) proposing the abolition of decisions of the state bodies, taken in violation of this Law and other regulatory legal acts;</w:t>
      </w:r>
    </w:p>
    <w:bookmarkEnd w:id="67"/>
    <w:bookmarkStart w:name="z71" w:id="68"/>
    <w:p>
      <w:pPr>
        <w:spacing w:after="0"/>
        <w:ind w:left="0"/>
        <w:jc w:val="both"/>
      </w:pPr>
      <w:r>
        <w:rPr>
          <w:rFonts w:ascii="Times New Roman"/>
          <w:b w:val="false"/>
          <w:i w:val="false"/>
          <w:color w:val="000000"/>
          <w:sz w:val="28"/>
        </w:rPr>
        <w:t>
      12) consideration of complaints of public servants on the actions and decisions of state bodies or officials on the issues of implementation of legislation on public service;</w:t>
      </w:r>
    </w:p>
    <w:bookmarkEnd w:id="68"/>
    <w:bookmarkStart w:name="z72" w:id="69"/>
    <w:p>
      <w:pPr>
        <w:spacing w:after="0"/>
        <w:ind w:left="0"/>
        <w:jc w:val="both"/>
      </w:pPr>
      <w:r>
        <w:rPr>
          <w:rFonts w:ascii="Times New Roman"/>
          <w:b w:val="false"/>
          <w:i w:val="false"/>
          <w:color w:val="000000"/>
          <w:sz w:val="28"/>
        </w:rPr>
        <w:t xml:space="preserve">
      13) </w:t>
      </w:r>
      <w:r>
        <w:rPr>
          <w:rFonts w:ascii="Times New Roman"/>
          <w:b w:val="false"/>
          <w:i/>
          <w:color w:val="000000"/>
          <w:sz w:val="28"/>
        </w:rPr>
        <w:t>is excluded by the Law of the Republic of Kazakhstan dated 13.01.2014 No. 159-V (shall be enforced upon expiry of ten calendar days after its first official publication);</w:t>
      </w:r>
    </w:p>
    <w:bookmarkEnd w:id="69"/>
    <w:bookmarkStart w:name="z74" w:id="70"/>
    <w:p>
      <w:pPr>
        <w:spacing w:after="0"/>
        <w:ind w:left="0"/>
        <w:jc w:val="both"/>
      </w:pPr>
      <w:r>
        <w:rPr>
          <w:rFonts w:ascii="Times New Roman"/>
          <w:b w:val="false"/>
          <w:i w:val="false"/>
          <w:color w:val="000000"/>
          <w:sz w:val="28"/>
        </w:rPr>
        <w:t>
      14) participation in the drafting of international treaties on the issues of public service;</w:t>
      </w:r>
    </w:p>
    <w:bookmarkEnd w:id="70"/>
    <w:bookmarkStart w:name="z75" w:id="71"/>
    <w:p>
      <w:pPr>
        <w:spacing w:after="0"/>
        <w:ind w:left="0"/>
        <w:jc w:val="both"/>
      </w:pPr>
      <w:r>
        <w:rPr>
          <w:rFonts w:ascii="Times New Roman"/>
          <w:b w:val="false"/>
          <w:i w:val="false"/>
          <w:color w:val="000000"/>
          <w:sz w:val="28"/>
        </w:rPr>
        <w:t>
      14-1) development of proposals to improve the quality of services, provided by state bodies;</w:t>
      </w:r>
    </w:p>
    <w:bookmarkEnd w:id="71"/>
    <w:bookmarkStart w:name="z76" w:id="72"/>
    <w:p>
      <w:pPr>
        <w:spacing w:after="0"/>
        <w:ind w:left="0"/>
        <w:jc w:val="both"/>
      </w:pPr>
      <w:r>
        <w:rPr>
          <w:rFonts w:ascii="Times New Roman"/>
          <w:b w:val="false"/>
          <w:i w:val="false"/>
          <w:color w:val="000000"/>
          <w:sz w:val="28"/>
        </w:rPr>
        <w:t>
      15) performance of other functions provided by this Law, other laws of the Republic of Kazakhstan and the acts of the President of the Republic of Kazakhstan.</w:t>
      </w:r>
    </w:p>
    <w:bookmarkEnd w:id="72"/>
    <w:bookmarkStart w:name="z77" w:id="73"/>
    <w:p>
      <w:pPr>
        <w:spacing w:after="0"/>
        <w:ind w:left="0"/>
        <w:jc w:val="both"/>
      </w:pPr>
      <w:r>
        <w:rPr>
          <w:rFonts w:ascii="Times New Roman"/>
          <w:b w:val="false"/>
          <w:i w:val="false"/>
          <w:color w:val="000000"/>
          <w:sz w:val="28"/>
        </w:rPr>
        <w:t>
      2. The authorized body and its subordinate territorial subdivisions shall form a uniform system of bodies for the public service affairs.</w:t>
      </w:r>
    </w:p>
    <w:bookmarkEnd w:id="73"/>
    <w:bookmarkStart w:name="z78" w:id="74"/>
    <w:p>
      <w:pPr>
        <w:spacing w:after="0"/>
        <w:ind w:left="0"/>
        <w:jc w:val="both"/>
      </w:pPr>
      <w:r>
        <w:rPr>
          <w:rFonts w:ascii="Times New Roman"/>
          <w:b w:val="false"/>
          <w:i w:val="false"/>
          <w:color w:val="000000"/>
          <w:sz w:val="28"/>
        </w:rPr>
        <w:t>
      Territorial subdivisions shall operate within the competence, established by the authorized body.</w:t>
      </w:r>
    </w:p>
    <w:bookmarkEnd w:id="74"/>
    <w:bookmarkStart w:name="z79" w:id="75"/>
    <w:p>
      <w:pPr>
        <w:spacing w:after="0"/>
        <w:ind w:left="0"/>
        <w:jc w:val="both"/>
      </w:pPr>
      <w:r>
        <w:rPr>
          <w:rFonts w:ascii="Times New Roman"/>
          <w:b w:val="false"/>
          <w:i w:val="false"/>
          <w:color w:val="000000"/>
          <w:sz w:val="28"/>
        </w:rPr>
        <w:t>
      2-1. The authorized body has disciplinary councils in regions, the city of republican significance and the capital, and their regulation is approved by the President of the Republic of Kazakhstan on the presentation of the authorized body.</w:t>
      </w:r>
    </w:p>
    <w:bookmarkEnd w:id="75"/>
    <w:bookmarkStart w:name="z80" w:id="76"/>
    <w:p>
      <w:pPr>
        <w:spacing w:after="0"/>
        <w:ind w:left="0"/>
        <w:jc w:val="both"/>
      </w:pPr>
      <w:r>
        <w:rPr>
          <w:rFonts w:ascii="Times New Roman"/>
          <w:b w:val="false"/>
          <w:i w:val="false"/>
          <w:color w:val="000000"/>
          <w:sz w:val="28"/>
        </w:rPr>
        <w:t>
      3. Decisions of the authorized body and its territorial subdivisions are made in the form of orders.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11.03.2003 No. 393 (the order of enforcement see Art. 2); dated 08.07.2005 No. 75 (the order of enforcement see Art. 2); dated 05.07.2011 No. 452-IV (shall be enforced from the date of its first official publication); dated 14.12.2012 No. 59-V (shall be enforced upon expiry of three months after the date of its first official publication); dated 03.07.2013 No. 124-V (shall be enforced upon expiry of ten calendar days after its first official publication); dated 13.01.2014 No.159-V (shall be enforced upon expiry of ten calendar days after its first official publication).</w:t>
      </w:r>
      <w:r>
        <w:br/>
      </w:r>
      <w:r>
        <w:rPr>
          <w:rFonts w:ascii="Times New Roman"/>
          <w:b w:val="false"/>
          <w:i w:val="false"/>
          <w:color w:val="000000"/>
          <w:sz w:val="28"/>
        </w:rPr>
        <w:t>
</w:t>
      </w:r>
    </w:p>
    <w:bookmarkStart w:name="z81" w:id="77"/>
    <w:p>
      <w:pPr>
        <w:spacing w:after="0"/>
        <w:ind w:left="0"/>
        <w:jc w:val="left"/>
      </w:pPr>
      <w:r>
        <w:rPr>
          <w:rFonts w:ascii="Times New Roman"/>
          <w:b/>
          <w:i w:val="false"/>
          <w:color w:val="000000"/>
        </w:rPr>
        <w:t xml:space="preserve"> Article 6. Service of personnel management (personnel department)</w:t>
      </w:r>
    </w:p>
    <w:bookmarkEnd w:id="77"/>
    <w:bookmarkStart w:name="z82" w:id="78"/>
    <w:p>
      <w:pPr>
        <w:spacing w:after="0"/>
        <w:ind w:left="0"/>
        <w:jc w:val="both"/>
      </w:pPr>
      <w:r>
        <w:rPr>
          <w:rFonts w:ascii="Times New Roman"/>
          <w:b w:val="false"/>
          <w:i w:val="false"/>
          <w:color w:val="000000"/>
          <w:sz w:val="28"/>
        </w:rPr>
        <w:t>
      1. Service of personnel management (personnel department) shall, within its competence:</w:t>
      </w:r>
    </w:p>
    <w:bookmarkEnd w:id="78"/>
    <w:bookmarkStart w:name="z83" w:id="79"/>
    <w:p>
      <w:pPr>
        <w:spacing w:after="0"/>
        <w:ind w:left="0"/>
        <w:jc w:val="both"/>
      </w:pPr>
      <w:r>
        <w:rPr>
          <w:rFonts w:ascii="Times New Roman"/>
          <w:b w:val="false"/>
          <w:i w:val="false"/>
          <w:color w:val="000000"/>
          <w:sz w:val="28"/>
        </w:rPr>
        <w:t>
      1) coordinate the activities of the structural subdivisions of the state body on the execution of the legislation of the Republic of Kazakhstan on public service;</w:t>
      </w:r>
    </w:p>
    <w:bookmarkEnd w:id="79"/>
    <w:bookmarkStart w:name="z84" w:id="80"/>
    <w:p>
      <w:pPr>
        <w:spacing w:after="0"/>
        <w:ind w:left="0"/>
        <w:jc w:val="both"/>
      </w:pPr>
      <w:r>
        <w:rPr>
          <w:rFonts w:ascii="Times New Roman"/>
          <w:b w:val="false"/>
          <w:i w:val="false"/>
          <w:color w:val="000000"/>
          <w:sz w:val="28"/>
        </w:rPr>
        <w:t>
      2) organize the activities of disciplinary, certifying, competitive and other commissions on personnel matters;</w:t>
      </w:r>
    </w:p>
    <w:bookmarkEnd w:id="80"/>
    <w:bookmarkStart w:name="z85" w:id="81"/>
    <w:p>
      <w:pPr>
        <w:spacing w:after="0"/>
        <w:ind w:left="0"/>
        <w:jc w:val="both"/>
      </w:pPr>
      <w:r>
        <w:rPr>
          <w:rFonts w:ascii="Times New Roman"/>
          <w:b w:val="false"/>
          <w:i w:val="false"/>
          <w:color w:val="000000"/>
          <w:sz w:val="28"/>
        </w:rPr>
        <w:t>
      3) ensure the compliance with the procedures for certification and competitive selection, promotion of public servants, attraction of public servants to disciplinary action, dismissal of public servants;</w:t>
      </w:r>
    </w:p>
    <w:bookmarkEnd w:id="81"/>
    <w:bookmarkStart w:name="z86" w:id="82"/>
    <w:p>
      <w:pPr>
        <w:spacing w:after="0"/>
        <w:ind w:left="0"/>
        <w:jc w:val="both"/>
      </w:pPr>
      <w:r>
        <w:rPr>
          <w:rFonts w:ascii="Times New Roman"/>
          <w:b w:val="false"/>
          <w:i w:val="false"/>
          <w:color w:val="000000"/>
          <w:sz w:val="28"/>
        </w:rPr>
        <w:t>
      4) organize the selection of personnel, prepare documents, related to the performance of public service by the public servants;</w:t>
      </w:r>
    </w:p>
    <w:bookmarkEnd w:id="82"/>
    <w:bookmarkStart w:name="z87" w:id="83"/>
    <w:p>
      <w:pPr>
        <w:spacing w:after="0"/>
        <w:ind w:left="0"/>
        <w:jc w:val="both"/>
      </w:pPr>
      <w:r>
        <w:rPr>
          <w:rFonts w:ascii="Times New Roman"/>
          <w:b w:val="false"/>
          <w:i w:val="false"/>
          <w:color w:val="000000"/>
          <w:sz w:val="28"/>
        </w:rPr>
        <w:t>
      5) ensure the compliance with the restrictions, related with presence in the public service;</w:t>
      </w:r>
    </w:p>
    <w:bookmarkEnd w:id="83"/>
    <w:bookmarkStart w:name="z88" w:id="84"/>
    <w:p>
      <w:pPr>
        <w:spacing w:after="0"/>
        <w:ind w:left="0"/>
        <w:jc w:val="both"/>
      </w:pPr>
      <w:r>
        <w:rPr>
          <w:rFonts w:ascii="Times New Roman"/>
          <w:b w:val="false"/>
          <w:i w:val="false"/>
          <w:color w:val="000000"/>
          <w:sz w:val="28"/>
        </w:rPr>
        <w:t>
      6) organize internship, mentoring, performance evaluations, training, retraining (requalification) and advanced training of public servants, develop the types of rewards for public servants and the procedure for their application;</w:t>
      </w:r>
    </w:p>
    <w:bookmarkEnd w:id="84"/>
    <w:bookmarkStart w:name="z89" w:id="85"/>
    <w:p>
      <w:pPr>
        <w:spacing w:after="0"/>
        <w:ind w:left="0"/>
        <w:jc w:val="both"/>
      </w:pPr>
      <w:r>
        <w:rPr>
          <w:rFonts w:ascii="Times New Roman"/>
          <w:b w:val="false"/>
          <w:i w:val="false"/>
          <w:color w:val="000000"/>
          <w:sz w:val="28"/>
        </w:rPr>
        <w:t>
      7) take account of personal data of public servants, information on the results of evaluation, certification, and completing the course;</w:t>
      </w:r>
    </w:p>
    <w:bookmarkEnd w:id="85"/>
    <w:bookmarkStart w:name="z90" w:id="86"/>
    <w:p>
      <w:pPr>
        <w:spacing w:after="0"/>
        <w:ind w:left="0"/>
        <w:jc w:val="both"/>
      </w:pPr>
      <w:r>
        <w:rPr>
          <w:rFonts w:ascii="Times New Roman"/>
          <w:b w:val="false"/>
          <w:i w:val="false"/>
          <w:color w:val="000000"/>
          <w:sz w:val="28"/>
        </w:rPr>
        <w:t>
      8) exercise other powers, stipulated by the legislation of the Republic of Kazakhstan.</w:t>
      </w:r>
    </w:p>
    <w:bookmarkEnd w:id="86"/>
    <w:bookmarkStart w:name="z91" w:id="87"/>
    <w:p>
      <w:pPr>
        <w:spacing w:after="0"/>
        <w:ind w:left="0"/>
        <w:jc w:val="both"/>
      </w:pPr>
      <w:r>
        <w:rPr>
          <w:rFonts w:ascii="Times New Roman"/>
          <w:b w:val="false"/>
          <w:i w:val="false"/>
          <w:color w:val="000000"/>
          <w:sz w:val="28"/>
        </w:rPr>
        <w:t>
      2. Service of personnel management (personnel department) is organisationally independent from other structural subdivisions of the state body, directly subordinated to the executive secretary or the head of the executive office, and in the state bodies that do not have the position of the executive secretary and the head of the executive office, to the head of the state body.</w:t>
      </w:r>
    </w:p>
    <w:bookmarkEnd w:id="87"/>
    <w:bookmarkStart w:name="z92" w:id="88"/>
    <w:p>
      <w:pPr>
        <w:spacing w:after="0"/>
        <w:ind w:left="0"/>
        <w:jc w:val="both"/>
      </w:pPr>
      <w:r>
        <w:rPr>
          <w:rFonts w:ascii="Times New Roman"/>
          <w:b w:val="false"/>
          <w:i w:val="false"/>
          <w:color w:val="000000"/>
          <w:sz w:val="28"/>
        </w:rPr>
        <w:t>
      3. The establishment of a unified service of personnel management (personnel department) in the regions, cities of republican significance and the capital, districts, cities, for the executive bodies, financed from the budgets of the relevant administrative-territorial units is allowed in accordance with the legislation of the Republic of Kazakhstan. Unified service of personnel management (personnel department) of the regional, the city of republican significance, capital, district, city executive bodies, financed from the local budget, is created by the decision of a person, having the right to appoint the heads of these executive bodies.</w:t>
      </w:r>
    </w:p>
    <w:bookmarkEnd w:id="88"/>
    <w:p>
      <w:pPr>
        <w:spacing w:after="0"/>
        <w:ind w:left="0"/>
        <w:jc w:val="both"/>
      </w:pPr>
      <w:r>
        <w:rPr>
          <w:rFonts w:ascii="Times New Roman"/>
          <w:b w:val="false"/>
          <w:i w:val="false"/>
          <w:color w:val="000000"/>
          <w:sz w:val="28"/>
        </w:rPr>
        <w:t>
      For the district, municipal, territorial subdivisions of the central state body and its agencies, the establishment of a unified service of personnel management (personnel department) in the inter-regional and regional territorial subdivision of the central state body and its agencies, is allowed. Unified service of personnel management (personnel department) of the district, municipal territorial divisions is created by the decision of the head of the inter-regional or regional territorial subdivisions of the central state body and its agencies, or by the decision of the higher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14.12.2012 No. 59-V (shall be enforced upon expiry of three months after the date of its first official publication).</w:t>
      </w:r>
      <w:r>
        <w:br/>
      </w:r>
      <w:r>
        <w:rPr>
          <w:rFonts w:ascii="Times New Roman"/>
          <w:b w:val="false"/>
          <w:i w:val="false"/>
          <w:color w:val="000000"/>
          <w:sz w:val="28"/>
        </w:rPr>
        <w:t>
</w:t>
      </w:r>
    </w:p>
    <w:bookmarkStart w:name="z93" w:id="89"/>
    <w:p>
      <w:pPr>
        <w:spacing w:after="0"/>
        <w:ind w:left="0"/>
        <w:jc w:val="left"/>
      </w:pPr>
      <w:r>
        <w:rPr>
          <w:rFonts w:ascii="Times New Roman"/>
          <w:b/>
          <w:i w:val="false"/>
          <w:color w:val="000000"/>
        </w:rPr>
        <w:t xml:space="preserve"> Chapter 2. The legal status of public servants</w:t>
      </w:r>
    </w:p>
    <w:bookmarkEnd w:id="89"/>
    <w:bookmarkStart w:name="z94" w:id="90"/>
    <w:p>
      <w:pPr>
        <w:spacing w:after="0"/>
        <w:ind w:left="0"/>
        <w:jc w:val="left"/>
      </w:pPr>
      <w:r>
        <w:rPr>
          <w:rFonts w:ascii="Times New Roman"/>
          <w:b/>
          <w:i w:val="false"/>
          <w:color w:val="000000"/>
        </w:rPr>
        <w:t xml:space="preserve"> Article 7. Classification of positions of public servants</w:t>
      </w:r>
    </w:p>
    <w:bookmarkEnd w:id="90"/>
    <w:bookmarkStart w:name="z95" w:id="91"/>
    <w:p>
      <w:pPr>
        <w:spacing w:after="0"/>
        <w:ind w:left="0"/>
        <w:jc w:val="both"/>
      </w:pPr>
      <w:r>
        <w:rPr>
          <w:rFonts w:ascii="Times New Roman"/>
          <w:b w:val="false"/>
          <w:i w:val="false"/>
          <w:color w:val="000000"/>
          <w:sz w:val="28"/>
        </w:rPr>
        <w:t>
      1. The structure of public servants includes the political and administrative positions of public servants.</w:t>
      </w:r>
    </w:p>
    <w:bookmarkEnd w:id="91"/>
    <w:bookmarkStart w:name="z96" w:id="92"/>
    <w:p>
      <w:pPr>
        <w:spacing w:after="0"/>
        <w:ind w:left="0"/>
        <w:jc w:val="both"/>
      </w:pPr>
      <w:r>
        <w:rPr>
          <w:rFonts w:ascii="Times New Roman"/>
          <w:b w:val="false"/>
          <w:i w:val="false"/>
          <w:color w:val="000000"/>
          <w:sz w:val="28"/>
        </w:rPr>
        <w:t>
      2. Registry of positions of public servants is approved by the President of the Republic of Kazakhstan by the presentation of the authorized body.</w:t>
      </w:r>
    </w:p>
    <w:bookmarkEnd w:id="92"/>
    <w:p>
      <w:pPr>
        <w:spacing w:after="0"/>
        <w:ind w:left="0"/>
        <w:jc w:val="both"/>
      </w:pPr>
      <w:r>
        <w:rPr>
          <w:rFonts w:ascii="Times New Roman"/>
          <w:b w:val="false"/>
          <w:i w:val="false"/>
          <w:color w:val="000000"/>
          <w:sz w:val="28"/>
        </w:rPr>
        <w:t>
      Position categories are set for administrative public servants. Position categories are not set for political public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14.12.2012 No. 59-V (shall be enforced upon expiry of three months after the date of its first official publication).</w:t>
      </w:r>
      <w:r>
        <w:br/>
      </w:r>
      <w:r>
        <w:rPr>
          <w:rFonts w:ascii="Times New Roman"/>
          <w:b w:val="false"/>
          <w:i w:val="false"/>
          <w:color w:val="000000"/>
          <w:sz w:val="28"/>
        </w:rPr>
        <w:t>
</w:t>
      </w:r>
    </w:p>
    <w:bookmarkStart w:name="z97" w:id="93"/>
    <w:p>
      <w:pPr>
        <w:spacing w:after="0"/>
        <w:ind w:left="0"/>
        <w:jc w:val="left"/>
      </w:pPr>
      <w:r>
        <w:rPr>
          <w:rFonts w:ascii="Times New Roman"/>
          <w:b/>
          <w:i w:val="false"/>
          <w:color w:val="000000"/>
        </w:rPr>
        <w:t xml:space="preserve"> Article 8. Rights of public servants</w:t>
      </w:r>
    </w:p>
    <w:bookmarkEnd w:id="93"/>
    <w:bookmarkStart w:name="z98" w:id="94"/>
    <w:p>
      <w:pPr>
        <w:spacing w:after="0"/>
        <w:ind w:left="0"/>
        <w:jc w:val="both"/>
      </w:pPr>
      <w:r>
        <w:rPr>
          <w:rFonts w:ascii="Times New Roman"/>
          <w:b w:val="false"/>
          <w:i w:val="false"/>
          <w:color w:val="000000"/>
          <w:sz w:val="28"/>
        </w:rPr>
        <w:t>
      Public servant shall have the right to:</w:t>
      </w:r>
    </w:p>
    <w:bookmarkEnd w:id="94"/>
    <w:bookmarkStart w:name="z99" w:id="95"/>
    <w:p>
      <w:pPr>
        <w:spacing w:after="0"/>
        <w:ind w:left="0"/>
        <w:jc w:val="both"/>
      </w:pPr>
      <w:r>
        <w:rPr>
          <w:rFonts w:ascii="Times New Roman"/>
          <w:b w:val="false"/>
          <w:i w:val="false"/>
          <w:color w:val="000000"/>
          <w:sz w:val="28"/>
        </w:rPr>
        <w:t>
      1) use the rights and freedoms, guaranteed to citizens of the Republic by the Constitution and laws of the Republic of Kazakhstan;</w:t>
      </w:r>
    </w:p>
    <w:bookmarkEnd w:id="95"/>
    <w:bookmarkStart w:name="z100" w:id="96"/>
    <w:p>
      <w:pPr>
        <w:spacing w:after="0"/>
        <w:ind w:left="0"/>
        <w:jc w:val="both"/>
      </w:pPr>
      <w:r>
        <w:rPr>
          <w:rFonts w:ascii="Times New Roman"/>
          <w:b w:val="false"/>
          <w:i w:val="false"/>
          <w:color w:val="000000"/>
          <w:sz w:val="28"/>
        </w:rPr>
        <w:t>
      2) participate within his (her) authority in consideration of issues and make decision on them, demand their execution by the relevant bodies and officials;</w:t>
      </w:r>
    </w:p>
    <w:bookmarkEnd w:id="96"/>
    <w:bookmarkStart w:name="z101" w:id="97"/>
    <w:p>
      <w:pPr>
        <w:spacing w:after="0"/>
        <w:ind w:left="0"/>
        <w:jc w:val="both"/>
      </w:pPr>
      <w:r>
        <w:rPr>
          <w:rFonts w:ascii="Times New Roman"/>
          <w:b w:val="false"/>
          <w:i w:val="false"/>
          <w:color w:val="000000"/>
          <w:sz w:val="28"/>
        </w:rPr>
        <w:t>
      3) obtain in the prescribed manner the information and materials necessary for the performance of official duties;</w:t>
      </w:r>
    </w:p>
    <w:bookmarkEnd w:id="97"/>
    <w:bookmarkStart w:name="z102" w:id="98"/>
    <w:p>
      <w:pPr>
        <w:spacing w:after="0"/>
        <w:ind w:left="0"/>
        <w:jc w:val="both"/>
      </w:pPr>
      <w:r>
        <w:rPr>
          <w:rFonts w:ascii="Times New Roman"/>
          <w:b w:val="false"/>
          <w:i w:val="false"/>
          <w:color w:val="000000"/>
          <w:sz w:val="28"/>
        </w:rPr>
        <w:t>
      4) have access in the established procedure to organizations, regardless of their form of ownership for the performance of official duties;</w:t>
      </w:r>
    </w:p>
    <w:bookmarkEnd w:id="98"/>
    <w:bookmarkStart w:name="z103" w:id="99"/>
    <w:p>
      <w:pPr>
        <w:spacing w:after="0"/>
        <w:ind w:left="0"/>
        <w:jc w:val="both"/>
      </w:pPr>
      <w:r>
        <w:rPr>
          <w:rFonts w:ascii="Times New Roman"/>
          <w:b w:val="false"/>
          <w:i w:val="false"/>
          <w:color w:val="000000"/>
          <w:sz w:val="28"/>
        </w:rPr>
        <w:t>
      5) require from the head the exact definition of the tasks and scope of official duties in accordance with the position, occupied by public servants;</w:t>
      </w:r>
    </w:p>
    <w:bookmarkEnd w:id="99"/>
    <w:bookmarkStart w:name="z104" w:id="100"/>
    <w:p>
      <w:pPr>
        <w:spacing w:after="0"/>
        <w:ind w:left="0"/>
        <w:jc w:val="both"/>
      </w:pPr>
      <w:r>
        <w:rPr>
          <w:rFonts w:ascii="Times New Roman"/>
          <w:b w:val="false"/>
          <w:i w:val="false"/>
          <w:color w:val="000000"/>
          <w:sz w:val="28"/>
        </w:rPr>
        <w:t>
      6) personal dignity, fair and respectful attitude from heads, other officials and citizens;</w:t>
      </w:r>
    </w:p>
    <w:bookmarkEnd w:id="100"/>
    <w:bookmarkStart w:name="z105" w:id="101"/>
    <w:p>
      <w:pPr>
        <w:spacing w:after="0"/>
        <w:ind w:left="0"/>
        <w:jc w:val="both"/>
      </w:pPr>
      <w:r>
        <w:rPr>
          <w:rFonts w:ascii="Times New Roman"/>
          <w:b w:val="false"/>
          <w:i w:val="false"/>
          <w:color w:val="000000"/>
          <w:sz w:val="28"/>
        </w:rPr>
        <w:t>
      7) promotion and payment of salary, depending on the position that he (she) occupies, quality, experience and other requirements established by this Law;</w:t>
      </w:r>
    </w:p>
    <w:bookmarkEnd w:id="101"/>
    <w:bookmarkStart w:name="z106" w:id="102"/>
    <w:p>
      <w:pPr>
        <w:spacing w:after="0"/>
        <w:ind w:left="0"/>
        <w:jc w:val="both"/>
      </w:pPr>
      <w:r>
        <w:rPr>
          <w:rFonts w:ascii="Times New Roman"/>
          <w:b w:val="false"/>
          <w:i w:val="false"/>
          <w:color w:val="000000"/>
          <w:sz w:val="28"/>
        </w:rPr>
        <w:t>
      8) retraining (requalification) and advanced training at the expense of the relevant budget;</w:t>
      </w:r>
    </w:p>
    <w:bookmarkEnd w:id="102"/>
    <w:bookmarkStart w:name="z107" w:id="103"/>
    <w:p>
      <w:pPr>
        <w:spacing w:after="0"/>
        <w:ind w:left="0"/>
        <w:jc w:val="both"/>
      </w:pPr>
      <w:r>
        <w:rPr>
          <w:rFonts w:ascii="Times New Roman"/>
          <w:b w:val="false"/>
          <w:i w:val="false"/>
          <w:color w:val="000000"/>
          <w:sz w:val="28"/>
        </w:rPr>
        <w:t>
      8-1) preserve job (positions) in the case of the direction of him (her) for training by the state body under the state order by postgraduate education programs in accordance with the legislation of the Republic of Kazakhstan or internship;</w:t>
      </w:r>
    </w:p>
    <w:bookmarkEnd w:id="103"/>
    <w:bookmarkStart w:name="z108" w:id="104"/>
    <w:p>
      <w:pPr>
        <w:spacing w:after="0"/>
        <w:ind w:left="0"/>
        <w:jc w:val="both"/>
      </w:pPr>
      <w:r>
        <w:rPr>
          <w:rFonts w:ascii="Times New Roman"/>
          <w:b w:val="false"/>
          <w:i w:val="false"/>
          <w:color w:val="000000"/>
          <w:sz w:val="28"/>
        </w:rPr>
        <w:t>
      9) unimpeded access to materials that relate to his (her) passing the public service, where necessary, give personal explanation;</w:t>
      </w:r>
    </w:p>
    <w:bookmarkEnd w:id="104"/>
    <w:bookmarkStart w:name="z109" w:id="105"/>
    <w:p>
      <w:pPr>
        <w:spacing w:after="0"/>
        <w:ind w:left="0"/>
        <w:jc w:val="both"/>
      </w:pPr>
      <w:r>
        <w:rPr>
          <w:rFonts w:ascii="Times New Roman"/>
          <w:b w:val="false"/>
          <w:i w:val="false"/>
          <w:color w:val="000000"/>
          <w:sz w:val="28"/>
        </w:rPr>
        <w:t>
      10) promotion based on skill, ability, merit and fair execution of his (her) duties;</w:t>
      </w:r>
    </w:p>
    <w:bookmarkEnd w:id="105"/>
    <w:bookmarkStart w:name="z110" w:id="106"/>
    <w:p>
      <w:pPr>
        <w:spacing w:after="0"/>
        <w:ind w:left="0"/>
        <w:jc w:val="both"/>
      </w:pPr>
      <w:r>
        <w:rPr>
          <w:rFonts w:ascii="Times New Roman"/>
          <w:b w:val="false"/>
          <w:i w:val="false"/>
          <w:color w:val="000000"/>
          <w:sz w:val="28"/>
        </w:rPr>
        <w:t>
      11) require the presence of an official investigation if there are unfounded charges, according to an employee;</w:t>
      </w:r>
    </w:p>
    <w:bookmarkEnd w:id="106"/>
    <w:bookmarkStart w:name="z111" w:id="107"/>
    <w:p>
      <w:pPr>
        <w:spacing w:after="0"/>
        <w:ind w:left="0"/>
        <w:jc w:val="both"/>
      </w:pPr>
      <w:r>
        <w:rPr>
          <w:rFonts w:ascii="Times New Roman"/>
          <w:b w:val="false"/>
          <w:i w:val="false"/>
          <w:color w:val="000000"/>
          <w:sz w:val="28"/>
        </w:rPr>
        <w:t>
      11-1 ) legal and other protection in accordance with the legislation of the Republic of Kazakhstan in the case of bringing them to the head of the state body in which it operates, or to law enforcement agencies about which it has learned credible cases of corruption offenses;</w:t>
      </w:r>
    </w:p>
    <w:bookmarkEnd w:id="107"/>
    <w:bookmarkStart w:name="z112" w:id="108"/>
    <w:p>
      <w:pPr>
        <w:spacing w:after="0"/>
        <w:ind w:left="0"/>
        <w:jc w:val="both"/>
      </w:pPr>
      <w:r>
        <w:rPr>
          <w:rFonts w:ascii="Times New Roman"/>
          <w:b w:val="false"/>
          <w:i w:val="false"/>
          <w:color w:val="000000"/>
          <w:sz w:val="28"/>
        </w:rPr>
        <w:t>
      12) occupational health and safety, safe working conditions, necessary for high performance;</w:t>
      </w:r>
    </w:p>
    <w:bookmarkEnd w:id="108"/>
    <w:bookmarkStart w:name="z113" w:id="109"/>
    <w:p>
      <w:pPr>
        <w:spacing w:after="0"/>
        <w:ind w:left="0"/>
        <w:jc w:val="both"/>
      </w:pPr>
      <w:r>
        <w:rPr>
          <w:rFonts w:ascii="Times New Roman"/>
          <w:b w:val="false"/>
          <w:i w:val="false"/>
          <w:color w:val="000000"/>
          <w:sz w:val="28"/>
        </w:rPr>
        <w:t>
      13) social and legal protection;</w:t>
      </w:r>
    </w:p>
    <w:bookmarkEnd w:id="109"/>
    <w:bookmarkStart w:name="z114" w:id="110"/>
    <w:p>
      <w:pPr>
        <w:spacing w:after="0"/>
        <w:ind w:left="0"/>
        <w:jc w:val="both"/>
      </w:pPr>
      <w:r>
        <w:rPr>
          <w:rFonts w:ascii="Times New Roman"/>
          <w:b w:val="false"/>
          <w:i w:val="false"/>
          <w:color w:val="000000"/>
          <w:sz w:val="28"/>
        </w:rPr>
        <w:t>
      14) dismissal from public service at his (her) own request;</w:t>
      </w:r>
    </w:p>
    <w:bookmarkEnd w:id="110"/>
    <w:bookmarkStart w:name="z115" w:id="111"/>
    <w:p>
      <w:pPr>
        <w:spacing w:after="0"/>
        <w:ind w:left="0"/>
        <w:jc w:val="both"/>
      </w:pPr>
      <w:r>
        <w:rPr>
          <w:rFonts w:ascii="Times New Roman"/>
          <w:b w:val="false"/>
          <w:i w:val="false"/>
          <w:color w:val="000000"/>
          <w:sz w:val="28"/>
        </w:rPr>
        <w:t>
      15) pension and social security;</w:t>
      </w:r>
    </w:p>
    <w:bookmarkEnd w:id="111"/>
    <w:bookmarkStart w:name="z116" w:id="112"/>
    <w:p>
      <w:pPr>
        <w:spacing w:after="0"/>
        <w:ind w:left="0"/>
        <w:jc w:val="both"/>
      </w:pPr>
      <w:r>
        <w:rPr>
          <w:rFonts w:ascii="Times New Roman"/>
          <w:b w:val="false"/>
          <w:i w:val="false"/>
          <w:color w:val="000000"/>
          <w:sz w:val="28"/>
        </w:rPr>
        <w:t>
      16) make proposals for improving public service to higher state bodies and officials.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14.12.2012 No. 59-V (shall be enforced upon expiry of three months after the date of its first official publication).</w:t>
      </w:r>
      <w:r>
        <w:br/>
      </w:r>
      <w:r>
        <w:rPr>
          <w:rFonts w:ascii="Times New Roman"/>
          <w:b w:val="false"/>
          <w:i w:val="false"/>
          <w:color w:val="000000"/>
          <w:sz w:val="28"/>
        </w:rPr>
        <w:t>
</w:t>
      </w:r>
    </w:p>
    <w:bookmarkStart w:name="z117" w:id="113"/>
    <w:p>
      <w:pPr>
        <w:spacing w:after="0"/>
        <w:ind w:left="0"/>
        <w:jc w:val="left"/>
      </w:pPr>
      <w:r>
        <w:rPr>
          <w:rFonts w:ascii="Times New Roman"/>
          <w:b/>
          <w:i w:val="false"/>
          <w:color w:val="000000"/>
        </w:rPr>
        <w:t xml:space="preserve"> Article 9. Main responsibilities of public servants</w:t>
      </w:r>
    </w:p>
    <w:bookmarkEnd w:id="113"/>
    <w:bookmarkStart w:name="z118" w:id="114"/>
    <w:p>
      <w:pPr>
        <w:spacing w:after="0"/>
        <w:ind w:left="0"/>
        <w:jc w:val="both"/>
      </w:pPr>
      <w:r>
        <w:rPr>
          <w:rFonts w:ascii="Times New Roman"/>
          <w:b w:val="false"/>
          <w:i w:val="false"/>
          <w:color w:val="000000"/>
          <w:sz w:val="28"/>
        </w:rPr>
        <w:t>
      1. Public servants shall:</w:t>
      </w:r>
    </w:p>
    <w:bookmarkEnd w:id="114"/>
    <w:bookmarkStart w:name="z119" w:id="115"/>
    <w:p>
      <w:pPr>
        <w:spacing w:after="0"/>
        <w:ind w:left="0"/>
        <w:jc w:val="both"/>
      </w:pPr>
      <w:r>
        <w:rPr>
          <w:rFonts w:ascii="Times New Roman"/>
          <w:b w:val="false"/>
          <w:i w:val="false"/>
          <w:color w:val="000000"/>
          <w:sz w:val="28"/>
        </w:rPr>
        <w:t>
      1) observe the Constitution and the legislation of the Republic;</w:t>
      </w:r>
    </w:p>
    <w:bookmarkEnd w:id="115"/>
    <w:bookmarkStart w:name="z120" w:id="116"/>
    <w:p>
      <w:pPr>
        <w:spacing w:after="0"/>
        <w:ind w:left="0"/>
        <w:jc w:val="both"/>
      </w:pPr>
      <w:r>
        <w:rPr>
          <w:rFonts w:ascii="Times New Roman"/>
          <w:b w:val="false"/>
          <w:i w:val="false"/>
          <w:color w:val="000000"/>
          <w:sz w:val="28"/>
        </w:rPr>
        <w:t>
      2) take the oath of a public servant in the manner, approved by the President of the Republic of Kazakhstan;</w:t>
      </w:r>
    </w:p>
    <w:bookmarkEnd w:id="116"/>
    <w:bookmarkStart w:name="z121" w:id="117"/>
    <w:p>
      <w:pPr>
        <w:spacing w:after="0"/>
        <w:ind w:left="0"/>
        <w:jc w:val="both"/>
      </w:pPr>
      <w:r>
        <w:rPr>
          <w:rFonts w:ascii="Times New Roman"/>
          <w:b w:val="false"/>
          <w:i w:val="false"/>
          <w:color w:val="000000"/>
          <w:sz w:val="28"/>
        </w:rPr>
        <w:t>
      3) ensure respect for and protection of rights, freedoms and legitimate interests of citizens and legal entities, consider the letters of citizens in the procedure and terms established by the legislation, and take the necessary measures on them;</w:t>
      </w:r>
    </w:p>
    <w:bookmarkEnd w:id="117"/>
    <w:bookmarkStart w:name="z122" w:id="118"/>
    <w:p>
      <w:pPr>
        <w:spacing w:after="0"/>
        <w:ind w:left="0"/>
        <w:jc w:val="both"/>
      </w:pPr>
      <w:r>
        <w:rPr>
          <w:rFonts w:ascii="Times New Roman"/>
          <w:b w:val="false"/>
          <w:i w:val="false"/>
          <w:color w:val="000000"/>
          <w:sz w:val="28"/>
        </w:rPr>
        <w:t>
      4) exercise the authority within the rights, granted to them and in accordance with the official duties;</w:t>
      </w:r>
    </w:p>
    <w:bookmarkEnd w:id="118"/>
    <w:bookmarkStart w:name="z123" w:id="119"/>
    <w:p>
      <w:pPr>
        <w:spacing w:after="0"/>
        <w:ind w:left="0"/>
        <w:jc w:val="both"/>
      </w:pPr>
      <w:r>
        <w:rPr>
          <w:rFonts w:ascii="Times New Roman"/>
          <w:b w:val="false"/>
          <w:i w:val="false"/>
          <w:color w:val="000000"/>
          <w:sz w:val="28"/>
        </w:rPr>
        <w:t>
      4-1) in the exercise of official authority be impartial and independent of political parties, religious and other public associations;</w:t>
      </w:r>
    </w:p>
    <w:bookmarkEnd w:id="119"/>
    <w:bookmarkStart w:name="z124" w:id="120"/>
    <w:p>
      <w:pPr>
        <w:spacing w:after="0"/>
        <w:ind w:left="0"/>
        <w:jc w:val="both"/>
      </w:pPr>
      <w:r>
        <w:rPr>
          <w:rFonts w:ascii="Times New Roman"/>
          <w:b w:val="false"/>
          <w:i w:val="false"/>
          <w:color w:val="000000"/>
          <w:sz w:val="28"/>
        </w:rPr>
        <w:t>
      5) comply with the state and labour discipline;</w:t>
      </w:r>
    </w:p>
    <w:bookmarkEnd w:id="120"/>
    <w:bookmarkStart w:name="z125" w:id="121"/>
    <w:p>
      <w:pPr>
        <w:spacing w:after="0"/>
        <w:ind w:left="0"/>
        <w:jc w:val="both"/>
      </w:pPr>
      <w:r>
        <w:rPr>
          <w:rFonts w:ascii="Times New Roman"/>
          <w:b w:val="false"/>
          <w:i w:val="false"/>
          <w:color w:val="000000"/>
          <w:sz w:val="28"/>
        </w:rPr>
        <w:t>
      6) accept the restrictions, imposed by the law;</w:t>
      </w:r>
    </w:p>
    <w:bookmarkEnd w:id="121"/>
    <w:bookmarkStart w:name="z126" w:id="122"/>
    <w:p>
      <w:pPr>
        <w:spacing w:after="0"/>
        <w:ind w:left="0"/>
        <w:jc w:val="both"/>
      </w:pPr>
      <w:r>
        <w:rPr>
          <w:rFonts w:ascii="Times New Roman"/>
          <w:b w:val="false"/>
          <w:i w:val="false"/>
          <w:color w:val="000000"/>
          <w:sz w:val="28"/>
        </w:rPr>
        <w:t>
      7) respect the rules of professional ethics;</w:t>
      </w:r>
    </w:p>
    <w:bookmarkEnd w:id="122"/>
    <w:bookmarkStart w:name="z127" w:id="123"/>
    <w:p>
      <w:pPr>
        <w:spacing w:after="0"/>
        <w:ind w:left="0"/>
        <w:jc w:val="both"/>
      </w:pPr>
      <w:r>
        <w:rPr>
          <w:rFonts w:ascii="Times New Roman"/>
          <w:b w:val="false"/>
          <w:i w:val="false"/>
          <w:color w:val="000000"/>
          <w:sz w:val="28"/>
        </w:rPr>
        <w:t>
      8) fulfill orders and directives of heads, decisions and instructions of higher bodies and officials, issued within their authority;</w:t>
      </w:r>
    </w:p>
    <w:bookmarkEnd w:id="123"/>
    <w:bookmarkStart w:name="z128" w:id="124"/>
    <w:p>
      <w:pPr>
        <w:spacing w:after="0"/>
        <w:ind w:left="0"/>
        <w:jc w:val="both"/>
      </w:pPr>
      <w:r>
        <w:rPr>
          <w:rFonts w:ascii="Times New Roman"/>
          <w:b w:val="false"/>
          <w:i w:val="false"/>
          <w:color w:val="000000"/>
          <w:sz w:val="28"/>
        </w:rPr>
        <w:t>
      9) keep state secrets and other secrets protected by the law, including after termination of public service within the time prescribed by the law, about what acknowledged in writing;</w:t>
      </w:r>
    </w:p>
    <w:bookmarkEnd w:id="124"/>
    <w:bookmarkStart w:name="z129" w:id="125"/>
    <w:p>
      <w:pPr>
        <w:spacing w:after="0"/>
        <w:ind w:left="0"/>
        <w:jc w:val="both"/>
      </w:pPr>
      <w:r>
        <w:rPr>
          <w:rFonts w:ascii="Times New Roman"/>
          <w:b w:val="false"/>
          <w:i w:val="false"/>
          <w:color w:val="000000"/>
          <w:sz w:val="28"/>
        </w:rPr>
        <w:t>
      10) maintain the confidentiality of the information received in the performance of official duties, affecting privacy, honor and dignity of citizens, and shall not require them to provide such information, except in cases prescribed by the law;</w:t>
      </w:r>
    </w:p>
    <w:bookmarkEnd w:id="125"/>
    <w:bookmarkStart w:name="z130" w:id="126"/>
    <w:p>
      <w:pPr>
        <w:spacing w:after="0"/>
        <w:ind w:left="0"/>
        <w:jc w:val="both"/>
      </w:pPr>
      <w:r>
        <w:rPr>
          <w:rFonts w:ascii="Times New Roman"/>
          <w:b w:val="false"/>
          <w:i w:val="false"/>
          <w:color w:val="000000"/>
          <w:sz w:val="28"/>
        </w:rPr>
        <w:t>
      11) ensure the safety of state property, and use the state property entrusted to them only for official purposes;</w:t>
      </w:r>
    </w:p>
    <w:bookmarkEnd w:id="126"/>
    <w:bookmarkStart w:name="z131" w:id="127"/>
    <w:p>
      <w:pPr>
        <w:spacing w:after="0"/>
        <w:ind w:left="0"/>
        <w:jc w:val="both"/>
      </w:pPr>
      <w:r>
        <w:rPr>
          <w:rFonts w:ascii="Times New Roman"/>
          <w:b w:val="false"/>
          <w:i w:val="false"/>
          <w:color w:val="000000"/>
          <w:sz w:val="28"/>
        </w:rPr>
        <w:t xml:space="preserve">
      12) </w:t>
      </w:r>
      <w:r>
        <w:rPr>
          <w:rFonts w:ascii="Times New Roman"/>
          <w:b w:val="false"/>
          <w:i/>
          <w:color w:val="000000"/>
          <w:sz w:val="28"/>
        </w:rPr>
        <w:t>is excluded by the Law of the Republic of Kazakhstan dated 29.12.2010 No. 371-IV (shall be enforced upon expiry of ten calendar days after its first official publication);</w:t>
      </w:r>
    </w:p>
    <w:bookmarkEnd w:id="127"/>
    <w:bookmarkStart w:name="z133" w:id="128"/>
    <w:p>
      <w:pPr>
        <w:spacing w:after="0"/>
        <w:ind w:left="0"/>
        <w:jc w:val="both"/>
      </w:pPr>
      <w:r>
        <w:rPr>
          <w:rFonts w:ascii="Times New Roman"/>
          <w:b w:val="false"/>
          <w:i w:val="false"/>
          <w:color w:val="000000"/>
          <w:sz w:val="28"/>
        </w:rPr>
        <w:t>
      12-1) immediately bring to the attention of the administration of the state body where they work, or to law enforcement agencies about cases of corruption offences, became known to them;</w:t>
      </w:r>
    </w:p>
    <w:bookmarkEnd w:id="128"/>
    <w:bookmarkStart w:name="z134" w:id="129"/>
    <w:p>
      <w:pPr>
        <w:spacing w:after="0"/>
        <w:ind w:left="0"/>
        <w:jc w:val="both"/>
      </w:pPr>
      <w:r>
        <w:rPr>
          <w:rFonts w:ascii="Times New Roman"/>
          <w:b w:val="false"/>
          <w:i w:val="false"/>
          <w:color w:val="000000"/>
          <w:sz w:val="28"/>
        </w:rPr>
        <w:t>
      13) improve their professional level and qualifications for the effective performance of official duties;</w:t>
      </w:r>
    </w:p>
    <w:bookmarkEnd w:id="129"/>
    <w:bookmarkStart w:name="z135" w:id="130"/>
    <w:p>
      <w:pPr>
        <w:spacing w:after="0"/>
        <w:ind w:left="0"/>
        <w:jc w:val="both"/>
      </w:pPr>
      <w:r>
        <w:rPr>
          <w:rFonts w:ascii="Times New Roman"/>
          <w:b w:val="false"/>
          <w:i w:val="false"/>
          <w:color w:val="000000"/>
          <w:sz w:val="28"/>
        </w:rPr>
        <w:t>
      14) work in the state body, sent them to training under the state order by postgraduate education programs, immediately after completion of training, as well as on the public service. Terms of training and labour-rent are defined by the Regulations on the order of the public service, approved by the President of the Republic of Kazakhstan on the presentation of the authorized body.</w:t>
      </w:r>
    </w:p>
    <w:bookmarkEnd w:id="130"/>
    <w:bookmarkStart w:name="z136" w:id="131"/>
    <w:p>
      <w:pPr>
        <w:spacing w:after="0"/>
        <w:ind w:left="0"/>
        <w:jc w:val="both"/>
      </w:pPr>
      <w:r>
        <w:rPr>
          <w:rFonts w:ascii="Times New Roman"/>
          <w:b w:val="false"/>
          <w:i w:val="false"/>
          <w:color w:val="000000"/>
          <w:sz w:val="28"/>
        </w:rPr>
        <w:t>
      2. Specific responsibilities of the administrative public servants, arising from the main responsibilities, established by this Law are determined on the basis of qualification requirements, and are reflected in job descriptions.</w:t>
      </w:r>
    </w:p>
    <w:bookmarkEnd w:id="131"/>
    <w:p>
      <w:pPr>
        <w:spacing w:after="0"/>
        <w:ind w:left="0"/>
        <w:jc w:val="both"/>
      </w:pPr>
      <w:r>
        <w:rPr>
          <w:rFonts w:ascii="Times New Roman"/>
          <w:b w:val="false"/>
          <w:i w:val="false"/>
          <w:color w:val="000000"/>
          <w:sz w:val="28"/>
        </w:rPr>
        <w:t>
      Job descriptions are approved by the head of the state body or an official, authorized by him (her), as well as other persons in the cases,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07.12.2009 No. 222-IV (the order of enforcement see Art. 2); dated 29.12.2010 No. 371-IV (shall be enforced upon expiry of ten calendar days after its first official publication); dated 05.07.2011 No. 452-IV (shall be enforced from the date of its first official publication); dated 14.12.2012 No. 59-V (shall be enforced upon expiry of three months after the date of its first official publication).</w:t>
      </w:r>
      <w:r>
        <w:br/>
      </w:r>
      <w:r>
        <w:rPr>
          <w:rFonts w:ascii="Times New Roman"/>
          <w:b w:val="false"/>
          <w:i w:val="false"/>
          <w:color w:val="000000"/>
          <w:sz w:val="28"/>
        </w:rPr>
        <w:t>
</w:t>
      </w:r>
    </w:p>
    <w:bookmarkStart w:name="z137" w:id="132"/>
    <w:p>
      <w:pPr>
        <w:spacing w:after="0"/>
        <w:ind w:left="0"/>
        <w:jc w:val="left"/>
      </w:pPr>
      <w:r>
        <w:rPr>
          <w:rFonts w:ascii="Times New Roman"/>
          <w:b/>
          <w:i w:val="false"/>
          <w:color w:val="000000"/>
        </w:rPr>
        <w:t xml:space="preserve"> Article 10. Restrictions, related to the stay in the public service</w:t>
      </w:r>
    </w:p>
    <w:bookmarkEnd w:id="132"/>
    <w:bookmarkStart w:name="z138" w:id="133"/>
    <w:p>
      <w:pPr>
        <w:spacing w:after="0"/>
        <w:ind w:left="0"/>
        <w:jc w:val="both"/>
      </w:pPr>
      <w:r>
        <w:rPr>
          <w:rFonts w:ascii="Times New Roman"/>
          <w:b w:val="false"/>
          <w:i w:val="false"/>
          <w:color w:val="000000"/>
          <w:sz w:val="28"/>
        </w:rPr>
        <w:t>
      1. Public servant shall not:</w:t>
      </w:r>
    </w:p>
    <w:bookmarkEnd w:id="133"/>
    <w:bookmarkStart w:name="z139" w:id="134"/>
    <w:p>
      <w:pPr>
        <w:spacing w:after="0"/>
        <w:ind w:left="0"/>
        <w:jc w:val="both"/>
      </w:pPr>
      <w:r>
        <w:rPr>
          <w:rFonts w:ascii="Times New Roman"/>
          <w:b w:val="false"/>
          <w:i w:val="false"/>
          <w:color w:val="000000"/>
          <w:sz w:val="28"/>
        </w:rPr>
        <w:t>
      1) be a deputy of the representative bodies;</w:t>
      </w:r>
    </w:p>
    <w:bookmarkEnd w:id="134"/>
    <w:bookmarkStart w:name="z140" w:id="135"/>
    <w:p>
      <w:pPr>
        <w:spacing w:after="0"/>
        <w:ind w:left="0"/>
        <w:jc w:val="both"/>
      </w:pPr>
      <w:r>
        <w:rPr>
          <w:rFonts w:ascii="Times New Roman"/>
          <w:b w:val="false"/>
          <w:i w:val="false"/>
          <w:color w:val="000000"/>
          <w:sz w:val="28"/>
        </w:rPr>
        <w:t>
      2) engage in other remunerative activity, except for educational, scientific and other creative activities;</w:t>
      </w:r>
    </w:p>
    <w:bookmarkEnd w:id="135"/>
    <w:bookmarkStart w:name="z141" w:id="136"/>
    <w:p>
      <w:pPr>
        <w:spacing w:after="0"/>
        <w:ind w:left="0"/>
        <w:jc w:val="both"/>
      </w:pPr>
      <w:r>
        <w:rPr>
          <w:rFonts w:ascii="Times New Roman"/>
          <w:b w:val="false"/>
          <w:i w:val="false"/>
          <w:color w:val="000000"/>
          <w:sz w:val="28"/>
        </w:rPr>
        <w:t>
      3) engage in entrepreneurial activities, including participation in the management of a commercial organization, regardless of its organizational-legal form, if directly participation in the management of a commercial organization is not part of his (her) official duties in accordance with the legislation of the Republic of Kazakhstan, unless otherwise provided by the Law of the Republic of Kazakhstan “On Combating Corruption”;</w:t>
      </w:r>
    </w:p>
    <w:bookmarkEnd w:id="136"/>
    <w:bookmarkStart w:name="z142" w:id="137"/>
    <w:p>
      <w:pPr>
        <w:spacing w:after="0"/>
        <w:ind w:left="0"/>
        <w:jc w:val="both"/>
      </w:pPr>
      <w:r>
        <w:rPr>
          <w:rFonts w:ascii="Times New Roman"/>
          <w:b w:val="false"/>
          <w:i w:val="false"/>
          <w:color w:val="000000"/>
          <w:sz w:val="28"/>
        </w:rPr>
        <w:t>
      4) be a representative for third parties in the state body where he (she) serves, either the body directly subordinated or accountable to it;</w:t>
      </w:r>
    </w:p>
    <w:bookmarkEnd w:id="137"/>
    <w:bookmarkStart w:name="z143" w:id="138"/>
    <w:p>
      <w:pPr>
        <w:spacing w:after="0"/>
        <w:ind w:left="0"/>
        <w:jc w:val="both"/>
      </w:pPr>
      <w:r>
        <w:rPr>
          <w:rFonts w:ascii="Times New Roman"/>
          <w:b w:val="false"/>
          <w:i w:val="false"/>
          <w:color w:val="000000"/>
          <w:sz w:val="28"/>
        </w:rPr>
        <w:t>
      5) use for unofficial purpose the means of material and technical, financial, and information support of its official activity, other state property and proprietary information;</w:t>
      </w:r>
    </w:p>
    <w:bookmarkEnd w:id="138"/>
    <w:bookmarkStart w:name="z144" w:id="139"/>
    <w:p>
      <w:pPr>
        <w:spacing w:after="0"/>
        <w:ind w:left="0"/>
        <w:jc w:val="both"/>
      </w:pPr>
      <w:r>
        <w:rPr>
          <w:rFonts w:ascii="Times New Roman"/>
          <w:b w:val="false"/>
          <w:i w:val="false"/>
          <w:color w:val="000000"/>
          <w:sz w:val="28"/>
        </w:rPr>
        <w:t>
      6) participate in activities that impede the normal functioning of state bodies and performance of official duties, including strikes;</w:t>
      </w:r>
    </w:p>
    <w:bookmarkEnd w:id="139"/>
    <w:bookmarkStart w:name="z145" w:id="140"/>
    <w:p>
      <w:pPr>
        <w:spacing w:after="0"/>
        <w:ind w:left="0"/>
        <w:jc w:val="both"/>
      </w:pPr>
      <w:r>
        <w:rPr>
          <w:rFonts w:ascii="Times New Roman"/>
          <w:b w:val="false"/>
          <w:i w:val="false"/>
          <w:color w:val="000000"/>
          <w:sz w:val="28"/>
        </w:rPr>
        <w:t>
      7) use, in connection with the performance of official duties, the services of citizens and legal entities for personal purpose.</w:t>
      </w:r>
    </w:p>
    <w:bookmarkEnd w:id="140"/>
    <w:bookmarkStart w:name="z146" w:id="141"/>
    <w:p>
      <w:pPr>
        <w:spacing w:after="0"/>
        <w:ind w:left="0"/>
        <w:jc w:val="both"/>
      </w:pPr>
      <w:r>
        <w:rPr>
          <w:rFonts w:ascii="Times New Roman"/>
          <w:b w:val="false"/>
          <w:i w:val="false"/>
          <w:color w:val="000000"/>
          <w:sz w:val="28"/>
        </w:rPr>
        <w:t>
      2. Public servant in accordance with the legislation of the Republic of Kazakhstan shall, within one month after taking office, at the time of the public service, transfer his (her) owned shares, stocks (stock) in the authorized capital of commercial organizations and other property, the use of which involves generating income in trust management, except money legally owned by such person, as well as hired property. Contract on trust management of property shall be notarized. A copy of the notarized contract on trust management of property is submitted by public servants within ten days from the date of notarization in the service of personnel management (personnel department) at the workplace. Terms of the transfer of property of public servants in trust management are established by the Government of the Republic of Kazakhstan.</w:t>
      </w:r>
    </w:p>
    <w:bookmarkEnd w:id="141"/>
    <w:p>
      <w:pPr>
        <w:spacing w:after="0"/>
        <w:ind w:left="0"/>
        <w:jc w:val="both"/>
      </w:pPr>
      <w:r>
        <w:rPr>
          <w:rFonts w:ascii="Times New Roman"/>
          <w:b w:val="false"/>
          <w:i w:val="false"/>
          <w:color w:val="000000"/>
          <w:sz w:val="28"/>
        </w:rPr>
        <w:t>
      Public servants, except members of the Government of the Republic of Kazakhstan, the Chairman and members of the Constitutional Council of the Republic of Kazakhstan, may not transfer bonds, shares of open and interval mutual funds, belonging to them in trust management.</w:t>
      </w:r>
    </w:p>
    <w:p>
      <w:pPr>
        <w:spacing w:after="0"/>
        <w:ind w:left="0"/>
        <w:jc w:val="both"/>
      </w:pPr>
      <w:r>
        <w:rPr>
          <w:rFonts w:ascii="Times New Roman"/>
          <w:b w:val="false"/>
          <w:i w:val="false"/>
          <w:color w:val="000000"/>
          <w:sz w:val="28"/>
        </w:rPr>
        <w:t>
      Public servant is entitled to receive income from the property, transferred in trust management.</w:t>
      </w:r>
    </w:p>
    <w:p>
      <w:pPr>
        <w:spacing w:after="0"/>
        <w:ind w:left="0"/>
        <w:jc w:val="both"/>
      </w:pPr>
      <w:r>
        <w:rPr>
          <w:rFonts w:ascii="Times New Roman"/>
          <w:b w:val="false"/>
          <w:i w:val="false"/>
          <w:color w:val="000000"/>
          <w:sz w:val="28"/>
        </w:rPr>
        <w:t>
      Public servants, except members of the Government of the Republic of Kazakhstan, the Chairman and members of the Constitutional Council of the Republic of Kazakhstan, are entitled to lease homes.</w:t>
      </w:r>
    </w:p>
    <w:bookmarkStart w:name="z147" w:id="142"/>
    <w:p>
      <w:pPr>
        <w:spacing w:after="0"/>
        <w:ind w:left="0"/>
        <w:jc w:val="both"/>
      </w:pPr>
      <w:r>
        <w:rPr>
          <w:rFonts w:ascii="Times New Roman"/>
          <w:b w:val="false"/>
          <w:i w:val="false"/>
          <w:color w:val="000000"/>
          <w:sz w:val="28"/>
        </w:rPr>
        <w:t>
      2-1. Chairman of the National Bank of the Republic of Kazakhstan and his (her) deputies shall, within one month from the date of appointment for these positions transfer in trust management and submit to the personnel department of the National Bank of Kazakhstan, a copy of the notarized contract on trust management of the owned shares of mutual funds, bonds, and stocks of commercial organizations.</w:t>
      </w:r>
    </w:p>
    <w:bookmarkEnd w:id="142"/>
    <w:p>
      <w:pPr>
        <w:spacing w:after="0"/>
        <w:ind w:left="0"/>
        <w:jc w:val="both"/>
      </w:pPr>
      <w:r>
        <w:rPr>
          <w:rFonts w:ascii="Times New Roman"/>
          <w:b w:val="false"/>
          <w:i w:val="false"/>
          <w:color w:val="000000"/>
          <w:sz w:val="28"/>
        </w:rPr>
        <w:t>
      Chairman of the National Bank of the Republic of Kazakhstan and his (her) deputies shall not have the right to acquire shares of investment funds, bonds, stocks of commercial organizations.</w:t>
      </w:r>
    </w:p>
    <w:bookmarkStart w:name="z148" w:id="143"/>
    <w:p>
      <w:pPr>
        <w:spacing w:after="0"/>
        <w:ind w:left="0"/>
        <w:jc w:val="both"/>
      </w:pPr>
      <w:r>
        <w:rPr>
          <w:rFonts w:ascii="Times New Roman"/>
          <w:b w:val="false"/>
          <w:i w:val="false"/>
          <w:color w:val="000000"/>
          <w:sz w:val="28"/>
        </w:rPr>
        <w:t>
      3. Public servant may not hold a position directly under the position occupied by his (her) close relatives (parents, children, adoptive parents, adoptees, full and half brothers and sisters, grandparents, grandchildren) or spouse (wife), except the cases stipulated by the law.</w:t>
      </w:r>
    </w:p>
    <w:bookmarkEnd w:id="143"/>
    <w:bookmarkStart w:name="z149" w:id="144"/>
    <w:p>
      <w:pPr>
        <w:spacing w:after="0"/>
        <w:ind w:left="0"/>
        <w:jc w:val="both"/>
      </w:pPr>
      <w:r>
        <w:rPr>
          <w:rFonts w:ascii="Times New Roman"/>
          <w:b w:val="false"/>
          <w:i w:val="false"/>
          <w:color w:val="000000"/>
          <w:sz w:val="28"/>
        </w:rPr>
        <w:t>
      3-1. Legislative acts of the Republic of Kazakhstan may provide restrictions on the exercise of official powers by public servants in respect of close relatives and cousins-in-law (brothers, sisters, parents and children of spouses).</w:t>
      </w:r>
    </w:p>
    <w:bookmarkEnd w:id="144"/>
    <w:bookmarkStart w:name="z150" w:id="145"/>
    <w:p>
      <w:pPr>
        <w:spacing w:after="0"/>
        <w:ind w:left="0"/>
        <w:jc w:val="both"/>
      </w:pPr>
      <w:r>
        <w:rPr>
          <w:rFonts w:ascii="Times New Roman"/>
          <w:b w:val="false"/>
          <w:i w:val="false"/>
          <w:color w:val="000000"/>
          <w:sz w:val="28"/>
        </w:rPr>
        <w:t>
      4 The persons,</w:t>
      </w:r>
    </w:p>
    <w:bookmarkEnd w:id="145"/>
    <w:bookmarkStart w:name="z151" w:id="146"/>
    <w:p>
      <w:pPr>
        <w:spacing w:after="0"/>
        <w:ind w:left="0"/>
        <w:jc w:val="both"/>
      </w:pPr>
      <w:r>
        <w:rPr>
          <w:rFonts w:ascii="Times New Roman"/>
          <w:b w:val="false"/>
          <w:i w:val="false"/>
          <w:color w:val="000000"/>
          <w:sz w:val="28"/>
        </w:rPr>
        <w:t>
      1) duly recognized as incapable or partially capable;</w:t>
      </w:r>
    </w:p>
    <w:bookmarkEnd w:id="146"/>
    <w:bookmarkStart w:name="z152" w:id="147"/>
    <w:p>
      <w:pPr>
        <w:spacing w:after="0"/>
        <w:ind w:left="0"/>
        <w:jc w:val="both"/>
      </w:pPr>
      <w:r>
        <w:rPr>
          <w:rFonts w:ascii="Times New Roman"/>
          <w:b w:val="false"/>
          <w:i w:val="false"/>
          <w:color w:val="000000"/>
          <w:sz w:val="28"/>
        </w:rPr>
        <w:t>
      2) deprived by the court the right to hold public position for a specified period;</w:t>
      </w:r>
    </w:p>
    <w:bookmarkEnd w:id="147"/>
    <w:bookmarkStart w:name="z153" w:id="148"/>
    <w:p>
      <w:pPr>
        <w:spacing w:after="0"/>
        <w:ind w:left="0"/>
        <w:jc w:val="both"/>
      </w:pPr>
      <w:r>
        <w:rPr>
          <w:rFonts w:ascii="Times New Roman"/>
          <w:b w:val="false"/>
          <w:i w:val="false"/>
          <w:color w:val="000000"/>
          <w:sz w:val="28"/>
        </w:rPr>
        <w:t>
      3) in accordance with the opinion of the medical institution, have the disease, preventing the performance of official duties, in cases where the special requirements for health to occupy the relevant positions are established in the qualification requirements;</w:t>
      </w:r>
    </w:p>
    <w:bookmarkEnd w:id="148"/>
    <w:bookmarkStart w:name="z154" w:id="149"/>
    <w:p>
      <w:pPr>
        <w:spacing w:after="0"/>
        <w:ind w:left="0"/>
        <w:jc w:val="both"/>
      </w:pPr>
      <w:r>
        <w:rPr>
          <w:rFonts w:ascii="Times New Roman"/>
          <w:b w:val="false"/>
          <w:i w:val="false"/>
          <w:color w:val="000000"/>
          <w:sz w:val="28"/>
        </w:rPr>
        <w:t>
      4) refused to accept the restrictions imposed by the law, in order to avoid actions that may lead to the use of their status and the corresponding authority in the personal, group and other unofficial interests;</w:t>
      </w:r>
    </w:p>
    <w:bookmarkEnd w:id="149"/>
    <w:bookmarkStart w:name="z155" w:id="150"/>
    <w:p>
      <w:pPr>
        <w:spacing w:after="0"/>
        <w:ind w:left="0"/>
        <w:jc w:val="both"/>
      </w:pPr>
      <w:r>
        <w:rPr>
          <w:rFonts w:ascii="Times New Roman"/>
          <w:b w:val="false"/>
          <w:i w:val="false"/>
          <w:color w:val="000000"/>
          <w:sz w:val="28"/>
        </w:rPr>
        <w:t>
      5) that for three years before entering the public service, brought to disciplinary liability for corruption offences. At the same time, a person dismissed from work for a corruption offence is not permitted to the public service;</w:t>
      </w:r>
    </w:p>
    <w:bookmarkEnd w:id="150"/>
    <w:bookmarkStart w:name="z156" w:id="151"/>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14.12.2012 No. 59-V (shall be enforced upon expiry of three months after the date of its first official publication);</w:t>
      </w:r>
    </w:p>
    <w:bookmarkEnd w:id="151"/>
    <w:bookmarkStart w:name="z158" w:id="152"/>
    <w:p>
      <w:pPr>
        <w:spacing w:after="0"/>
        <w:ind w:left="0"/>
        <w:jc w:val="both"/>
      </w:pPr>
      <w:r>
        <w:rPr>
          <w:rFonts w:ascii="Times New Roman"/>
          <w:b w:val="false"/>
          <w:i w:val="false"/>
          <w:color w:val="000000"/>
          <w:sz w:val="28"/>
        </w:rPr>
        <w:t>
      6-1) to whom for three years before entering the public service imposed a judicially administrative penalty for a corruption offence;</w:t>
      </w:r>
    </w:p>
    <w:bookmarkEnd w:id="152"/>
    <w:bookmarkStart w:name="z159" w:id="153"/>
    <w:p>
      <w:pPr>
        <w:spacing w:after="0"/>
        <w:ind w:left="0"/>
        <w:jc w:val="both"/>
      </w:pPr>
      <w:r>
        <w:rPr>
          <w:rFonts w:ascii="Times New Roman"/>
          <w:b w:val="false"/>
          <w:i w:val="false"/>
          <w:color w:val="000000"/>
          <w:sz w:val="28"/>
        </w:rPr>
        <w:t>
      6-2) committed corruption crime;</w:t>
      </w:r>
    </w:p>
    <w:bookmarkEnd w:id="153"/>
    <w:bookmarkStart w:name="z160" w:id="154"/>
    <w:p>
      <w:pPr>
        <w:spacing w:after="0"/>
        <w:ind w:left="0"/>
        <w:jc w:val="both"/>
      </w:pPr>
      <w:r>
        <w:rPr>
          <w:rFonts w:ascii="Times New Roman"/>
          <w:b w:val="false"/>
          <w:i w:val="false"/>
          <w:color w:val="000000"/>
          <w:sz w:val="28"/>
        </w:rPr>
        <w:t xml:space="preserve">
      6-3) </w:t>
      </w:r>
      <w:r>
        <w:rPr>
          <w:rFonts w:ascii="Times New Roman"/>
          <w:b w:val="false"/>
          <w:i/>
          <w:color w:val="000000"/>
          <w:sz w:val="28"/>
        </w:rPr>
        <w:t>is excluded by the Law of the Republic of Kazakhstan dated 14.12.2012 No. 59-V (shall be enforced upon expiry of three months after the date of its first official publication);</w:t>
      </w:r>
    </w:p>
    <w:bookmarkEnd w:id="154"/>
    <w:bookmarkStart w:name="z162" w:id="155"/>
    <w:p>
      <w:pPr>
        <w:spacing w:after="0"/>
        <w:ind w:left="0"/>
        <w:jc w:val="both"/>
      </w:pPr>
      <w:r>
        <w:rPr>
          <w:rFonts w:ascii="Times New Roman"/>
          <w:b w:val="false"/>
          <w:i w:val="false"/>
          <w:color w:val="000000"/>
          <w:sz w:val="28"/>
        </w:rPr>
        <w:t>
      7) that have a criminal record, that at the time of entering the public service is not canceled or withdrawn in accordance with the law;</w:t>
      </w:r>
    </w:p>
    <w:bookmarkEnd w:id="155"/>
    <w:bookmarkStart w:name="z163" w:id="156"/>
    <w:p>
      <w:pPr>
        <w:spacing w:after="0"/>
        <w:ind w:left="0"/>
        <w:jc w:val="both"/>
      </w:pPr>
      <w:r>
        <w:rPr>
          <w:rFonts w:ascii="Times New Roman"/>
          <w:b w:val="false"/>
          <w:i w:val="false"/>
          <w:color w:val="000000"/>
          <w:sz w:val="28"/>
        </w:rPr>
        <w:t>
      7-1) that previously convicted or released from criminal liability for non-rehabilitating grounds for grave or especially grave crimes;</w:t>
      </w:r>
    </w:p>
    <w:bookmarkEnd w:id="156"/>
    <w:bookmarkStart w:name="z164" w:id="157"/>
    <w:p>
      <w:pPr>
        <w:spacing w:after="0"/>
        <w:ind w:left="0"/>
        <w:jc w:val="both"/>
      </w:pPr>
      <w:r>
        <w:rPr>
          <w:rFonts w:ascii="Times New Roman"/>
          <w:b w:val="false"/>
          <w:i w:val="false"/>
          <w:color w:val="000000"/>
          <w:sz w:val="28"/>
        </w:rPr>
        <w:t>
      8) did not pass a special audit for compliance with the anti-corruption legislation;</w:t>
      </w:r>
    </w:p>
    <w:bookmarkEnd w:id="157"/>
    <w:bookmarkStart w:name="z165" w:id="158"/>
    <w:p>
      <w:pPr>
        <w:spacing w:after="0"/>
        <w:ind w:left="0"/>
        <w:jc w:val="both"/>
      </w:pPr>
      <w:r>
        <w:rPr>
          <w:rFonts w:ascii="Times New Roman"/>
          <w:b w:val="false"/>
          <w:i w:val="false"/>
          <w:color w:val="000000"/>
          <w:sz w:val="28"/>
        </w:rPr>
        <w:t>
      9) commits a crime in an organized group or a criminal community (criminal organization), a transnational organized group, a transnational criminal community (transnational criminal organization) or a stable armed group (band);</w:t>
      </w:r>
    </w:p>
    <w:bookmarkEnd w:id="158"/>
    <w:p>
      <w:pPr>
        <w:spacing w:after="0"/>
        <w:ind w:left="0"/>
        <w:jc w:val="both"/>
      </w:pPr>
      <w:r>
        <w:rPr>
          <w:rFonts w:ascii="Times New Roman"/>
          <w:b w:val="false"/>
          <w:i w:val="false"/>
          <w:color w:val="000000"/>
          <w:sz w:val="28"/>
        </w:rPr>
        <w:t>
      against whom a criminal case on the crime in an organized group or a criminal community (criminal organization), a transnational organized group, a transnational criminal community (transnational criminal organization) or a stable armed group (band), stopped by prosecuting authority or a court, or refused to initiate criminal proceedings by the prosecuting authority on the non-rehabilitating grounds, prior to the expiration of the lower limit of the penalty of imprisonment, prescribed by the relevant Article of the Special part of the Criminal Code of the Republic of Kazakhstan, - cannot be admitted to the public service.</w:t>
      </w:r>
    </w:p>
    <w:bookmarkStart w:name="z166" w:id="159"/>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29.12.2010 No. 371-IV (shall be enforced upon expiry of ten calendar days after its first official publication).</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25.09.2003 No. 484; dated 08.07.2005 No. 75 (the order of enforcement see Art. 2); dated 21.07.2007 No. 308; dated 07.12.2009 No. 222-IV (the order of enforcement see Art. 2); dated 08.12.2009 No. 226-IV (shall be enforced from 01.01.2010 ); dated 29.12.2010 No. 371-IV (shall be enforced upon expiry of ten calendar days after its first official publication); dated 29.11.2011 No. 502-IV (shall be enforced upon expiry of ten calendar days after its first official publication); dated 05.07.2012 No. 30-V (shall be enforced upon expiry of ten calendar days after its first official publication); dated 14.12.2012 No. 59-V (shall be enforced upon expiry of three months after the date of its first official publication).</w:t>
      </w:r>
      <w:r>
        <w:br/>
      </w:r>
      <w:r>
        <w:rPr>
          <w:rFonts w:ascii="Times New Roman"/>
          <w:b w:val="false"/>
          <w:i w:val="false"/>
          <w:color w:val="000000"/>
          <w:sz w:val="28"/>
        </w:rPr>
        <w:t>
</w:t>
      </w:r>
    </w:p>
    <w:bookmarkStart w:name="z168" w:id="160"/>
    <w:p>
      <w:pPr>
        <w:spacing w:after="0"/>
        <w:ind w:left="0"/>
        <w:jc w:val="left"/>
      </w:pPr>
      <w:r>
        <w:rPr>
          <w:rFonts w:ascii="Times New Roman"/>
          <w:b/>
          <w:i w:val="false"/>
          <w:color w:val="000000"/>
        </w:rPr>
        <w:t xml:space="preserve"> Chapter 3. Admission to the public service</w:t>
      </w:r>
    </w:p>
    <w:bookmarkEnd w:id="160"/>
    <w:bookmarkStart w:name="z169" w:id="161"/>
    <w:p>
      <w:pPr>
        <w:spacing w:after="0"/>
        <w:ind w:left="0"/>
        <w:jc w:val="left"/>
      </w:pPr>
      <w:r>
        <w:rPr>
          <w:rFonts w:ascii="Times New Roman"/>
          <w:b/>
          <w:i w:val="false"/>
          <w:color w:val="000000"/>
        </w:rPr>
        <w:t xml:space="preserve"> Article 11. Admission to the political public service</w:t>
      </w:r>
    </w:p>
    <w:bookmarkEnd w:id="161"/>
    <w:p>
      <w:pPr>
        <w:spacing w:after="0"/>
        <w:ind w:left="0"/>
        <w:jc w:val="both"/>
      </w:pPr>
      <w:r>
        <w:rPr>
          <w:rFonts w:ascii="Times New Roman"/>
          <w:b w:val="false"/>
          <w:i w:val="false"/>
          <w:color w:val="000000"/>
          <w:sz w:val="28"/>
        </w:rPr>
        <w:t>
      Admission to the public service of political public servants shall be on the basis of appointment or election, as well as in other cases in the manner and on the conditions,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 by the Law of the Republic of Kazakhstan dated 11 March, 2003 No. 393 (the order of enforcement see Art. 2).</w:t>
      </w:r>
      <w:r>
        <w:br/>
      </w:r>
      <w:r>
        <w:rPr>
          <w:rFonts w:ascii="Times New Roman"/>
          <w:b w:val="false"/>
          <w:i w:val="false"/>
          <w:color w:val="000000"/>
          <w:sz w:val="28"/>
        </w:rPr>
        <w:t>
</w:t>
      </w:r>
    </w:p>
    <w:bookmarkStart w:name="z170" w:id="162"/>
    <w:p>
      <w:pPr>
        <w:spacing w:after="0"/>
        <w:ind w:left="0"/>
        <w:jc w:val="left"/>
      </w:pPr>
      <w:r>
        <w:rPr>
          <w:rFonts w:ascii="Times New Roman"/>
          <w:b/>
          <w:i w:val="false"/>
          <w:color w:val="000000"/>
        </w:rPr>
        <w:t xml:space="preserve"> Article 12. Admission to the administrative public service</w:t>
      </w:r>
    </w:p>
    <w:bookmarkEnd w:id="162"/>
    <w:bookmarkStart w:name="z171" w:id="163"/>
    <w:p>
      <w:pPr>
        <w:spacing w:after="0"/>
        <w:ind w:left="0"/>
        <w:jc w:val="both"/>
      </w:pPr>
      <w:r>
        <w:rPr>
          <w:rFonts w:ascii="Times New Roman"/>
          <w:b w:val="false"/>
          <w:i w:val="false"/>
          <w:color w:val="000000"/>
          <w:sz w:val="28"/>
        </w:rPr>
        <w:t>
      1. The citizens of the Republic of Kazakhstan have the right to occupy administrative public positions.</w:t>
      </w:r>
    </w:p>
    <w:bookmarkEnd w:id="163"/>
    <w:p>
      <w:pPr>
        <w:spacing w:after="0"/>
        <w:ind w:left="0"/>
        <w:jc w:val="both"/>
      </w:pPr>
      <w:r>
        <w:rPr>
          <w:rFonts w:ascii="Times New Roman"/>
          <w:b w:val="false"/>
          <w:i w:val="false"/>
          <w:color w:val="000000"/>
          <w:sz w:val="28"/>
        </w:rPr>
        <w:t>
      Occupation of administrative public position shall be on a competitive basis, except as provided in this Law, as well as in the cases of appointment by the local representative bodies or election in accordance with the laws of the Republic of Kazakhstan.</w:t>
      </w:r>
    </w:p>
    <w:bookmarkStart w:name="z172" w:id="164"/>
    <w:p>
      <w:pPr>
        <w:spacing w:after="0"/>
        <w:ind w:left="0"/>
        <w:jc w:val="both"/>
      </w:pPr>
      <w:r>
        <w:rPr>
          <w:rFonts w:ascii="Times New Roman"/>
          <w:b w:val="false"/>
          <w:i w:val="false"/>
          <w:color w:val="000000"/>
          <w:sz w:val="28"/>
        </w:rPr>
        <w:t>
      2. Selection in personnel reserve of the administrative public service of the body “A” is conducted in the manner, determined by the President of the Republic of Kazakhstan.</w:t>
      </w:r>
    </w:p>
    <w:bookmarkEnd w:id="164"/>
    <w:p>
      <w:pPr>
        <w:spacing w:after="0"/>
        <w:ind w:left="0"/>
        <w:jc w:val="both"/>
      </w:pPr>
      <w:r>
        <w:rPr>
          <w:rFonts w:ascii="Times New Roman"/>
          <w:b w:val="false"/>
          <w:i w:val="false"/>
          <w:color w:val="000000"/>
          <w:sz w:val="28"/>
        </w:rPr>
        <w:t>
      Citizens, enlisted in personnel reserve of the administrative public service of the body “A”, are eligible to participate in the competition for vacant administrative public positions of the body “A”.</w:t>
      </w:r>
    </w:p>
    <w:bookmarkStart w:name="z173" w:id="165"/>
    <w:p>
      <w:pPr>
        <w:spacing w:after="0"/>
        <w:ind w:left="0"/>
        <w:jc w:val="both"/>
      </w:pPr>
      <w:r>
        <w:rPr>
          <w:rFonts w:ascii="Times New Roman"/>
          <w:b w:val="false"/>
          <w:i w:val="false"/>
          <w:color w:val="000000"/>
          <w:sz w:val="28"/>
        </w:rPr>
        <w:t>
      3. The right to occupy the administrative public position of the body “B” out of a competitive selection, has deputies of the Parliament, deputies of maslikhats, working on a permanent basis, political public servants, judges, terminated their powers, except for those who terminated on the negative motives, serving at least six months and complying with the qualification requirements.</w:t>
      </w:r>
    </w:p>
    <w:bookmarkEnd w:id="165"/>
    <w:p>
      <w:pPr>
        <w:spacing w:after="0"/>
        <w:ind w:left="0"/>
        <w:jc w:val="both"/>
      </w:pPr>
      <w:r>
        <w:rPr>
          <w:rFonts w:ascii="Times New Roman"/>
          <w:b w:val="false"/>
          <w:i w:val="false"/>
          <w:color w:val="000000"/>
          <w:sz w:val="28"/>
        </w:rPr>
        <w:t>
      The persons, mentioned in the first part of this paragraph, may occupy administrative public positions of the body “A” without selection in the personnel reserve and a competitive selection under the decision of the President of the Republic of Kazakhstan.</w:t>
      </w:r>
    </w:p>
    <w:bookmarkStart w:name="z174" w:id="166"/>
    <w:p>
      <w:pPr>
        <w:spacing w:after="0"/>
        <w:ind w:left="0"/>
        <w:jc w:val="both"/>
      </w:pPr>
      <w:r>
        <w:rPr>
          <w:rFonts w:ascii="Times New Roman"/>
          <w:b w:val="false"/>
          <w:i w:val="false"/>
          <w:color w:val="000000"/>
          <w:sz w:val="28"/>
        </w:rPr>
        <w:t>
      4. Establishing any discrimination for reasons of origin, social, property status, gender, race, nationality, language, attitude to religion, convictions, place of residence or any other circumstances in entering the public service, is not allowed.</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14.12.2012 No. 59-V (shall be enforced upon expiry of three months after the date of its first official publication); as amended by the Law of the Republic of Kazakhstan dated 13.06.2013 No. 101-V (shall be enforced upon expiry of ten calendar days after its first official publication).</w:t>
      </w:r>
      <w:r>
        <w:br/>
      </w:r>
      <w:r>
        <w:rPr>
          <w:rFonts w:ascii="Times New Roman"/>
          <w:b w:val="false"/>
          <w:i w:val="false"/>
          <w:color w:val="000000"/>
          <w:sz w:val="28"/>
        </w:rPr>
        <w:t>
</w:t>
      </w:r>
    </w:p>
    <w:bookmarkStart w:name="z175" w:id="167"/>
    <w:p>
      <w:pPr>
        <w:spacing w:after="0"/>
        <w:ind w:left="0"/>
        <w:jc w:val="left"/>
      </w:pPr>
      <w:r>
        <w:rPr>
          <w:rFonts w:ascii="Times New Roman"/>
          <w:b/>
          <w:i w:val="false"/>
          <w:color w:val="000000"/>
        </w:rPr>
        <w:t xml:space="preserve"> Article 13. Requirements for admission to the public service</w:t>
      </w:r>
    </w:p>
    <w:bookmarkEnd w:id="167"/>
    <w:bookmarkStart w:name="z176" w:id="168"/>
    <w:p>
      <w:pPr>
        <w:spacing w:after="0"/>
        <w:ind w:left="0"/>
        <w:jc w:val="both"/>
      </w:pPr>
      <w:r>
        <w:rPr>
          <w:rFonts w:ascii="Times New Roman"/>
          <w:b w:val="false"/>
          <w:i w:val="false"/>
          <w:color w:val="000000"/>
          <w:sz w:val="28"/>
        </w:rPr>
        <w:t>
      1. Persons, entering the public service shall meet the following requirements:</w:t>
      </w:r>
    </w:p>
    <w:bookmarkEnd w:id="168"/>
    <w:bookmarkStart w:name="z177" w:id="169"/>
    <w:p>
      <w:pPr>
        <w:spacing w:after="0"/>
        <w:ind w:left="0"/>
        <w:jc w:val="both"/>
      </w:pPr>
      <w:r>
        <w:rPr>
          <w:rFonts w:ascii="Times New Roman"/>
          <w:b w:val="false"/>
          <w:i w:val="false"/>
          <w:color w:val="000000"/>
          <w:sz w:val="28"/>
        </w:rPr>
        <w:t>
      1) possess the nationality of the Republic of Kazakhstan;</w:t>
      </w:r>
    </w:p>
    <w:bookmarkEnd w:id="169"/>
    <w:bookmarkStart w:name="z178" w:id="170"/>
    <w:p>
      <w:pPr>
        <w:spacing w:after="0"/>
        <w:ind w:left="0"/>
        <w:jc w:val="both"/>
      </w:pPr>
      <w:r>
        <w:rPr>
          <w:rFonts w:ascii="Times New Roman"/>
          <w:b w:val="false"/>
          <w:i w:val="false"/>
          <w:color w:val="000000"/>
          <w:sz w:val="28"/>
        </w:rPr>
        <w:t>
      2) be at least eighteen years of age, unless otherwise is established to the relevant positions by the legislation of the Republic of Kazakhstan.</w:t>
      </w:r>
    </w:p>
    <w:bookmarkEnd w:id="170"/>
    <w:p>
      <w:pPr>
        <w:spacing w:after="0"/>
        <w:ind w:left="0"/>
        <w:jc w:val="both"/>
      </w:pPr>
      <w:r>
        <w:rPr>
          <w:rFonts w:ascii="Times New Roman"/>
          <w:b w:val="false"/>
          <w:i w:val="false"/>
          <w:color w:val="000000"/>
          <w:sz w:val="28"/>
        </w:rPr>
        <w:t>
      Persons, applying for administrative public positions, shall meet the following requirements:</w:t>
      </w:r>
    </w:p>
    <w:bookmarkStart w:name="z179" w:id="171"/>
    <w:p>
      <w:pPr>
        <w:spacing w:after="0"/>
        <w:ind w:left="0"/>
        <w:jc w:val="both"/>
      </w:pPr>
      <w:r>
        <w:rPr>
          <w:rFonts w:ascii="Times New Roman"/>
          <w:b w:val="false"/>
          <w:i w:val="false"/>
          <w:color w:val="000000"/>
          <w:sz w:val="28"/>
        </w:rPr>
        <w:t>
      1) have the necessary education, professional training level and comply with the qualification requirements;</w:t>
      </w:r>
    </w:p>
    <w:bookmarkEnd w:id="171"/>
    <w:bookmarkStart w:name="z180" w:id="172"/>
    <w:p>
      <w:pPr>
        <w:spacing w:after="0"/>
        <w:ind w:left="0"/>
        <w:jc w:val="both"/>
      </w:pPr>
      <w:r>
        <w:rPr>
          <w:rFonts w:ascii="Times New Roman"/>
          <w:b w:val="false"/>
          <w:i w:val="false"/>
          <w:color w:val="000000"/>
          <w:sz w:val="28"/>
        </w:rPr>
        <w:t>
      2) do not reach the retirement age, established by the law of the Republic of Kazakhstan.</w:t>
      </w:r>
    </w:p>
    <w:bookmarkEnd w:id="172"/>
    <w:bookmarkStart w:name="z181" w:id="173"/>
    <w:p>
      <w:pPr>
        <w:spacing w:after="0"/>
        <w:ind w:left="0"/>
        <w:jc w:val="both"/>
      </w:pPr>
      <w:r>
        <w:rPr>
          <w:rFonts w:ascii="Times New Roman"/>
          <w:b w:val="false"/>
          <w:i w:val="false"/>
          <w:color w:val="000000"/>
          <w:sz w:val="28"/>
        </w:rPr>
        <w:t>
      2. In entering public service, a citizen is obliged to submit to the tax authorities a declaration of income and property, belonging to him (her) by right of property that is subject to taxation.</w:t>
      </w:r>
    </w:p>
    <w:bookmarkEnd w:id="173"/>
    <w:bookmarkStart w:name="z182" w:id="174"/>
    <w:p>
      <w:pPr>
        <w:spacing w:after="0"/>
        <w:ind w:left="0"/>
        <w:jc w:val="both"/>
      </w:pPr>
      <w:r>
        <w:rPr>
          <w:rFonts w:ascii="Times New Roman"/>
          <w:b w:val="false"/>
          <w:i w:val="false"/>
          <w:color w:val="000000"/>
          <w:sz w:val="28"/>
        </w:rPr>
        <w:t>
      3. Occupation of administrative public positions is carried out after the positive results of a special audit.</w:t>
      </w:r>
    </w:p>
    <w:bookmarkEnd w:id="174"/>
    <w:p>
      <w:pPr>
        <w:spacing w:after="0"/>
        <w:ind w:left="0"/>
        <w:jc w:val="both"/>
      </w:pPr>
      <w:r>
        <w:rPr>
          <w:rFonts w:ascii="Times New Roman"/>
          <w:b w:val="false"/>
          <w:i w:val="false"/>
          <w:color w:val="000000"/>
          <w:sz w:val="28"/>
        </w:rPr>
        <w:t>
      State body receives citizens for temporary performance of duties, stipulated by the administrative public positions, until the day of the results of a special audit. Labour relations with them are governed in accordance with the labour legislation of the Republic of Kazakhstan. Employment contracts are concluded for a period of a special audit.</w:t>
      </w:r>
    </w:p>
    <w:p>
      <w:pPr>
        <w:spacing w:after="0"/>
        <w:ind w:left="0"/>
        <w:jc w:val="both"/>
      </w:pPr>
      <w:r>
        <w:rPr>
          <w:rFonts w:ascii="Times New Roman"/>
          <w:b w:val="false"/>
          <w:i w:val="false"/>
          <w:color w:val="000000"/>
          <w:sz w:val="28"/>
        </w:rPr>
        <w:t>
      During the special audits, the provisions of this Law in part of the duties and responsibilities of public servants, the restrictions, related to a stay in the public service are subject to those persons. The rights of those persons are determined by the employment contract.</w:t>
      </w:r>
    </w:p>
    <w:bookmarkStart w:name="z183" w:id="175"/>
    <w:p>
      <w:pPr>
        <w:spacing w:after="0"/>
        <w:ind w:left="0"/>
        <w:jc w:val="both"/>
      </w:pPr>
      <w:r>
        <w:rPr>
          <w:rFonts w:ascii="Times New Roman"/>
          <w:b w:val="false"/>
          <w:i w:val="false"/>
          <w:color w:val="000000"/>
          <w:sz w:val="28"/>
        </w:rPr>
        <w:t>
      4. Additional requirements for admission to the political public service may be determined by the President of the Republic of Kazakhstan.</w:t>
      </w:r>
    </w:p>
    <w:bookmarkEnd w:id="175"/>
    <w:bookmarkStart w:name="z184" w:id="176"/>
    <w:p>
      <w:pPr>
        <w:spacing w:after="0"/>
        <w:ind w:left="0"/>
        <w:jc w:val="both"/>
      </w:pPr>
      <w:r>
        <w:rPr>
          <w:rFonts w:ascii="Times New Roman"/>
          <w:b w:val="false"/>
          <w:i w:val="false"/>
          <w:color w:val="000000"/>
          <w:sz w:val="28"/>
        </w:rPr>
        <w:t>
      5. Qualification requirements for administrative public positions of the body “B” shall be developed taking into account the main activities of the structural subdivisions of the state body, official powers, carried out by the administrative public servants, and shall be approved by the state bodies in consultation with the authorized body on the basis of standard qualification requirements for categories of administrative public positions.</w:t>
      </w:r>
    </w:p>
    <w:bookmarkEnd w:id="176"/>
    <w:p>
      <w:pPr>
        <w:spacing w:after="0"/>
        <w:ind w:left="0"/>
        <w:jc w:val="both"/>
      </w:pPr>
      <w:r>
        <w:rPr>
          <w:rFonts w:ascii="Times New Roman"/>
          <w:b w:val="false"/>
          <w:i w:val="false"/>
          <w:color w:val="000000"/>
          <w:sz w:val="28"/>
        </w:rPr>
        <w:t>
      Special qualification requirements for administrative public positions of the body “A” shall be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14.12.2012 No. 59-V (shall be enforced upon expiry of three months after the date of its first official publication); as amended by the Law of the Republic of Kazakhstan dated 13.06.2013 No. 101-V (shall be enforced upon expiry of ten calendar days after its first official publication).</w:t>
      </w:r>
      <w:r>
        <w:br/>
      </w:r>
      <w:r>
        <w:rPr>
          <w:rFonts w:ascii="Times New Roman"/>
          <w:b w:val="false"/>
          <w:i w:val="false"/>
          <w:color w:val="000000"/>
          <w:sz w:val="28"/>
        </w:rPr>
        <w:t>
</w:t>
      </w:r>
    </w:p>
    <w:bookmarkStart w:name="z185" w:id="177"/>
    <w:p>
      <w:pPr>
        <w:spacing w:after="0"/>
        <w:ind w:left="0"/>
        <w:jc w:val="left"/>
      </w:pPr>
      <w:r>
        <w:rPr>
          <w:rFonts w:ascii="Times New Roman"/>
          <w:b/>
          <w:i w:val="false"/>
          <w:color w:val="000000"/>
        </w:rPr>
        <w:t xml:space="preserve"> Article 14. Competition for occupation of administrative public position</w:t>
      </w:r>
    </w:p>
    <w:bookmarkEnd w:id="177"/>
    <w:bookmarkStart w:name="z186" w:id="178"/>
    <w:p>
      <w:pPr>
        <w:spacing w:after="0"/>
        <w:ind w:left="0"/>
        <w:jc w:val="both"/>
      </w:pPr>
      <w:r>
        <w:rPr>
          <w:rFonts w:ascii="Times New Roman"/>
          <w:b w:val="false"/>
          <w:i w:val="false"/>
          <w:color w:val="000000"/>
          <w:sz w:val="28"/>
        </w:rPr>
        <w:t>
      1. Competition for occupation of administrative public position provides the right of citizens of the Republic of Kazakhstan to equal access to public service.</w:t>
      </w:r>
    </w:p>
    <w:bookmarkEnd w:id="178"/>
    <w:p>
      <w:pPr>
        <w:spacing w:after="0"/>
        <w:ind w:left="0"/>
        <w:jc w:val="both"/>
      </w:pPr>
      <w:r>
        <w:rPr>
          <w:rFonts w:ascii="Times New Roman"/>
          <w:b w:val="false"/>
          <w:i w:val="false"/>
          <w:color w:val="000000"/>
          <w:sz w:val="28"/>
        </w:rPr>
        <w:t>
      The competition for the vacant and temporarily vacant administrative public position of the body “B” is held by a state body.</w:t>
      </w:r>
    </w:p>
    <w:p>
      <w:pPr>
        <w:spacing w:after="0"/>
        <w:ind w:left="0"/>
        <w:jc w:val="both"/>
      </w:pPr>
      <w:r>
        <w:rPr>
          <w:rFonts w:ascii="Times New Roman"/>
          <w:b w:val="false"/>
          <w:i w:val="false"/>
          <w:color w:val="000000"/>
          <w:sz w:val="28"/>
        </w:rPr>
        <w:t>
      The citizens that received when taking the test the evaluation which is not below the thresholds, established by the authorized body shall be entitled to participate in the competition.</w:t>
      </w:r>
    </w:p>
    <w:bookmarkStart w:name="z187" w:id="179"/>
    <w:p>
      <w:pPr>
        <w:spacing w:after="0"/>
        <w:ind w:left="0"/>
        <w:jc w:val="both"/>
      </w:pPr>
      <w:r>
        <w:rPr>
          <w:rFonts w:ascii="Times New Roman"/>
          <w:b w:val="false"/>
          <w:i w:val="false"/>
          <w:color w:val="000000"/>
          <w:sz w:val="28"/>
        </w:rPr>
        <w:t>
      2. During the competition in the central state bodies, agencies and their territorial subdivisions, the announcements are published on the internet resources of the central state bodies, as well as in periodicals, defined by the authorized body.</w:t>
      </w:r>
    </w:p>
    <w:bookmarkEnd w:id="179"/>
    <w:p>
      <w:pPr>
        <w:spacing w:after="0"/>
        <w:ind w:left="0"/>
        <w:jc w:val="both"/>
      </w:pPr>
      <w:r>
        <w:rPr>
          <w:rFonts w:ascii="Times New Roman"/>
          <w:b w:val="false"/>
          <w:i w:val="false"/>
          <w:color w:val="000000"/>
          <w:sz w:val="28"/>
        </w:rPr>
        <w:t>
      Announcements of the competition in the executive bodies, financed from the local budget, are published on the internet-resources of the executive bodies, financed from the local budget, and the authorized body, as well as in periodicals, defined by the territorial subdivisions of the authorized body.</w:t>
      </w:r>
    </w:p>
    <w:p>
      <w:pPr>
        <w:spacing w:after="0"/>
        <w:ind w:left="0"/>
        <w:jc w:val="both"/>
      </w:pPr>
      <w:r>
        <w:rPr>
          <w:rFonts w:ascii="Times New Roman"/>
          <w:b w:val="false"/>
          <w:i w:val="false"/>
          <w:color w:val="000000"/>
          <w:sz w:val="28"/>
        </w:rPr>
        <w:t>
      In the case of a unified personnel management service (personnel department) the announcements are published on the internet resources of the state body, in the unit of which it is composed.</w:t>
      </w:r>
    </w:p>
    <w:bookmarkStart w:name="z188" w:id="180"/>
    <w:p>
      <w:pPr>
        <w:spacing w:after="0"/>
        <w:ind w:left="0"/>
        <w:jc w:val="both"/>
      </w:pPr>
      <w:r>
        <w:rPr>
          <w:rFonts w:ascii="Times New Roman"/>
          <w:b w:val="false"/>
          <w:i w:val="false"/>
          <w:color w:val="000000"/>
          <w:sz w:val="28"/>
        </w:rPr>
        <w:t>
      3. If the competition is held in a temporarily vacant administrative public position of the body “B”, then this condition must be specified in the announcement of the competition.</w:t>
      </w:r>
    </w:p>
    <w:bookmarkEnd w:id="180"/>
    <w:bookmarkStart w:name="z189" w:id="181"/>
    <w:p>
      <w:pPr>
        <w:spacing w:after="0"/>
        <w:ind w:left="0"/>
        <w:jc w:val="both"/>
      </w:pPr>
      <w:r>
        <w:rPr>
          <w:rFonts w:ascii="Times New Roman"/>
          <w:b w:val="false"/>
          <w:i w:val="false"/>
          <w:color w:val="000000"/>
          <w:sz w:val="28"/>
        </w:rPr>
        <w:t>
      4. The procedure for competition and formation of the competition commission is determined by the authorized body.</w:t>
      </w:r>
    </w:p>
    <w:bookmarkEnd w:id="181"/>
    <w:bookmarkStart w:name="z190" w:id="182"/>
    <w:p>
      <w:pPr>
        <w:spacing w:after="0"/>
        <w:ind w:left="0"/>
        <w:jc w:val="both"/>
      </w:pPr>
      <w:r>
        <w:rPr>
          <w:rFonts w:ascii="Times New Roman"/>
          <w:b w:val="false"/>
          <w:i w:val="false"/>
          <w:color w:val="000000"/>
          <w:sz w:val="28"/>
        </w:rPr>
        <w:t>
      5. In the regions, the cities of republican significance, the capital, districts, cities, the creation of a unified competition commission for executive bodies, financed from the budgets of the corresponding administrative-territorial units is allowed. Unified competition commission of the regional, city of republican significance, capital, district, municipal executive bodies, financed from the local budget, is created by the decision of a person, having the right to appoint the heads of these executive bodies.</w:t>
      </w:r>
    </w:p>
    <w:bookmarkEnd w:id="182"/>
    <w:p>
      <w:pPr>
        <w:spacing w:after="0"/>
        <w:ind w:left="0"/>
        <w:jc w:val="both"/>
      </w:pPr>
      <w:r>
        <w:rPr>
          <w:rFonts w:ascii="Times New Roman"/>
          <w:b w:val="false"/>
          <w:i w:val="false"/>
          <w:color w:val="000000"/>
          <w:sz w:val="28"/>
        </w:rPr>
        <w:t>
      For the district, municipal territorial subdivisions of the central state body and its agencies, the creation of a unified competition commission in interregional or regional territorial subdivision of the central state body and its agencies, is allowed. Unified competition commission of the district, municipal territorial subdivisions is created by the decision of the head of the interregional or regional territorial subdivisions of the central state body and its agencies, or by the decision of the higher body.</w:t>
      </w:r>
    </w:p>
    <w:bookmarkStart w:name="z191" w:id="183"/>
    <w:p>
      <w:pPr>
        <w:spacing w:after="0"/>
        <w:ind w:left="0"/>
        <w:jc w:val="both"/>
      </w:pPr>
      <w:r>
        <w:rPr>
          <w:rFonts w:ascii="Times New Roman"/>
          <w:b w:val="false"/>
          <w:i w:val="false"/>
          <w:color w:val="000000"/>
          <w:sz w:val="28"/>
        </w:rPr>
        <w:t>
      6. Participant of the competition that received a positive opinion of the competition commission has the right to occupy the administrative public position of the body “B”.</w:t>
      </w:r>
    </w:p>
    <w:bookmarkEnd w:id="183"/>
    <w:bookmarkStart w:name="z192" w:id="184"/>
    <w:p>
      <w:pPr>
        <w:spacing w:after="0"/>
        <w:ind w:left="0"/>
        <w:jc w:val="both"/>
      </w:pPr>
      <w:r>
        <w:rPr>
          <w:rFonts w:ascii="Times New Roman"/>
          <w:b w:val="false"/>
          <w:i w:val="false"/>
          <w:color w:val="000000"/>
          <w:sz w:val="28"/>
        </w:rPr>
        <w:t>
      7. A person, having the right to appoint must accept to the declared administrative public position of the body “B” the participant of the competition that received a positive opinion of the competition commission. The requirements, provided in the legislation of the Republic of Kazakhstan for the public service shall be met.</w:t>
      </w:r>
    </w:p>
    <w:bookmarkEnd w:id="184"/>
    <w:bookmarkStart w:name="z193" w:id="185"/>
    <w:p>
      <w:pPr>
        <w:spacing w:after="0"/>
        <w:ind w:left="0"/>
        <w:jc w:val="both"/>
      </w:pPr>
      <w:r>
        <w:rPr>
          <w:rFonts w:ascii="Times New Roman"/>
          <w:b w:val="false"/>
          <w:i w:val="false"/>
          <w:color w:val="000000"/>
          <w:sz w:val="28"/>
        </w:rPr>
        <w:t>
      8. The participant of the competition that does not receive a positive opinion of the competition commission, but recommended for the public service, shall be entitled to be enrolled in the personnel reserve of the administrative public service of the body “B”.</w:t>
      </w:r>
    </w:p>
    <w:bookmarkEnd w:id="185"/>
    <w:p>
      <w:pPr>
        <w:spacing w:after="0"/>
        <w:ind w:left="0"/>
        <w:jc w:val="both"/>
      </w:pPr>
      <w:r>
        <w:rPr>
          <w:rFonts w:ascii="Times New Roman"/>
          <w:b w:val="false"/>
          <w:i w:val="false"/>
          <w:color w:val="000000"/>
          <w:sz w:val="28"/>
        </w:rPr>
        <w:t>
      The participant of the competition, enrolled in the personnel reserve of the administrative public service of the body “B” on the recommendation of the competition commission of the state body has the right within one year from the date of enrollment to occupy the appropriate administrative public position of the body “B” in the same state body without passing additional competition, under the condition of meeting the qualification requirements.</w:t>
      </w:r>
    </w:p>
    <w:bookmarkStart w:name="z194" w:id="186"/>
    <w:p>
      <w:pPr>
        <w:spacing w:after="0"/>
        <w:ind w:left="0"/>
        <w:jc w:val="both"/>
      </w:pPr>
      <w:r>
        <w:rPr>
          <w:rFonts w:ascii="Times New Roman"/>
          <w:b w:val="false"/>
          <w:i w:val="false"/>
          <w:color w:val="000000"/>
          <w:sz w:val="28"/>
        </w:rPr>
        <w:t>
      9. Decision of the competition commission may be appealed in accordance with the legislation of the Republic of Kazakhstan.</w:t>
      </w:r>
    </w:p>
    <w:bookmarkEnd w:id="186"/>
    <w:bookmarkStart w:name="z195" w:id="187"/>
    <w:p>
      <w:pPr>
        <w:spacing w:after="0"/>
        <w:ind w:left="0"/>
        <w:jc w:val="both"/>
      </w:pPr>
      <w:r>
        <w:rPr>
          <w:rFonts w:ascii="Times New Roman"/>
          <w:b w:val="false"/>
          <w:i w:val="false"/>
          <w:color w:val="000000"/>
          <w:sz w:val="28"/>
        </w:rPr>
        <w:t>
      10. The special procedure of the competition for the vacant and temporarily vacant administrative public position of the body “A” is determined by the President of the Republic of Kazakhstan.</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14.12.2012 No. 59-V (shall be enforced upon expiry of three months after the date of its first official publication).</w:t>
      </w:r>
      <w:r>
        <w:br/>
      </w:r>
      <w:r>
        <w:rPr>
          <w:rFonts w:ascii="Times New Roman"/>
          <w:b w:val="false"/>
          <w:i w:val="false"/>
          <w:color w:val="000000"/>
          <w:sz w:val="28"/>
        </w:rPr>
        <w:t>
</w:t>
      </w:r>
    </w:p>
    <w:bookmarkStart w:name="z196" w:id="188"/>
    <w:p>
      <w:pPr>
        <w:spacing w:after="0"/>
        <w:ind w:left="0"/>
        <w:jc w:val="left"/>
      </w:pPr>
      <w:r>
        <w:rPr>
          <w:rFonts w:ascii="Times New Roman"/>
          <w:b/>
          <w:i w:val="false"/>
          <w:color w:val="000000"/>
        </w:rPr>
        <w:t xml:space="preserve"> Chapter 4. Public service and professional career</w:t>
      </w:r>
    </w:p>
    <w:bookmarkEnd w:id="188"/>
    <w:bookmarkStart w:name="z197" w:id="189"/>
    <w:p>
      <w:pPr>
        <w:spacing w:after="0"/>
        <w:ind w:left="0"/>
        <w:jc w:val="left"/>
      </w:pPr>
      <w:r>
        <w:rPr>
          <w:rFonts w:ascii="Times New Roman"/>
          <w:b/>
          <w:i w:val="false"/>
          <w:color w:val="000000"/>
        </w:rPr>
        <w:t xml:space="preserve"> Article 15. Test when applying for administrative position</w:t>
      </w:r>
    </w:p>
    <w:bookmarkEnd w:id="189"/>
    <w:bookmarkStart w:name="z198" w:id="190"/>
    <w:p>
      <w:pPr>
        <w:spacing w:after="0"/>
        <w:ind w:left="0"/>
        <w:jc w:val="both"/>
      </w:pPr>
      <w:r>
        <w:rPr>
          <w:rFonts w:ascii="Times New Roman"/>
          <w:b w:val="false"/>
          <w:i w:val="false"/>
          <w:color w:val="000000"/>
          <w:sz w:val="28"/>
        </w:rPr>
        <w:t>
      1. For the citizen, taken at administrative public service for the first time or again after its termination, as well as taken at the administrative position of the higher category the probation up to three months can be established.</w:t>
      </w:r>
    </w:p>
    <w:bookmarkEnd w:id="190"/>
    <w:bookmarkStart w:name="z199" w:id="191"/>
    <w:p>
      <w:pPr>
        <w:spacing w:after="0"/>
        <w:ind w:left="0"/>
        <w:jc w:val="both"/>
      </w:pPr>
      <w:r>
        <w:rPr>
          <w:rFonts w:ascii="Times New Roman"/>
          <w:b w:val="false"/>
          <w:i w:val="false"/>
          <w:color w:val="000000"/>
          <w:sz w:val="28"/>
        </w:rPr>
        <w:t>
      2. The probation period shall not include the period when the administrative public servant was absent from duty for valid reasons.</w:t>
      </w:r>
    </w:p>
    <w:bookmarkEnd w:id="191"/>
    <w:bookmarkStart w:name="z200" w:id="192"/>
    <w:p>
      <w:pPr>
        <w:spacing w:after="0"/>
        <w:ind w:left="0"/>
        <w:jc w:val="both"/>
      </w:pPr>
      <w:r>
        <w:rPr>
          <w:rFonts w:ascii="Times New Roman"/>
          <w:b w:val="false"/>
          <w:i w:val="false"/>
          <w:color w:val="000000"/>
          <w:sz w:val="28"/>
        </w:rPr>
        <w:t>
      3. When the test results are unsatisfactory, the administrative public servant may be dismissed as not passed probation period in consultation with the authorized body or its territorial subdivisions.</w:t>
      </w:r>
    </w:p>
    <w:bookmarkEnd w:id="192"/>
    <w:bookmarkStart w:name="z201" w:id="193"/>
    <w:p>
      <w:pPr>
        <w:spacing w:after="0"/>
        <w:ind w:left="0"/>
        <w:jc w:val="both"/>
      </w:pPr>
      <w:r>
        <w:rPr>
          <w:rFonts w:ascii="Times New Roman"/>
          <w:b w:val="false"/>
          <w:i w:val="false"/>
          <w:color w:val="000000"/>
          <w:sz w:val="28"/>
        </w:rPr>
        <w:t>
      4. If the probation period expired, and the administrative public servant continues to public service, he (she) is considered as passed the test and probation period shall be included in the length of public service. Subsequent dismissal is allowed only on the grounds, provided by the laws of the Republic of Kazakhstan.</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11.03.2003 No. 393 (the order of enforcement see Art. 2); dated 08.07.2005 No. 75 (the order of enforcement see Art. 2).</w:t>
      </w:r>
      <w:r>
        <w:br/>
      </w:r>
      <w:r>
        <w:rPr>
          <w:rFonts w:ascii="Times New Roman"/>
          <w:b w:val="false"/>
          <w:i w:val="false"/>
          <w:color w:val="000000"/>
          <w:sz w:val="28"/>
        </w:rPr>
        <w:t>
</w:t>
      </w:r>
    </w:p>
    <w:bookmarkStart w:name="z202" w:id="194"/>
    <w:p>
      <w:pPr>
        <w:spacing w:after="0"/>
        <w:ind w:left="0"/>
        <w:jc w:val="left"/>
      </w:pPr>
      <w:r>
        <w:rPr>
          <w:rFonts w:ascii="Times New Roman"/>
          <w:b/>
          <w:i w:val="false"/>
          <w:color w:val="000000"/>
        </w:rPr>
        <w:t xml:space="preserve"> Article 15-1. Occupation of administrative public positions of the body “B” due to transfer</w:t>
      </w:r>
    </w:p>
    <w:bookmarkEnd w:id="194"/>
    <w:bookmarkStart w:name="z203" w:id="195"/>
    <w:p>
      <w:pPr>
        <w:spacing w:after="0"/>
        <w:ind w:left="0"/>
        <w:jc w:val="both"/>
      </w:pPr>
      <w:r>
        <w:rPr>
          <w:rFonts w:ascii="Times New Roman"/>
          <w:b w:val="false"/>
          <w:i w:val="false"/>
          <w:color w:val="000000"/>
          <w:sz w:val="28"/>
        </w:rPr>
        <w:t>
      1. Administrative public servant has the right to occupy administrative public position of the body “B” due to transfer, subject to his (her) consent, compliance with the qualification requirements and based on the results of his (her) activity at the last position.</w:t>
      </w:r>
    </w:p>
    <w:bookmarkEnd w:id="195"/>
    <w:p>
      <w:pPr>
        <w:spacing w:after="0"/>
        <w:ind w:left="0"/>
        <w:jc w:val="both"/>
      </w:pPr>
      <w:r>
        <w:rPr>
          <w:rFonts w:ascii="Times New Roman"/>
          <w:b w:val="false"/>
          <w:i w:val="false"/>
          <w:color w:val="000000"/>
          <w:sz w:val="28"/>
        </w:rPr>
        <w:t>
      Procedure for transfer is governed by the Regulations of the public service, approved by the President of the Republic of Kazakhstan by the presentation of the authorized body.</w:t>
      </w:r>
    </w:p>
    <w:p>
      <w:pPr>
        <w:spacing w:after="0"/>
        <w:ind w:left="0"/>
        <w:jc w:val="both"/>
      </w:pPr>
      <w:r>
        <w:rPr>
          <w:rFonts w:ascii="Times New Roman"/>
          <w:b w:val="false"/>
          <w:i w:val="false"/>
          <w:color w:val="000000"/>
          <w:sz w:val="28"/>
        </w:rPr>
        <w:t>
      In cases, stipulated by the Regulations of the public service, occupation of administrative public service of the body “B” due to transfer is carried out with the consent of the authorized body or its territorial subdivisions.</w:t>
      </w:r>
    </w:p>
    <w:bookmarkStart w:name="z204" w:id="196"/>
    <w:p>
      <w:pPr>
        <w:spacing w:after="0"/>
        <w:ind w:left="0"/>
        <w:jc w:val="both"/>
      </w:pPr>
      <w:r>
        <w:rPr>
          <w:rFonts w:ascii="Times New Roman"/>
          <w:b w:val="false"/>
          <w:i w:val="false"/>
          <w:color w:val="000000"/>
          <w:sz w:val="28"/>
        </w:rPr>
        <w:t>
      2. Occupation of administrative public position of the body “B” due to transfer is performed within the state body, its agencies, including their subdivisions, as well as between them.</w:t>
      </w:r>
    </w:p>
    <w:bookmarkEnd w:id="196"/>
    <w:bookmarkStart w:name="z205" w:id="197"/>
    <w:p>
      <w:pPr>
        <w:spacing w:after="0"/>
        <w:ind w:left="0"/>
        <w:jc w:val="both"/>
      </w:pPr>
      <w:r>
        <w:rPr>
          <w:rFonts w:ascii="Times New Roman"/>
          <w:b w:val="false"/>
          <w:i w:val="false"/>
          <w:color w:val="000000"/>
          <w:sz w:val="28"/>
        </w:rPr>
        <w:t>
      3. Occupation of administrative public position of the body “B” due to transfer from other state bodies, their agencies and their territorial subdivisions is performed in cases, determined by the Regulations of the public service.</w:t>
      </w:r>
    </w:p>
    <w:bookmarkEnd w:id="197"/>
    <w:bookmarkStart w:name="z206" w:id="198"/>
    <w:p>
      <w:pPr>
        <w:spacing w:after="0"/>
        <w:ind w:left="0"/>
        <w:jc w:val="both"/>
      </w:pPr>
      <w:r>
        <w:rPr>
          <w:rFonts w:ascii="Times New Roman"/>
          <w:b w:val="false"/>
          <w:i w:val="false"/>
          <w:color w:val="000000"/>
          <w:sz w:val="28"/>
        </w:rPr>
        <w:t>
      4. Within one year after the end of execution of the decision to impose an administrative penalty on a public servant for a corruption offence or if he (she) has unwithdrawn disciplinary penalties for corruption offences, the occupation of administrative public position of the body “B” due to transfer shall not be allowed.</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14.12.2012 No. 59-V (shall be enforced upon expiry of three months after the date of its first official publication).</w:t>
      </w:r>
      <w:r>
        <w:br/>
      </w:r>
      <w:r>
        <w:rPr>
          <w:rFonts w:ascii="Times New Roman"/>
          <w:b w:val="false"/>
          <w:i w:val="false"/>
          <w:color w:val="000000"/>
          <w:sz w:val="28"/>
        </w:rPr>
        <w:t>
</w:t>
      </w:r>
    </w:p>
    <w:bookmarkStart w:name="z207" w:id="199"/>
    <w:p>
      <w:pPr>
        <w:spacing w:after="0"/>
        <w:ind w:left="0"/>
        <w:jc w:val="left"/>
      </w:pPr>
      <w:r>
        <w:rPr>
          <w:rFonts w:ascii="Times New Roman"/>
          <w:b/>
          <w:i w:val="false"/>
          <w:color w:val="000000"/>
        </w:rPr>
        <w:t xml:space="preserve"> Article 16. Assessment of activity and certification of administrative public servants</w:t>
      </w:r>
    </w:p>
    <w:bookmarkEnd w:id="199"/>
    <w:bookmarkStart w:name="z208" w:id="200"/>
    <w:p>
      <w:pPr>
        <w:spacing w:after="0"/>
        <w:ind w:left="0"/>
        <w:jc w:val="both"/>
      </w:pPr>
      <w:r>
        <w:rPr>
          <w:rFonts w:ascii="Times New Roman"/>
          <w:b w:val="false"/>
          <w:i w:val="false"/>
          <w:color w:val="000000"/>
          <w:sz w:val="28"/>
        </w:rPr>
        <w:t>
      1. State bodies provide an annual assessment of the administrative public servants to determine the effectiveness and quality of their work.</w:t>
      </w:r>
    </w:p>
    <w:bookmarkEnd w:id="200"/>
    <w:bookmarkStart w:name="z209" w:id="201"/>
    <w:p>
      <w:pPr>
        <w:spacing w:after="0"/>
        <w:ind w:left="0"/>
        <w:jc w:val="both"/>
      </w:pPr>
      <w:r>
        <w:rPr>
          <w:rFonts w:ascii="Times New Roman"/>
          <w:b w:val="false"/>
          <w:i w:val="false"/>
          <w:color w:val="000000"/>
          <w:sz w:val="28"/>
        </w:rPr>
        <w:t>
      2. The results of annual assessment of administrative public servants are the basis for decisions on awarding, promotion, training, career planning, job rotation.</w:t>
      </w:r>
    </w:p>
    <w:bookmarkEnd w:id="201"/>
    <w:p>
      <w:pPr>
        <w:spacing w:after="0"/>
        <w:ind w:left="0"/>
        <w:jc w:val="both"/>
      </w:pPr>
      <w:r>
        <w:rPr>
          <w:rFonts w:ascii="Times New Roman"/>
          <w:b w:val="false"/>
          <w:i w:val="false"/>
          <w:color w:val="000000"/>
          <w:sz w:val="28"/>
        </w:rPr>
        <w:t>
      The results of assessment of the administrative public servants during three years are the basis for decisions on conducting their certification.</w:t>
      </w:r>
    </w:p>
    <w:bookmarkStart w:name="z210" w:id="202"/>
    <w:p>
      <w:pPr>
        <w:spacing w:after="0"/>
        <w:ind w:left="0"/>
        <w:jc w:val="both"/>
      </w:pPr>
      <w:r>
        <w:rPr>
          <w:rFonts w:ascii="Times New Roman"/>
          <w:b w:val="false"/>
          <w:i w:val="false"/>
          <w:color w:val="000000"/>
          <w:sz w:val="28"/>
        </w:rPr>
        <w:t>
      3. Certification is the procedure to determine the level of professional training of administrative public servants of the body “B” and their ability to perform their duties.</w:t>
      </w:r>
    </w:p>
    <w:bookmarkEnd w:id="202"/>
    <w:p>
      <w:pPr>
        <w:spacing w:after="0"/>
        <w:ind w:left="0"/>
        <w:jc w:val="both"/>
      </w:pPr>
      <w:r>
        <w:rPr>
          <w:rFonts w:ascii="Times New Roman"/>
          <w:b w:val="false"/>
          <w:i w:val="false"/>
          <w:color w:val="000000"/>
          <w:sz w:val="28"/>
        </w:rPr>
        <w:t>
      Certification includes testing and interviewing. Administrative public servants of the body “B”, having the experience of public service at least fifteen years are not subject to testing.</w:t>
      </w:r>
    </w:p>
    <w:bookmarkStart w:name="z211" w:id="203"/>
    <w:p>
      <w:pPr>
        <w:spacing w:after="0"/>
        <w:ind w:left="0"/>
        <w:jc w:val="both"/>
      </w:pPr>
      <w:r>
        <w:rPr>
          <w:rFonts w:ascii="Times New Roman"/>
          <w:b w:val="false"/>
          <w:i w:val="false"/>
          <w:color w:val="000000"/>
          <w:sz w:val="28"/>
        </w:rPr>
        <w:t>
      4. Procedure for assessment of activity and certification of administrative public servants is approved by the President of the Republic of Kazakhstan by presentation of the authorized body.</w:t>
      </w:r>
    </w:p>
    <w:bookmarkEnd w:id="203"/>
    <w:p>
      <w:pPr>
        <w:spacing w:after="0"/>
        <w:ind w:left="0"/>
        <w:jc w:val="both"/>
      </w:pPr>
      <w:r>
        <w:rPr>
          <w:rFonts w:ascii="Times New Roman"/>
          <w:b w:val="false"/>
          <w:i w:val="false"/>
          <w:color w:val="000000"/>
          <w:sz w:val="28"/>
        </w:rPr>
        <w:t>
      Administrative public servants of the body “B” in the case of failure to appear for certification without valid reasons shall be subject to disciplinary liability.</w:t>
      </w:r>
    </w:p>
    <w:p>
      <w:pPr>
        <w:spacing w:after="0"/>
        <w:ind w:left="0"/>
        <w:jc w:val="both"/>
      </w:pPr>
      <w:r>
        <w:rPr>
          <w:rFonts w:ascii="Times New Roman"/>
          <w:b w:val="false"/>
          <w:i w:val="false"/>
          <w:color w:val="000000"/>
          <w:sz w:val="28"/>
        </w:rPr>
        <w:t>
      Administrative public servants of the body “B”, with a negative result of certification, shall be subject to demotion or dismissal.</w:t>
      </w:r>
    </w:p>
    <w:p>
      <w:pPr>
        <w:spacing w:after="0"/>
        <w:ind w:left="0"/>
        <w:jc w:val="both"/>
      </w:pPr>
      <w:r>
        <w:rPr>
          <w:rFonts w:ascii="Times New Roman"/>
          <w:b w:val="false"/>
          <w:i w:val="false"/>
          <w:color w:val="000000"/>
          <w:sz w:val="28"/>
        </w:rPr>
        <w:t>
      Demotion is performed in the presence of a lower vacant administrative public position of the body “B”, and in compliance of an administrative public servant of the body “B” with qualification requirements established for this position.</w:t>
      </w:r>
    </w:p>
    <w:p>
      <w:pPr>
        <w:spacing w:after="0"/>
        <w:ind w:left="0"/>
        <w:jc w:val="both"/>
      </w:pPr>
      <w:r>
        <w:rPr>
          <w:rFonts w:ascii="Times New Roman"/>
          <w:b w:val="false"/>
          <w:i w:val="false"/>
          <w:color w:val="000000"/>
          <w:sz w:val="28"/>
        </w:rPr>
        <w:t>
      Administrative public servants of the body “B”, subject to re-certification cannot be assigned to the equivalent or higher positions due to transfer before completion of the re-certification.</w:t>
      </w:r>
    </w:p>
    <w:bookmarkStart w:name="z212" w:id="204"/>
    <w:p>
      <w:pPr>
        <w:spacing w:after="0"/>
        <w:ind w:left="0"/>
        <w:jc w:val="both"/>
      </w:pPr>
      <w:r>
        <w:rPr>
          <w:rFonts w:ascii="Times New Roman"/>
          <w:b w:val="false"/>
          <w:i w:val="false"/>
          <w:color w:val="000000"/>
          <w:sz w:val="28"/>
        </w:rPr>
        <w:t>
      5. The creation of unified certification commission for executive bodies, financed from the budgets of corresponding administrative-territorial subdivisions is allowed in the regions, the cities of republican significance and the capital, districts, cities. Unified certification commission of the regional, the city of republican significance, the capital, district, municipal executive bodies, financed from the local budget, is created by the decision of a person, having the right to appoint the heads of these executive bodies.</w:t>
      </w:r>
    </w:p>
    <w:bookmarkEnd w:id="204"/>
    <w:p>
      <w:pPr>
        <w:spacing w:after="0"/>
        <w:ind w:left="0"/>
        <w:jc w:val="both"/>
      </w:pPr>
      <w:r>
        <w:rPr>
          <w:rFonts w:ascii="Times New Roman"/>
          <w:b w:val="false"/>
          <w:i w:val="false"/>
          <w:color w:val="000000"/>
          <w:sz w:val="28"/>
        </w:rPr>
        <w:t>
      For the district, municipal territorial subdivisions of the central state body and its agencies, the creation of unified certification commission in interregional or regional territorial subdivision of the central state body and its agencies is allowed. Unified certification commission of the district, municipal territorial subdivisions is created by the decision of the head of the interregional or regional territorial subdivisions of the central state body and its agencies, or by the decision of the higher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14.12.2012 No. 59-V (shall be enforced upon expiry of three months after the date of its first official publication).</w:t>
      </w:r>
      <w:r>
        <w:br/>
      </w:r>
      <w:r>
        <w:rPr>
          <w:rFonts w:ascii="Times New Roman"/>
          <w:b w:val="false"/>
          <w:i w:val="false"/>
          <w:color w:val="000000"/>
          <w:sz w:val="28"/>
        </w:rPr>
        <w:t>
</w:t>
      </w:r>
    </w:p>
    <w:bookmarkStart w:name="z213" w:id="205"/>
    <w:p>
      <w:pPr>
        <w:spacing w:after="0"/>
        <w:ind w:left="0"/>
        <w:jc w:val="left"/>
      </w:pPr>
      <w:r>
        <w:rPr>
          <w:rFonts w:ascii="Times New Roman"/>
          <w:b/>
          <w:i w:val="false"/>
          <w:color w:val="000000"/>
        </w:rPr>
        <w:t xml:space="preserve"> Article 17. Working time</w:t>
      </w:r>
    </w:p>
    <w:bookmarkEnd w:id="205"/>
    <w:bookmarkStart w:name="z214" w:id="206"/>
    <w:p>
      <w:pPr>
        <w:spacing w:after="0"/>
        <w:ind w:left="0"/>
        <w:jc w:val="both"/>
      </w:pPr>
      <w:r>
        <w:rPr>
          <w:rFonts w:ascii="Times New Roman"/>
          <w:b w:val="false"/>
          <w:i w:val="false"/>
          <w:color w:val="000000"/>
          <w:sz w:val="28"/>
        </w:rPr>
        <w:t>
      1. Working time of administrative public servants is determined in accordance with the labour legislation of the Republic of Kazakhstan with the specifications prescribed in this Law.</w:t>
      </w:r>
    </w:p>
    <w:bookmarkEnd w:id="206"/>
    <w:bookmarkStart w:name="z215" w:id="207"/>
    <w:p>
      <w:pPr>
        <w:spacing w:after="0"/>
        <w:ind w:left="0"/>
        <w:jc w:val="both"/>
      </w:pPr>
      <w:r>
        <w:rPr>
          <w:rFonts w:ascii="Times New Roman"/>
          <w:b w:val="false"/>
          <w:i w:val="false"/>
          <w:color w:val="000000"/>
          <w:sz w:val="28"/>
        </w:rPr>
        <w:t>
      2. Certain administrative public servants may be brought to perform urgent and contingency work, from urgent performance of which depends on further normal (continuous) operation of the state body as a whole or its separate subdivisions, by written order of the head of the body or the executive secretary or other officer, designated by the President of the Republic of Kazakhstan, and they are required to report for duty at weekends and holidays, the work, which is compensated in accordance with the Labour legislation of the Republic.</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29.12.2010 No. 371-IV (shall be enforced upon expiry of ten calendar days after its first official publication).</w:t>
      </w:r>
      <w:r>
        <w:br/>
      </w:r>
      <w:r>
        <w:rPr>
          <w:rFonts w:ascii="Times New Roman"/>
          <w:b w:val="false"/>
          <w:i w:val="false"/>
          <w:color w:val="000000"/>
          <w:sz w:val="28"/>
        </w:rPr>
        <w:t>
</w:t>
      </w:r>
    </w:p>
    <w:bookmarkStart w:name="z216" w:id="208"/>
    <w:p>
      <w:pPr>
        <w:spacing w:after="0"/>
        <w:ind w:left="0"/>
        <w:jc w:val="left"/>
      </w:pPr>
      <w:r>
        <w:rPr>
          <w:rFonts w:ascii="Times New Roman"/>
          <w:b/>
          <w:i w:val="false"/>
          <w:color w:val="000000"/>
        </w:rPr>
        <w:t xml:space="preserve"> Article 18. Guarantees and compensations for business trips</w:t>
      </w:r>
    </w:p>
    <w:bookmarkEnd w:id="208"/>
    <w:bookmarkStart w:name="z217" w:id="209"/>
    <w:p>
      <w:pPr>
        <w:spacing w:after="0"/>
        <w:ind w:left="0"/>
        <w:jc w:val="both"/>
      </w:pPr>
      <w:r>
        <w:rPr>
          <w:rFonts w:ascii="Times New Roman"/>
          <w:b w:val="false"/>
          <w:i w:val="false"/>
          <w:color w:val="000000"/>
          <w:sz w:val="28"/>
        </w:rPr>
        <w:t>
      1. Public servants are reimbursed expenses for business trips, including to a foreign state in the order determined by the Government of the Republic of Kazakhstan.</w:t>
      </w:r>
    </w:p>
    <w:bookmarkEnd w:id="209"/>
    <w:p>
      <w:pPr>
        <w:spacing w:after="0"/>
        <w:ind w:left="0"/>
        <w:jc w:val="both"/>
      </w:pPr>
      <w:r>
        <w:rPr>
          <w:rFonts w:ascii="Times New Roman"/>
          <w:b w:val="false"/>
          <w:i w:val="false"/>
          <w:color w:val="000000"/>
          <w:sz w:val="28"/>
        </w:rPr>
        <w:t>
      Public servants are subject to the guarantees and the right to receive a subsistence allowance for the time spent on a business trip, the cost of travel to the destination and back, the cost of hiring premises, provided by the legislation of the Republic of Kazakhstan.</w:t>
      </w:r>
    </w:p>
    <w:bookmarkStart w:name="z218" w:id="210"/>
    <w:p>
      <w:pPr>
        <w:spacing w:after="0"/>
        <w:ind w:left="0"/>
        <w:jc w:val="both"/>
      </w:pPr>
      <w:r>
        <w:rPr>
          <w:rFonts w:ascii="Times New Roman"/>
          <w:b w:val="false"/>
          <w:i w:val="false"/>
          <w:color w:val="000000"/>
          <w:sz w:val="28"/>
        </w:rPr>
        <w:t>
      2. Work place (position) and average wages are preserved for seconded public servants during the whole time of business trip.</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 by the Law of the Republic of Kazakhstan dated 11 March, 2003 No. 393 (the order of enforcement see Art. 2).</w:t>
      </w:r>
      <w:r>
        <w:br/>
      </w:r>
      <w:r>
        <w:rPr>
          <w:rFonts w:ascii="Times New Roman"/>
          <w:b w:val="false"/>
          <w:i w:val="false"/>
          <w:color w:val="000000"/>
          <w:sz w:val="28"/>
        </w:rPr>
        <w:t>
</w:t>
      </w:r>
    </w:p>
    <w:bookmarkStart w:name="z219" w:id="211"/>
    <w:p>
      <w:pPr>
        <w:spacing w:after="0"/>
        <w:ind w:left="0"/>
        <w:jc w:val="left"/>
      </w:pPr>
      <w:r>
        <w:rPr>
          <w:rFonts w:ascii="Times New Roman"/>
          <w:b/>
          <w:i w:val="false"/>
          <w:color w:val="000000"/>
        </w:rPr>
        <w:t xml:space="preserve"> Article 18-1. Rotation</w:t>
      </w:r>
    </w:p>
    <w:bookmarkEnd w:id="211"/>
    <w:p>
      <w:pPr>
        <w:spacing w:after="0"/>
        <w:ind w:left="0"/>
        <w:jc w:val="both"/>
      </w:pPr>
      <w:r>
        <w:rPr>
          <w:rFonts w:ascii="Times New Roman"/>
          <w:b w:val="false"/>
          <w:i w:val="false"/>
          <w:color w:val="000000"/>
          <w:sz w:val="28"/>
        </w:rPr>
        <w:t>
      In the public service, the rotation of administrative public servants of the body “A” is provided upon their consent within the career planning.</w:t>
      </w:r>
    </w:p>
    <w:p>
      <w:pPr>
        <w:spacing w:after="0"/>
        <w:ind w:left="0"/>
        <w:jc w:val="both"/>
      </w:pPr>
      <w:r>
        <w:rPr>
          <w:rFonts w:ascii="Times New Roman"/>
          <w:b w:val="false"/>
          <w:i w:val="false"/>
          <w:color w:val="000000"/>
          <w:sz w:val="28"/>
        </w:rPr>
        <w:t>
      The order of rotation is determined by the President of the Republic of Kazakhstan by the presentation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18-1 in accordance with the Law of the Republic of Kazakhstan dated 08.07.2005 No. 75 (the order of enforcement see Art. 2); is in the wording of the Law of the Republic of Kazakhstan dated 14.12.2012 No. 59-V (shall be enforced upon expiry of three months after the date of its first official publication).</w:t>
      </w:r>
      <w:r>
        <w:br/>
      </w:r>
      <w:r>
        <w:rPr>
          <w:rFonts w:ascii="Times New Roman"/>
          <w:b w:val="false"/>
          <w:i w:val="false"/>
          <w:color w:val="000000"/>
          <w:sz w:val="28"/>
        </w:rPr>
        <w:t>
</w:t>
      </w:r>
    </w:p>
    <w:bookmarkStart w:name="z220" w:id="212"/>
    <w:p>
      <w:pPr>
        <w:spacing w:after="0"/>
        <w:ind w:left="0"/>
        <w:jc w:val="left"/>
      </w:pPr>
      <w:r>
        <w:rPr>
          <w:rFonts w:ascii="Times New Roman"/>
          <w:b/>
          <w:i w:val="false"/>
          <w:color w:val="000000"/>
        </w:rPr>
        <w:t xml:space="preserve"> Article 18-2. Conflict of interests</w:t>
      </w:r>
    </w:p>
    <w:bookmarkEnd w:id="212"/>
    <w:bookmarkStart w:name="z221" w:id="213"/>
    <w:p>
      <w:pPr>
        <w:spacing w:after="0"/>
        <w:ind w:left="0"/>
        <w:jc w:val="both"/>
      </w:pPr>
      <w:r>
        <w:rPr>
          <w:rFonts w:ascii="Times New Roman"/>
          <w:b w:val="false"/>
          <w:i w:val="false"/>
          <w:color w:val="000000"/>
          <w:sz w:val="28"/>
        </w:rPr>
        <w:t>
      1. Public servant is prohibited from engaging in official duties, if there is a conflict of interests.</w:t>
      </w:r>
    </w:p>
    <w:bookmarkEnd w:id="213"/>
    <w:bookmarkStart w:name="z222" w:id="214"/>
    <w:p>
      <w:pPr>
        <w:spacing w:after="0"/>
        <w:ind w:left="0"/>
        <w:jc w:val="both"/>
      </w:pPr>
      <w:r>
        <w:rPr>
          <w:rFonts w:ascii="Times New Roman"/>
          <w:b w:val="false"/>
          <w:i w:val="false"/>
          <w:color w:val="000000"/>
          <w:sz w:val="28"/>
        </w:rPr>
        <w:t>
      2. Public servant shall take measures to prevent and resolve conflicts of interests.</w:t>
      </w:r>
    </w:p>
    <w:bookmarkEnd w:id="214"/>
    <w:bookmarkStart w:name="z223" w:id="215"/>
    <w:p>
      <w:pPr>
        <w:spacing w:after="0"/>
        <w:ind w:left="0"/>
        <w:jc w:val="both"/>
      </w:pPr>
      <w:r>
        <w:rPr>
          <w:rFonts w:ascii="Times New Roman"/>
          <w:b w:val="false"/>
          <w:i w:val="false"/>
          <w:color w:val="000000"/>
          <w:sz w:val="28"/>
        </w:rPr>
        <w:t>
      3. Public servant shall notify in writing his (her) immediate supervisor or administration of a state body about the arisen conflict of interests or the possibility of its occurrence, as soon as he (she) becomes aware of it.</w:t>
      </w:r>
    </w:p>
    <w:bookmarkEnd w:id="215"/>
    <w:p>
      <w:pPr>
        <w:spacing w:after="0"/>
        <w:ind w:left="0"/>
        <w:jc w:val="both"/>
      </w:pPr>
      <w:r>
        <w:rPr>
          <w:rFonts w:ascii="Times New Roman"/>
          <w:b w:val="false"/>
          <w:i w:val="false"/>
          <w:color w:val="000000"/>
          <w:sz w:val="28"/>
        </w:rPr>
        <w:t>
      Immediate supervisor or administration of a state body under the letter of a public servant or receiving the information from other sources shall timely take measures to prevent and resolve conflicts of interests, including:</w:t>
      </w:r>
    </w:p>
    <w:bookmarkStart w:name="z224" w:id="216"/>
    <w:p>
      <w:pPr>
        <w:spacing w:after="0"/>
        <w:ind w:left="0"/>
        <w:jc w:val="both"/>
      </w:pPr>
      <w:r>
        <w:rPr>
          <w:rFonts w:ascii="Times New Roman"/>
          <w:b w:val="false"/>
          <w:i w:val="false"/>
          <w:color w:val="000000"/>
          <w:sz w:val="28"/>
        </w:rPr>
        <w:t>
      1) authorize another person to execution of official duties of a public servant, in respect of which a conflict of interests has arisen or may be arisen;</w:t>
      </w:r>
    </w:p>
    <w:bookmarkEnd w:id="216"/>
    <w:bookmarkStart w:name="z225" w:id="217"/>
    <w:p>
      <w:pPr>
        <w:spacing w:after="0"/>
        <w:ind w:left="0"/>
        <w:jc w:val="both"/>
      </w:pPr>
      <w:r>
        <w:rPr>
          <w:rFonts w:ascii="Times New Roman"/>
          <w:b w:val="false"/>
          <w:i w:val="false"/>
          <w:color w:val="000000"/>
          <w:sz w:val="28"/>
        </w:rPr>
        <w:t>
      2) change the official duties of the public servant;</w:t>
      </w:r>
    </w:p>
    <w:bookmarkEnd w:id="217"/>
    <w:bookmarkStart w:name="z226" w:id="218"/>
    <w:p>
      <w:pPr>
        <w:spacing w:after="0"/>
        <w:ind w:left="0"/>
        <w:jc w:val="both"/>
      </w:pPr>
      <w:r>
        <w:rPr>
          <w:rFonts w:ascii="Times New Roman"/>
          <w:b w:val="false"/>
          <w:i w:val="false"/>
          <w:color w:val="000000"/>
          <w:sz w:val="28"/>
        </w:rPr>
        <w:t>
      3) transfer of the public servant with his (her) consent in another position in accordance with the legislation of the Republic of Kazakhstan.</w:t>
      </w:r>
    </w:p>
    <w:bookmarkEnd w:id="218"/>
    <w:bookmarkStart w:name="z227" w:id="219"/>
    <w:p>
      <w:pPr>
        <w:spacing w:after="0"/>
        <w:ind w:left="0"/>
        <w:jc w:val="both"/>
      </w:pPr>
      <w:r>
        <w:rPr>
          <w:rFonts w:ascii="Times New Roman"/>
          <w:b w:val="false"/>
          <w:i w:val="false"/>
          <w:color w:val="000000"/>
          <w:sz w:val="28"/>
        </w:rPr>
        <w:t>
      4. Public servant, his (her) immediate supervisor and administration of a state body shall bear disciplinary responsibility for failing to prevent and resolve the cases of reported conflict of interests.</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18-2 in accordance with the Law of the Republic of Kazakhstan dated 29.12.2010 No. 371-IV (shall be enforced upon expiry of ten calendar days after its first official publication).</w:t>
      </w:r>
      <w:r>
        <w:br/>
      </w:r>
      <w:r>
        <w:rPr>
          <w:rFonts w:ascii="Times New Roman"/>
          <w:b w:val="false"/>
          <w:i w:val="false"/>
          <w:color w:val="000000"/>
          <w:sz w:val="28"/>
        </w:rPr>
        <w:t>
</w:t>
      </w:r>
    </w:p>
    <w:bookmarkStart w:name="z228" w:id="220"/>
    <w:p>
      <w:pPr>
        <w:spacing w:after="0"/>
        <w:ind w:left="0"/>
        <w:jc w:val="left"/>
      </w:pPr>
      <w:r>
        <w:rPr>
          <w:rFonts w:ascii="Times New Roman"/>
          <w:b/>
          <w:i w:val="false"/>
          <w:color w:val="000000"/>
        </w:rPr>
        <w:t xml:space="preserve"> Article 19. Other issues of public service</w:t>
      </w:r>
    </w:p>
    <w:bookmarkEnd w:id="220"/>
    <w:bookmarkStart w:name="z229" w:id="221"/>
    <w:p>
      <w:pPr>
        <w:spacing w:after="0"/>
        <w:ind w:left="0"/>
        <w:jc w:val="both"/>
      </w:pPr>
      <w:r>
        <w:rPr>
          <w:rFonts w:ascii="Times New Roman"/>
          <w:b w:val="false"/>
          <w:i w:val="false"/>
          <w:color w:val="000000"/>
          <w:sz w:val="28"/>
        </w:rPr>
        <w:t>
      1. Mentors for individuals, first engaged in the administrative public positions, are assigned in the order determined by the authorized body.</w:t>
      </w:r>
    </w:p>
    <w:bookmarkEnd w:id="221"/>
    <w:bookmarkStart w:name="z230" w:id="222"/>
    <w:p>
      <w:pPr>
        <w:spacing w:after="0"/>
        <w:ind w:left="0"/>
        <w:jc w:val="both"/>
      </w:pPr>
      <w:r>
        <w:rPr>
          <w:rFonts w:ascii="Times New Roman"/>
          <w:b w:val="false"/>
          <w:i w:val="false"/>
          <w:color w:val="000000"/>
          <w:sz w:val="28"/>
        </w:rPr>
        <w:t>
      2. Internship of public servants and those persons that enrolled in the personnel reserve of the administrative public service, shall be as determined by the President of the Republic of Kazakhstan by presentation of the authorized body.</w:t>
      </w:r>
    </w:p>
    <w:bookmarkEnd w:id="222"/>
    <w:bookmarkStart w:name="z231" w:id="223"/>
    <w:p>
      <w:pPr>
        <w:spacing w:after="0"/>
        <w:ind w:left="0"/>
        <w:jc w:val="both"/>
      </w:pPr>
      <w:r>
        <w:rPr>
          <w:rFonts w:ascii="Times New Roman"/>
          <w:b w:val="false"/>
          <w:i w:val="false"/>
          <w:color w:val="000000"/>
          <w:sz w:val="28"/>
        </w:rPr>
        <w:t>
      3. Other issues of public service that are not regulated by this Law shall be governed by legislative acts of the Republic of Kazakhstan, the Regulations of the public service, approved by the President of the Republic of Kazakhstan by presentation of the authorized body.</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14.12.2012 No. 59-V (shall be enforced upon expiry of three months after the date of its first official publication).</w:t>
      </w:r>
      <w:r>
        <w:br/>
      </w:r>
      <w:r>
        <w:rPr>
          <w:rFonts w:ascii="Times New Roman"/>
          <w:b w:val="false"/>
          <w:i w:val="false"/>
          <w:color w:val="000000"/>
          <w:sz w:val="28"/>
        </w:rPr>
        <w:t>
</w:t>
      </w:r>
    </w:p>
    <w:bookmarkStart w:name="z232" w:id="224"/>
    <w:p>
      <w:pPr>
        <w:spacing w:after="0"/>
        <w:ind w:left="0"/>
        <w:jc w:val="left"/>
      </w:pPr>
      <w:r>
        <w:rPr>
          <w:rFonts w:ascii="Times New Roman"/>
          <w:b/>
          <w:i w:val="false"/>
          <w:color w:val="000000"/>
        </w:rPr>
        <w:t xml:space="preserve"> Article 20. Personnel reserve of public service</w:t>
      </w:r>
    </w:p>
    <w:bookmarkEnd w:id="224"/>
    <w:bookmarkStart w:name="z233" w:id="225"/>
    <w:p>
      <w:pPr>
        <w:spacing w:after="0"/>
        <w:ind w:left="0"/>
        <w:jc w:val="both"/>
      </w:pPr>
      <w:r>
        <w:rPr>
          <w:rFonts w:ascii="Times New Roman"/>
          <w:b w:val="false"/>
          <w:i w:val="false"/>
          <w:color w:val="000000"/>
          <w:sz w:val="28"/>
        </w:rPr>
        <w:t>
      1. Personnel reserve of public service is formed to occupy political and administrative public positions.</w:t>
      </w:r>
    </w:p>
    <w:bookmarkEnd w:id="225"/>
    <w:bookmarkStart w:name="z234" w:id="226"/>
    <w:p>
      <w:pPr>
        <w:spacing w:after="0"/>
        <w:ind w:left="0"/>
        <w:jc w:val="both"/>
      </w:pPr>
      <w:r>
        <w:rPr>
          <w:rFonts w:ascii="Times New Roman"/>
          <w:b w:val="false"/>
          <w:i w:val="false"/>
          <w:color w:val="000000"/>
          <w:sz w:val="28"/>
        </w:rPr>
        <w:t>
      2. The order of formation and organization of work with personnel reserve is regulated by the Regulations on the personnel reserve of public service, approved by the President of the Republic of Kazakhstan by presentation of the authorized body.</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is in the wording of the Law of the Republic of Kazakhstan dated 8 July, 2005 No. 75 (the order of enforcement see Art. 2).</w:t>
      </w:r>
      <w:r>
        <w:br/>
      </w:r>
      <w:r>
        <w:rPr>
          <w:rFonts w:ascii="Times New Roman"/>
          <w:b w:val="false"/>
          <w:i w:val="false"/>
          <w:color w:val="000000"/>
          <w:sz w:val="28"/>
        </w:rPr>
        <w:t>
</w:t>
      </w:r>
    </w:p>
    <w:bookmarkStart w:name="z235" w:id="227"/>
    <w:p>
      <w:pPr>
        <w:spacing w:after="0"/>
        <w:ind w:left="0"/>
        <w:jc w:val="left"/>
      </w:pPr>
      <w:r>
        <w:rPr>
          <w:rFonts w:ascii="Times New Roman"/>
          <w:b/>
          <w:i w:val="false"/>
          <w:color w:val="000000"/>
        </w:rPr>
        <w:t xml:space="preserve"> Chapter 4-1. Professional ethics of public servants</w:t>
      </w:r>
    </w:p>
    <w:bookmarkEnd w:id="227"/>
    <w:p>
      <w:pPr>
        <w:spacing w:after="0"/>
        <w:ind w:left="0"/>
        <w:jc w:val="both"/>
      </w:pPr>
      <w:r>
        <w:rPr>
          <w:rFonts w:ascii="Times New Roman"/>
          <w:b w:val="false"/>
          <w:i w:val="false"/>
          <w:color w:val="ff0000"/>
          <w:sz w:val="28"/>
        </w:rPr>
        <w:t>
      Footnote. The Law is supplemented with Chapter 4-1 in accordance with the Law of the Republic of Kazakhstan dated 14.12.2012 No. 59-V (shall be enforced upon expiry of three months after the date of its first official publication).</w:t>
      </w:r>
    </w:p>
    <w:bookmarkStart w:name="z236" w:id="228"/>
    <w:p>
      <w:pPr>
        <w:spacing w:after="0"/>
        <w:ind w:left="0"/>
        <w:jc w:val="left"/>
      </w:pPr>
      <w:r>
        <w:rPr>
          <w:rFonts w:ascii="Times New Roman"/>
          <w:b/>
          <w:i w:val="false"/>
          <w:color w:val="000000"/>
        </w:rPr>
        <w:t xml:space="preserve"> Article 20-1. Requirements for public servants on compliance with the professional ethics</w:t>
      </w:r>
    </w:p>
    <w:bookmarkEnd w:id="228"/>
    <w:bookmarkStart w:name="z237" w:id="229"/>
    <w:p>
      <w:pPr>
        <w:spacing w:after="0"/>
        <w:ind w:left="0"/>
        <w:jc w:val="both"/>
      </w:pPr>
      <w:r>
        <w:rPr>
          <w:rFonts w:ascii="Times New Roman"/>
          <w:b w:val="false"/>
          <w:i w:val="false"/>
          <w:color w:val="000000"/>
          <w:sz w:val="28"/>
        </w:rPr>
        <w:t>
      1. Public servants shall:</w:t>
      </w:r>
    </w:p>
    <w:bookmarkEnd w:id="229"/>
    <w:bookmarkStart w:name="z238" w:id="230"/>
    <w:p>
      <w:pPr>
        <w:spacing w:after="0"/>
        <w:ind w:left="0"/>
        <w:jc w:val="both"/>
      </w:pPr>
      <w:r>
        <w:rPr>
          <w:rFonts w:ascii="Times New Roman"/>
          <w:b w:val="false"/>
          <w:i w:val="false"/>
          <w:color w:val="000000"/>
          <w:sz w:val="28"/>
        </w:rPr>
        <w:t>
      1) maintain and strengthen public confidence in the public service, the state and its institutions;</w:t>
      </w:r>
    </w:p>
    <w:bookmarkEnd w:id="230"/>
    <w:bookmarkStart w:name="z239" w:id="231"/>
    <w:p>
      <w:pPr>
        <w:spacing w:after="0"/>
        <w:ind w:left="0"/>
        <w:jc w:val="both"/>
      </w:pPr>
      <w:r>
        <w:rPr>
          <w:rFonts w:ascii="Times New Roman"/>
          <w:b w:val="false"/>
          <w:i w:val="false"/>
          <w:color w:val="000000"/>
          <w:sz w:val="28"/>
        </w:rPr>
        <w:t>
      2) comply with the generally accepted moral and ethical standards;</w:t>
      </w:r>
    </w:p>
    <w:bookmarkEnd w:id="231"/>
    <w:bookmarkStart w:name="z240" w:id="232"/>
    <w:p>
      <w:pPr>
        <w:spacing w:after="0"/>
        <w:ind w:left="0"/>
        <w:jc w:val="both"/>
      </w:pPr>
      <w:r>
        <w:rPr>
          <w:rFonts w:ascii="Times New Roman"/>
          <w:b w:val="false"/>
          <w:i w:val="false"/>
          <w:color w:val="000000"/>
          <w:sz w:val="28"/>
        </w:rPr>
        <w:t>
      3) show politeness and correctness in relationships with citizens;</w:t>
      </w:r>
    </w:p>
    <w:bookmarkEnd w:id="232"/>
    <w:bookmarkStart w:name="z241" w:id="233"/>
    <w:p>
      <w:pPr>
        <w:spacing w:after="0"/>
        <w:ind w:left="0"/>
        <w:jc w:val="both"/>
      </w:pPr>
      <w:r>
        <w:rPr>
          <w:rFonts w:ascii="Times New Roman"/>
          <w:b w:val="false"/>
          <w:i w:val="false"/>
          <w:color w:val="000000"/>
          <w:sz w:val="28"/>
        </w:rPr>
        <w:t>
      4) counter the actions that damage the interests of the state, preventing the effective functioning of the state bodies;</w:t>
      </w:r>
    </w:p>
    <w:bookmarkEnd w:id="233"/>
    <w:bookmarkStart w:name="z242" w:id="234"/>
    <w:p>
      <w:pPr>
        <w:spacing w:after="0"/>
        <w:ind w:left="0"/>
        <w:jc w:val="both"/>
      </w:pPr>
      <w:r>
        <w:rPr>
          <w:rFonts w:ascii="Times New Roman"/>
          <w:b w:val="false"/>
          <w:i w:val="false"/>
          <w:color w:val="000000"/>
          <w:sz w:val="28"/>
        </w:rPr>
        <w:t>
      5) serve as an example of respect for the state symbols of the Republic of Kazakhstan;</w:t>
      </w:r>
    </w:p>
    <w:bookmarkEnd w:id="234"/>
    <w:bookmarkStart w:name="z243" w:id="235"/>
    <w:p>
      <w:pPr>
        <w:spacing w:after="0"/>
        <w:ind w:left="0"/>
        <w:jc w:val="both"/>
      </w:pPr>
      <w:r>
        <w:rPr>
          <w:rFonts w:ascii="Times New Roman"/>
          <w:b w:val="false"/>
          <w:i w:val="false"/>
          <w:color w:val="000000"/>
          <w:sz w:val="28"/>
        </w:rPr>
        <w:t>
      6) comply with the legal restrictions and prohibitions;</w:t>
      </w:r>
    </w:p>
    <w:bookmarkEnd w:id="235"/>
    <w:bookmarkStart w:name="z244" w:id="236"/>
    <w:p>
      <w:pPr>
        <w:spacing w:after="0"/>
        <w:ind w:left="0"/>
        <w:jc w:val="both"/>
      </w:pPr>
      <w:r>
        <w:rPr>
          <w:rFonts w:ascii="Times New Roman"/>
          <w:b w:val="false"/>
          <w:i w:val="false"/>
          <w:color w:val="000000"/>
          <w:sz w:val="28"/>
        </w:rPr>
        <w:t>
      7) execute their duties in good faith and in a professional level in order to ensure the efficient operation of state bodies;</w:t>
      </w:r>
    </w:p>
    <w:bookmarkEnd w:id="236"/>
    <w:bookmarkStart w:name="z245" w:id="237"/>
    <w:p>
      <w:pPr>
        <w:spacing w:after="0"/>
        <w:ind w:left="0"/>
        <w:jc w:val="both"/>
      </w:pPr>
      <w:r>
        <w:rPr>
          <w:rFonts w:ascii="Times New Roman"/>
          <w:b w:val="false"/>
          <w:i w:val="false"/>
          <w:color w:val="000000"/>
          <w:sz w:val="28"/>
        </w:rPr>
        <w:t>
      8) not provide preference to individuals and legal entities, be independent of their influence in the performance of official duties;</w:t>
      </w:r>
    </w:p>
    <w:bookmarkEnd w:id="237"/>
    <w:bookmarkStart w:name="z246" w:id="238"/>
    <w:p>
      <w:pPr>
        <w:spacing w:after="0"/>
        <w:ind w:left="0"/>
        <w:jc w:val="both"/>
      </w:pPr>
      <w:r>
        <w:rPr>
          <w:rFonts w:ascii="Times New Roman"/>
          <w:b w:val="false"/>
          <w:i w:val="false"/>
          <w:color w:val="000000"/>
          <w:sz w:val="28"/>
        </w:rPr>
        <w:t>
      9) not use their position to influence the activity of state bodies, organizations, public servants and other persons in matters of a personal nature;</w:t>
      </w:r>
    </w:p>
    <w:bookmarkEnd w:id="238"/>
    <w:bookmarkStart w:name="z247" w:id="239"/>
    <w:p>
      <w:pPr>
        <w:spacing w:after="0"/>
        <w:ind w:left="0"/>
        <w:jc w:val="both"/>
      </w:pPr>
      <w:r>
        <w:rPr>
          <w:rFonts w:ascii="Times New Roman"/>
          <w:b w:val="false"/>
          <w:i w:val="false"/>
          <w:color w:val="000000"/>
          <w:sz w:val="28"/>
        </w:rPr>
        <w:t>
      10) avoid any recruitment and appointment of personnel on the grounds of kinship, communities and personal loyalty;</w:t>
      </w:r>
    </w:p>
    <w:bookmarkEnd w:id="239"/>
    <w:bookmarkStart w:name="z248" w:id="240"/>
    <w:p>
      <w:pPr>
        <w:spacing w:after="0"/>
        <w:ind w:left="0"/>
        <w:jc w:val="both"/>
      </w:pPr>
      <w:r>
        <w:rPr>
          <w:rFonts w:ascii="Times New Roman"/>
          <w:b w:val="false"/>
          <w:i w:val="false"/>
          <w:color w:val="000000"/>
          <w:sz w:val="28"/>
        </w:rPr>
        <w:t>
      11) not require the subordinate public servants fulfilling orders, outside their official duties;</w:t>
      </w:r>
    </w:p>
    <w:bookmarkEnd w:id="240"/>
    <w:bookmarkStart w:name="z249" w:id="241"/>
    <w:p>
      <w:pPr>
        <w:spacing w:after="0"/>
        <w:ind w:left="0"/>
        <w:jc w:val="both"/>
      </w:pPr>
      <w:r>
        <w:rPr>
          <w:rFonts w:ascii="Times New Roman"/>
          <w:b w:val="false"/>
          <w:i w:val="false"/>
          <w:color w:val="000000"/>
          <w:sz w:val="28"/>
        </w:rPr>
        <w:t>
      12) not compel others to commit unlawful acts or offences that are not compatible with the generally accepted moral and ethical standards;</w:t>
      </w:r>
    </w:p>
    <w:bookmarkEnd w:id="241"/>
    <w:bookmarkStart w:name="z250" w:id="242"/>
    <w:p>
      <w:pPr>
        <w:spacing w:after="0"/>
        <w:ind w:left="0"/>
        <w:jc w:val="both"/>
      </w:pPr>
      <w:r>
        <w:rPr>
          <w:rFonts w:ascii="Times New Roman"/>
          <w:b w:val="false"/>
          <w:i w:val="false"/>
          <w:color w:val="000000"/>
          <w:sz w:val="28"/>
        </w:rPr>
        <w:t>
      13) prevent and suppress the facts of violation of professional ethics on the part of other public servants.</w:t>
      </w:r>
    </w:p>
    <w:bookmarkEnd w:id="242"/>
    <w:bookmarkStart w:name="z251" w:id="243"/>
    <w:p>
      <w:pPr>
        <w:spacing w:after="0"/>
        <w:ind w:left="0"/>
        <w:jc w:val="both"/>
      </w:pPr>
      <w:r>
        <w:rPr>
          <w:rFonts w:ascii="Times New Roman"/>
          <w:b w:val="false"/>
          <w:i w:val="false"/>
          <w:color w:val="000000"/>
          <w:sz w:val="28"/>
        </w:rPr>
        <w:t>
      2. Public servants shall comply with the norms of official behavior during the performance of official duties.</w:t>
      </w:r>
    </w:p>
    <w:bookmarkEnd w:id="243"/>
    <w:bookmarkStart w:name="z252" w:id="244"/>
    <w:p>
      <w:pPr>
        <w:spacing w:after="0"/>
        <w:ind w:left="0"/>
        <w:jc w:val="both"/>
      </w:pPr>
      <w:r>
        <w:rPr>
          <w:rFonts w:ascii="Times New Roman"/>
          <w:b w:val="false"/>
          <w:i w:val="false"/>
          <w:color w:val="000000"/>
          <w:sz w:val="28"/>
        </w:rPr>
        <w:t>
      3. Public servants shall not use their position and related opportunities in the interest of commercial and non-profit organizations, including for the promotion of their attitude towards them.</w:t>
      </w:r>
    </w:p>
    <w:bookmarkEnd w:id="244"/>
    <w:bookmarkStart w:name="z253" w:id="245"/>
    <w:p>
      <w:pPr>
        <w:spacing w:after="0"/>
        <w:ind w:left="0"/>
        <w:jc w:val="left"/>
      </w:pPr>
      <w:r>
        <w:rPr>
          <w:rFonts w:ascii="Times New Roman"/>
          <w:b/>
          <w:i w:val="false"/>
          <w:color w:val="000000"/>
        </w:rPr>
        <w:t xml:space="preserve"> Article 20-2. Anticorruption behavior of public servants</w:t>
      </w:r>
    </w:p>
    <w:bookmarkEnd w:id="245"/>
    <w:bookmarkStart w:name="z254" w:id="246"/>
    <w:p>
      <w:pPr>
        <w:spacing w:after="0"/>
        <w:ind w:left="0"/>
        <w:jc w:val="both"/>
      </w:pPr>
      <w:r>
        <w:rPr>
          <w:rFonts w:ascii="Times New Roman"/>
          <w:b w:val="false"/>
          <w:i w:val="false"/>
          <w:color w:val="000000"/>
          <w:sz w:val="28"/>
        </w:rPr>
        <w:t>
      1. Public servants must confront display of corruption, prevent corruption offences or offences, involving corruption or creating conditions for corruption.</w:t>
      </w:r>
    </w:p>
    <w:bookmarkEnd w:id="246"/>
    <w:bookmarkStart w:name="z255" w:id="247"/>
    <w:p>
      <w:pPr>
        <w:spacing w:after="0"/>
        <w:ind w:left="0"/>
        <w:jc w:val="both"/>
      </w:pPr>
      <w:r>
        <w:rPr>
          <w:rFonts w:ascii="Times New Roman"/>
          <w:b w:val="false"/>
          <w:i w:val="false"/>
          <w:color w:val="000000"/>
          <w:sz w:val="28"/>
        </w:rPr>
        <w:t>
      2. Public servants must suppress the facts of corruption offences by other public servants.</w:t>
      </w:r>
    </w:p>
    <w:bookmarkEnd w:id="247"/>
    <w:bookmarkStart w:name="z256" w:id="248"/>
    <w:p>
      <w:pPr>
        <w:spacing w:after="0"/>
        <w:ind w:left="0"/>
        <w:jc w:val="both"/>
      </w:pPr>
      <w:r>
        <w:rPr>
          <w:rFonts w:ascii="Times New Roman"/>
          <w:b w:val="false"/>
          <w:i w:val="false"/>
          <w:color w:val="000000"/>
          <w:sz w:val="28"/>
        </w:rPr>
        <w:t>
      3. Public servant, if he (she) has reliable information about corruption offences shall take the necessary measures to prevent and stop such offence, including immediately in writing inform superior head, administration of the state body where he (she) works, and the authorized state bodies. Public servant shall also immediately inform in writing the said persons and bodies on cases of declination of him (her) by others to corruption offences.</w:t>
      </w:r>
    </w:p>
    <w:bookmarkEnd w:id="248"/>
    <w:p>
      <w:pPr>
        <w:spacing w:after="0"/>
        <w:ind w:left="0"/>
        <w:jc w:val="both"/>
      </w:pPr>
      <w:r>
        <w:rPr>
          <w:rFonts w:ascii="Times New Roman"/>
          <w:b w:val="false"/>
          <w:i w:val="false"/>
          <w:color w:val="000000"/>
          <w:sz w:val="28"/>
        </w:rPr>
        <w:t>
      Administration of the state body must, within one month from the receipt of information, take measures on statements of public servant on corruption offences, cases of declination of him (her) to commit these violations, including through the organization of inspections and addressing appeals in the authorized bodies.</w:t>
      </w:r>
    </w:p>
    <w:bookmarkStart w:name="z257" w:id="249"/>
    <w:p>
      <w:pPr>
        <w:spacing w:after="0"/>
        <w:ind w:left="0"/>
        <w:jc w:val="both"/>
      </w:pPr>
      <w:r>
        <w:rPr>
          <w:rFonts w:ascii="Times New Roman"/>
          <w:b w:val="false"/>
          <w:i w:val="false"/>
          <w:color w:val="000000"/>
          <w:sz w:val="28"/>
        </w:rPr>
        <w:t>
      4. Administration of the state body shall take measures to protect the public servant that reports the verified cases of corruption offences, declination of him (her) to commit these violations, from persecution that infringes his (her) rights and legitimate interests.</w:t>
      </w:r>
    </w:p>
    <w:bookmarkEnd w:id="249"/>
    <w:bookmarkStart w:name="z258" w:id="250"/>
    <w:p>
      <w:pPr>
        <w:spacing w:after="0"/>
        <w:ind w:left="0"/>
        <w:jc w:val="both"/>
      </w:pPr>
      <w:r>
        <w:rPr>
          <w:rFonts w:ascii="Times New Roman"/>
          <w:b w:val="false"/>
          <w:i w:val="false"/>
          <w:color w:val="000000"/>
          <w:sz w:val="28"/>
        </w:rPr>
        <w:t>
      5. Public servants shall not allow the actions (inaction), complicating the implementation by individuals and legal entities of their rights and legitimate interests.</w:t>
      </w:r>
    </w:p>
    <w:bookmarkEnd w:id="250"/>
    <w:bookmarkStart w:name="z259" w:id="251"/>
    <w:p>
      <w:pPr>
        <w:spacing w:after="0"/>
        <w:ind w:left="0"/>
        <w:jc w:val="both"/>
      </w:pPr>
      <w:r>
        <w:rPr>
          <w:rFonts w:ascii="Times New Roman"/>
          <w:b w:val="false"/>
          <w:i w:val="false"/>
          <w:color w:val="000000"/>
          <w:sz w:val="28"/>
        </w:rPr>
        <w:t>
      6. Upon presentation to the public servant the unfounded public accusations of corruption, he (she) must, within one month from the date of detection of such a charge, take measures for its refutation.</w:t>
      </w:r>
    </w:p>
    <w:bookmarkEnd w:id="251"/>
    <w:bookmarkStart w:name="z260" w:id="252"/>
    <w:p>
      <w:pPr>
        <w:spacing w:after="0"/>
        <w:ind w:left="0"/>
        <w:jc w:val="left"/>
      </w:pPr>
      <w:r>
        <w:rPr>
          <w:rFonts w:ascii="Times New Roman"/>
          <w:b/>
          <w:i w:val="false"/>
          <w:color w:val="000000"/>
        </w:rPr>
        <w:t xml:space="preserve"> Article 20-3. Public speaking</w:t>
      </w:r>
    </w:p>
    <w:bookmarkEnd w:id="252"/>
    <w:bookmarkStart w:name="z261" w:id="253"/>
    <w:p>
      <w:pPr>
        <w:spacing w:after="0"/>
        <w:ind w:left="0"/>
        <w:jc w:val="both"/>
      </w:pPr>
      <w:r>
        <w:rPr>
          <w:rFonts w:ascii="Times New Roman"/>
          <w:b w:val="false"/>
          <w:i w:val="false"/>
          <w:color w:val="000000"/>
          <w:sz w:val="28"/>
        </w:rPr>
        <w:t>
      1. Public speaking on the activities of state body is carried out by its head or authorized officials of a state body.</w:t>
      </w:r>
    </w:p>
    <w:bookmarkEnd w:id="253"/>
    <w:p>
      <w:pPr>
        <w:spacing w:after="0"/>
        <w:ind w:left="0"/>
        <w:jc w:val="both"/>
      </w:pPr>
      <w:r>
        <w:rPr>
          <w:rFonts w:ascii="Times New Roman"/>
          <w:b w:val="false"/>
          <w:i w:val="false"/>
          <w:color w:val="000000"/>
          <w:sz w:val="28"/>
        </w:rPr>
        <w:t>
      Public servants shall conduct discussions in the correct form.</w:t>
      </w:r>
    </w:p>
    <w:bookmarkStart w:name="z262" w:id="254"/>
    <w:p>
      <w:pPr>
        <w:spacing w:after="0"/>
        <w:ind w:left="0"/>
        <w:jc w:val="both"/>
      </w:pPr>
      <w:r>
        <w:rPr>
          <w:rFonts w:ascii="Times New Roman"/>
          <w:b w:val="false"/>
          <w:i w:val="false"/>
          <w:color w:val="000000"/>
          <w:sz w:val="28"/>
        </w:rPr>
        <w:t>
      2. Publications of public servants on behalf of a state body on matters not related to the conduct of public policy and the activities of the state body are not allowed.</w:t>
      </w:r>
    </w:p>
    <w:bookmarkEnd w:id="254"/>
    <w:p>
      <w:pPr>
        <w:spacing w:after="0"/>
        <w:ind w:left="0"/>
        <w:jc w:val="both"/>
      </w:pPr>
      <w:r>
        <w:rPr>
          <w:rFonts w:ascii="Times New Roman"/>
          <w:b w:val="false"/>
          <w:i w:val="false"/>
          <w:color w:val="000000"/>
          <w:sz w:val="28"/>
        </w:rPr>
        <w:t>
      Publication of materials on teaching, research and other creative activities is carried out by public servants on their own behalf as a private individual.</w:t>
      </w:r>
    </w:p>
    <w:bookmarkStart w:name="z263" w:id="255"/>
    <w:p>
      <w:pPr>
        <w:spacing w:after="0"/>
        <w:ind w:left="0"/>
        <w:jc w:val="left"/>
      </w:pPr>
      <w:r>
        <w:rPr>
          <w:rFonts w:ascii="Times New Roman"/>
          <w:b/>
          <w:i w:val="false"/>
          <w:color w:val="000000"/>
        </w:rPr>
        <w:t xml:space="preserve"> Chapter 5. Support of public servants</w:t>
      </w:r>
    </w:p>
    <w:bookmarkEnd w:id="255"/>
    <w:bookmarkStart w:name="z264" w:id="256"/>
    <w:p>
      <w:pPr>
        <w:spacing w:after="0"/>
        <w:ind w:left="0"/>
        <w:jc w:val="left"/>
      </w:pPr>
      <w:r>
        <w:rPr>
          <w:rFonts w:ascii="Times New Roman"/>
          <w:b/>
          <w:i w:val="false"/>
          <w:color w:val="000000"/>
        </w:rPr>
        <w:t xml:space="preserve"> Article 21. Remuneration of public servants</w:t>
      </w:r>
    </w:p>
    <w:bookmarkEnd w:id="256"/>
    <w:bookmarkStart w:name="z265" w:id="257"/>
    <w:p>
      <w:pPr>
        <w:spacing w:after="0"/>
        <w:ind w:left="0"/>
        <w:jc w:val="both"/>
      </w:pPr>
      <w:r>
        <w:rPr>
          <w:rFonts w:ascii="Times New Roman"/>
          <w:b w:val="false"/>
          <w:i w:val="false"/>
          <w:color w:val="000000"/>
          <w:sz w:val="28"/>
        </w:rPr>
        <w:t>
      1. Remuneration of public servants should provide sufficient material conditions for the unconditional and comprehensive performance of duty, promotion of the staffing of state bodies by competent and experienced personnel, and motivation of their conscientious and proactive work.</w:t>
      </w:r>
    </w:p>
    <w:bookmarkEnd w:id="257"/>
    <w:bookmarkStart w:name="z266" w:id="258"/>
    <w:p>
      <w:pPr>
        <w:spacing w:after="0"/>
        <w:ind w:left="0"/>
        <w:jc w:val="both"/>
      </w:pPr>
      <w:r>
        <w:rPr>
          <w:rFonts w:ascii="Times New Roman"/>
          <w:b w:val="false"/>
          <w:i w:val="false"/>
          <w:color w:val="000000"/>
          <w:sz w:val="28"/>
        </w:rPr>
        <w:t>
      2. Remuneration system of political public servants is appointed by the President of the Republic of Kazakhstan.</w:t>
      </w:r>
    </w:p>
    <w:bookmarkEnd w:id="258"/>
    <w:p>
      <w:pPr>
        <w:spacing w:after="0"/>
        <w:ind w:left="0"/>
        <w:jc w:val="both"/>
      </w:pPr>
      <w:r>
        <w:rPr>
          <w:rFonts w:ascii="Times New Roman"/>
          <w:b w:val="false"/>
          <w:i w:val="false"/>
          <w:color w:val="000000"/>
          <w:sz w:val="28"/>
        </w:rPr>
        <w:t>
      Remuneration of administrative public servants shall be on the basis of the Unified system of remuneration, approved by the President of the Republic of Kazakhstan.</w:t>
      </w:r>
    </w:p>
    <w:bookmarkStart w:name="z267" w:id="259"/>
    <w:p>
      <w:pPr>
        <w:spacing w:after="0"/>
        <w:ind w:left="0"/>
        <w:jc w:val="both"/>
      </w:pPr>
      <w:r>
        <w:rPr>
          <w:rFonts w:ascii="Times New Roman"/>
          <w:b w:val="false"/>
          <w:i w:val="false"/>
          <w:color w:val="000000"/>
          <w:sz w:val="28"/>
        </w:rPr>
        <w:t>
      3. Salaries of administrative public servants are paid at the expense of the republican and local budgets.</w:t>
      </w:r>
    </w:p>
    <w:bookmarkEnd w:id="259"/>
    <w:bookmarkStart w:name="z268" w:id="260"/>
    <w:p>
      <w:pPr>
        <w:spacing w:after="0"/>
        <w:ind w:left="0"/>
        <w:jc w:val="both"/>
      </w:pPr>
      <w:r>
        <w:rPr>
          <w:rFonts w:ascii="Times New Roman"/>
          <w:b w:val="false"/>
          <w:i w:val="false"/>
          <w:color w:val="000000"/>
          <w:sz w:val="28"/>
        </w:rPr>
        <w:t>
      4. Salaries and other payments of administrative public servants are subject to indexation in accordance with the legislation of the Republic of Kazakhstan.</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11.03.2003 No. 393 (the order of enforcement see Art. 2); dated 05.07.2012 No. 30-V (shall be enforced upon expiry of ten calendar days after its first official publication).</w:t>
      </w:r>
      <w:r>
        <w:br/>
      </w:r>
      <w:r>
        <w:rPr>
          <w:rFonts w:ascii="Times New Roman"/>
          <w:b w:val="false"/>
          <w:i w:val="false"/>
          <w:color w:val="000000"/>
          <w:sz w:val="28"/>
        </w:rPr>
        <w:t>
</w:t>
      </w:r>
    </w:p>
    <w:bookmarkStart w:name="z269" w:id="261"/>
    <w:p>
      <w:pPr>
        <w:spacing w:after="0"/>
        <w:ind w:left="0"/>
        <w:jc w:val="left"/>
      </w:pPr>
      <w:r>
        <w:rPr>
          <w:rFonts w:ascii="Times New Roman"/>
          <w:b/>
          <w:i w:val="false"/>
          <w:color w:val="000000"/>
        </w:rPr>
        <w:t xml:space="preserve"> Article 22. Leave of public servants</w:t>
      </w:r>
    </w:p>
    <w:bookmarkEnd w:id="261"/>
    <w:bookmarkStart w:name="z270" w:id="262"/>
    <w:p>
      <w:pPr>
        <w:spacing w:after="0"/>
        <w:ind w:left="0"/>
        <w:jc w:val="both"/>
      </w:pPr>
      <w:r>
        <w:rPr>
          <w:rFonts w:ascii="Times New Roman"/>
          <w:b w:val="false"/>
          <w:i w:val="false"/>
          <w:color w:val="000000"/>
          <w:sz w:val="28"/>
        </w:rPr>
        <w:t>
      1. Public servants are granted annual paid leave of thirty days with the payment of an allowance for health improvement in the amount of two salaries.</w:t>
      </w:r>
    </w:p>
    <w:bookmarkEnd w:id="262"/>
    <w:bookmarkStart w:name="z271" w:id="263"/>
    <w:p>
      <w:pPr>
        <w:spacing w:after="0"/>
        <w:ind w:left="0"/>
        <w:jc w:val="both"/>
      </w:pPr>
      <w:r>
        <w:rPr>
          <w:rFonts w:ascii="Times New Roman"/>
          <w:b w:val="false"/>
          <w:i w:val="false"/>
          <w:color w:val="000000"/>
          <w:sz w:val="28"/>
        </w:rPr>
        <w:t>
      2. At the request of public servants annual paid leave may be granted to them by parts.</w:t>
      </w:r>
    </w:p>
    <w:bookmarkEnd w:id="263"/>
    <w:bookmarkStart w:name="z272" w:id="264"/>
    <w:p>
      <w:pPr>
        <w:spacing w:after="0"/>
        <w:ind w:left="0"/>
        <w:jc w:val="both"/>
      </w:pPr>
      <w:r>
        <w:rPr>
          <w:rFonts w:ascii="Times New Roman"/>
          <w:b w:val="false"/>
          <w:i w:val="false"/>
          <w:color w:val="000000"/>
          <w:sz w:val="28"/>
        </w:rPr>
        <w:t>
      3. Public servant may be granted leave without pay.</w:t>
      </w:r>
    </w:p>
    <w:bookmarkEnd w:id="264"/>
    <w:bookmarkStart w:name="z273" w:id="265"/>
    <w:p>
      <w:pPr>
        <w:spacing w:after="0"/>
        <w:ind w:left="0"/>
        <w:jc w:val="both"/>
      </w:pPr>
      <w:r>
        <w:rPr>
          <w:rFonts w:ascii="Times New Roman"/>
          <w:b w:val="false"/>
          <w:i w:val="false"/>
          <w:color w:val="000000"/>
          <w:sz w:val="28"/>
        </w:rPr>
        <w:t>
      4. According to the decision of the head of the state body or the executive secretary or other official, designated by the President of the Republic of Kazakhstan, public servants may be recalled from the annual or additional leave. The remaining part of the unused leave is provided to a public servant at any other time of the relevant year or added to the leave in next year.</w:t>
      </w:r>
    </w:p>
    <w:bookmarkEnd w:id="265"/>
    <w:bookmarkStart w:name="z274" w:id="266"/>
    <w:p>
      <w:pPr>
        <w:spacing w:after="0"/>
        <w:ind w:left="0"/>
        <w:jc w:val="both"/>
      </w:pPr>
      <w:r>
        <w:rPr>
          <w:rFonts w:ascii="Times New Roman"/>
          <w:b w:val="false"/>
          <w:i w:val="false"/>
          <w:color w:val="000000"/>
          <w:sz w:val="28"/>
        </w:rPr>
        <w:t>
      5. In case of transfer of administrative public servant or in connection with the appointment of a political public servant to another public position, if a public servant did not use leave of his (her) previous job, annual paid leave may be granted at new job until the expiration of the period, established by the laws of the Republic Kazakhstan.</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11.03.2003 No. 393 (the order of enforcement see Art. 2); dated 29.12.2010 No. 371-IV (shall be enforced upon expiry of ten calendar days after its first official publication).</w:t>
      </w:r>
      <w:r>
        <w:br/>
      </w:r>
      <w:r>
        <w:rPr>
          <w:rFonts w:ascii="Times New Roman"/>
          <w:b w:val="false"/>
          <w:i w:val="false"/>
          <w:color w:val="000000"/>
          <w:sz w:val="28"/>
        </w:rPr>
        <w:t>
</w:t>
      </w:r>
    </w:p>
    <w:bookmarkStart w:name="z275" w:id="267"/>
    <w:p>
      <w:pPr>
        <w:spacing w:after="0"/>
        <w:ind w:left="0"/>
        <w:jc w:val="left"/>
      </w:pPr>
      <w:r>
        <w:rPr>
          <w:rFonts w:ascii="Times New Roman"/>
          <w:b/>
          <w:i w:val="false"/>
          <w:color w:val="000000"/>
        </w:rPr>
        <w:t xml:space="preserve"> Article 23. Encouragement of public servants</w:t>
      </w:r>
    </w:p>
    <w:bookmarkEnd w:id="267"/>
    <w:bookmarkStart w:name="z276" w:id="268"/>
    <w:p>
      <w:pPr>
        <w:spacing w:after="0"/>
        <w:ind w:left="0"/>
        <w:jc w:val="both"/>
      </w:pPr>
      <w:r>
        <w:rPr>
          <w:rFonts w:ascii="Times New Roman"/>
          <w:b w:val="false"/>
          <w:i w:val="false"/>
          <w:color w:val="000000"/>
          <w:sz w:val="28"/>
        </w:rPr>
        <w:t>
      1. For exemplary performance of duties, impeccable public service, performing tasks of special importance and complexity and other achievements in work, as well as on the results of evaluation of their activities, public service can be encouraged to:</w:t>
      </w:r>
    </w:p>
    <w:bookmarkEnd w:id="268"/>
    <w:bookmarkStart w:name="z277" w:id="269"/>
    <w:p>
      <w:pPr>
        <w:spacing w:after="0"/>
        <w:ind w:left="0"/>
        <w:jc w:val="both"/>
      </w:pPr>
      <w:r>
        <w:rPr>
          <w:rFonts w:ascii="Times New Roman"/>
          <w:b w:val="false"/>
          <w:i w:val="false"/>
          <w:color w:val="000000"/>
          <w:sz w:val="28"/>
        </w:rPr>
        <w:t>
      1) lump-sum remuneration;</w:t>
      </w:r>
    </w:p>
    <w:bookmarkEnd w:id="269"/>
    <w:bookmarkStart w:name="z278" w:id="270"/>
    <w:p>
      <w:pPr>
        <w:spacing w:after="0"/>
        <w:ind w:left="0"/>
        <w:jc w:val="both"/>
      </w:pPr>
      <w:r>
        <w:rPr>
          <w:rFonts w:ascii="Times New Roman"/>
          <w:b w:val="false"/>
          <w:i w:val="false"/>
          <w:color w:val="000000"/>
          <w:sz w:val="28"/>
        </w:rPr>
        <w:t>
      2) expression of gratitude;</w:t>
      </w:r>
    </w:p>
    <w:bookmarkEnd w:id="270"/>
    <w:bookmarkStart w:name="z279" w:id="271"/>
    <w:p>
      <w:pPr>
        <w:spacing w:after="0"/>
        <w:ind w:left="0"/>
        <w:jc w:val="both"/>
      </w:pPr>
      <w:r>
        <w:rPr>
          <w:rFonts w:ascii="Times New Roman"/>
          <w:b w:val="false"/>
          <w:i w:val="false"/>
          <w:color w:val="000000"/>
          <w:sz w:val="28"/>
        </w:rPr>
        <w:t>
      3) awarding of valuable gift;</w:t>
      </w:r>
    </w:p>
    <w:bookmarkEnd w:id="271"/>
    <w:bookmarkStart w:name="z280" w:id="272"/>
    <w:p>
      <w:pPr>
        <w:spacing w:after="0"/>
        <w:ind w:left="0"/>
        <w:jc w:val="both"/>
      </w:pPr>
      <w:r>
        <w:rPr>
          <w:rFonts w:ascii="Times New Roman"/>
          <w:b w:val="false"/>
          <w:i w:val="false"/>
          <w:color w:val="000000"/>
          <w:sz w:val="28"/>
        </w:rPr>
        <w:t>
      4) awarding the diploma;</w:t>
      </w:r>
    </w:p>
    <w:bookmarkEnd w:id="272"/>
    <w:bookmarkStart w:name="z281" w:id="273"/>
    <w:p>
      <w:pPr>
        <w:spacing w:after="0"/>
        <w:ind w:left="0"/>
        <w:jc w:val="both"/>
      </w:pPr>
      <w:r>
        <w:rPr>
          <w:rFonts w:ascii="Times New Roman"/>
          <w:b w:val="false"/>
          <w:i w:val="false"/>
          <w:color w:val="000000"/>
          <w:sz w:val="28"/>
        </w:rPr>
        <w:t>
      5) other forms of incentives, provided by the legislation of the Republic of Kazakhstan, including the awarding of departmental awards and breast signs of distinction.</w:t>
      </w:r>
    </w:p>
    <w:bookmarkEnd w:id="273"/>
    <w:bookmarkStart w:name="z282" w:id="274"/>
    <w:p>
      <w:pPr>
        <w:spacing w:after="0"/>
        <w:ind w:left="0"/>
        <w:jc w:val="both"/>
      </w:pPr>
      <w:r>
        <w:rPr>
          <w:rFonts w:ascii="Times New Roman"/>
          <w:b w:val="false"/>
          <w:i w:val="false"/>
          <w:color w:val="000000"/>
          <w:sz w:val="28"/>
        </w:rPr>
        <w:t>
      2. Public servants are awarded by the state awards of the Republic of Kazakhstan for meritorious service.</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14.12.2012 No. 59-V (shall be enforced upon expiry of three months from the date of its first official publication).</w:t>
      </w:r>
      <w:r>
        <w:br/>
      </w:r>
      <w:r>
        <w:rPr>
          <w:rFonts w:ascii="Times New Roman"/>
          <w:b w:val="false"/>
          <w:i w:val="false"/>
          <w:color w:val="000000"/>
          <w:sz w:val="28"/>
        </w:rPr>
        <w:t>
</w:t>
      </w:r>
    </w:p>
    <w:bookmarkStart w:name="z283" w:id="275"/>
    <w:p>
      <w:pPr>
        <w:spacing w:after="0"/>
        <w:ind w:left="0"/>
        <w:jc w:val="left"/>
      </w:pPr>
      <w:r>
        <w:rPr>
          <w:rFonts w:ascii="Times New Roman"/>
          <w:b/>
          <w:i w:val="false"/>
          <w:color w:val="000000"/>
        </w:rPr>
        <w:t xml:space="preserve"> Article 24. Measures of social protection of public servants</w:t>
      </w:r>
    </w:p>
    <w:bookmarkEnd w:id="275"/>
    <w:bookmarkStart w:name="z284" w:id="276"/>
    <w:p>
      <w:pPr>
        <w:spacing w:after="0"/>
        <w:ind w:left="0"/>
        <w:jc w:val="both"/>
      </w:pPr>
      <w:r>
        <w:rPr>
          <w:rFonts w:ascii="Times New Roman"/>
          <w:b w:val="false"/>
          <w:i w:val="false"/>
          <w:color w:val="000000"/>
          <w:sz w:val="28"/>
        </w:rPr>
        <w:t>
      1. Public servants are provided with housing in accordance with the legislation of the Republic of Kazakhstan.</w:t>
      </w:r>
    </w:p>
    <w:bookmarkEnd w:id="276"/>
    <w:bookmarkStart w:name="z285" w:id="277"/>
    <w:p>
      <w:pPr>
        <w:spacing w:after="0"/>
        <w:ind w:left="0"/>
        <w:jc w:val="both"/>
      </w:pPr>
      <w:r>
        <w:rPr>
          <w:rFonts w:ascii="Times New Roman"/>
          <w:b w:val="false"/>
          <w:i w:val="false"/>
          <w:color w:val="000000"/>
          <w:sz w:val="28"/>
        </w:rPr>
        <w:t>
      2. Public servants that need to improve their living conditions are provided free land for individual housing construction. Conditions for granting land plots are defined by the Government of the Republic.</w:t>
      </w:r>
    </w:p>
    <w:bookmarkEnd w:id="277"/>
    <w:bookmarkStart w:name="z286" w:id="278"/>
    <w:p>
      <w:pPr>
        <w:spacing w:after="0"/>
        <w:ind w:left="0"/>
        <w:jc w:val="both"/>
      </w:pPr>
      <w:r>
        <w:rPr>
          <w:rFonts w:ascii="Times New Roman"/>
          <w:b w:val="false"/>
          <w:i w:val="false"/>
          <w:color w:val="000000"/>
          <w:sz w:val="28"/>
        </w:rPr>
        <w:t>
      3. Public servants and members of their families, residing with them, use medical care in the appropriate public health facilities in the established procedure.</w:t>
      </w:r>
    </w:p>
    <w:bookmarkEnd w:id="278"/>
    <w:bookmarkStart w:name="z287" w:id="279"/>
    <w:p>
      <w:pPr>
        <w:spacing w:after="0"/>
        <w:ind w:left="0"/>
        <w:jc w:val="both"/>
      </w:pPr>
      <w:r>
        <w:rPr>
          <w:rFonts w:ascii="Times New Roman"/>
          <w:b w:val="false"/>
          <w:i w:val="false"/>
          <w:color w:val="000000"/>
          <w:sz w:val="28"/>
        </w:rPr>
        <w:t>
      4. In case of abolition (liquidation) of the state body, administrative public servants shall be paid severance pay in the amount of four average monthly salaries in the presence of length of public service for at least three years.</w:t>
      </w:r>
    </w:p>
    <w:bookmarkEnd w:id="279"/>
    <w:p>
      <w:pPr>
        <w:spacing w:after="0"/>
        <w:ind w:left="0"/>
        <w:jc w:val="both"/>
      </w:pPr>
      <w:r>
        <w:rPr>
          <w:rFonts w:ascii="Times New Roman"/>
          <w:b w:val="false"/>
          <w:i w:val="false"/>
          <w:color w:val="000000"/>
          <w:sz w:val="28"/>
        </w:rPr>
        <w:t>
      In the case of reorganization of the state body, the head of the newly formed state body offers jobs to administrative public servants of the reorganized state body in accordance with their qualifications.</w:t>
      </w:r>
    </w:p>
    <w:p>
      <w:pPr>
        <w:spacing w:after="0"/>
        <w:ind w:left="0"/>
        <w:jc w:val="both"/>
      </w:pPr>
      <w:r>
        <w:rPr>
          <w:rFonts w:ascii="Times New Roman"/>
          <w:b w:val="false"/>
          <w:i w:val="false"/>
          <w:color w:val="000000"/>
          <w:sz w:val="28"/>
        </w:rPr>
        <w:t>
      The state body, to which the functions, powers and staff units of other state body are transferred, offers jobs to administrative public servants, exercising transferred functions, powers and taking the staff units, in accordance with their qualifications.</w:t>
      </w:r>
    </w:p>
    <w:p>
      <w:pPr>
        <w:spacing w:after="0"/>
        <w:ind w:left="0"/>
        <w:jc w:val="both"/>
      </w:pPr>
      <w:r>
        <w:rPr>
          <w:rFonts w:ascii="Times New Roman"/>
          <w:b w:val="false"/>
          <w:i w:val="false"/>
          <w:color w:val="000000"/>
          <w:sz w:val="28"/>
        </w:rPr>
        <w:t>
      In case of refusal of administrative public servants from employment, they shall be dismissed in accordance with the legislation of the Republic of Kazakhstan. At the same time administrative public servants, having the length of public service for at least three years, shall be paid a severance pay in the amount of four average monthly salaries.</w:t>
      </w:r>
    </w:p>
    <w:p>
      <w:pPr>
        <w:spacing w:after="0"/>
        <w:ind w:left="0"/>
        <w:jc w:val="both"/>
      </w:pPr>
      <w:r>
        <w:rPr>
          <w:rFonts w:ascii="Times New Roman"/>
          <w:b w:val="false"/>
          <w:i w:val="false"/>
          <w:color w:val="000000"/>
          <w:sz w:val="28"/>
        </w:rPr>
        <w:t>
      In the case of staff reduction of the state body, public servant shall be paid a severance pay in the amount of four average monthly salaries in the presence of length of public service for at least three years.</w:t>
      </w:r>
    </w:p>
    <w:bookmarkStart w:name="z288" w:id="280"/>
    <w:p>
      <w:pPr>
        <w:spacing w:after="0"/>
        <w:ind w:left="0"/>
        <w:jc w:val="both"/>
      </w:pPr>
      <w:r>
        <w:rPr>
          <w:rFonts w:ascii="Times New Roman"/>
          <w:b w:val="false"/>
          <w:i w:val="false"/>
          <w:color w:val="000000"/>
          <w:sz w:val="28"/>
        </w:rPr>
        <w:t>
      5. Upon the death of a public servant, his (her) family members shall be paid a lump sum allowance equal to three average monthly salaries at the last place of service in the state body, and the allowance cannot be lower than the amount established in the legislation of the Republic of Kazakhstan.</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11.03.2003 No. 393 (the order of enforcement see Art. 2); dated 14.12.2012 No. 59-V (shall be enforced upon expiry of three months after the date of its first official publication).</w:t>
      </w:r>
      <w:r>
        <w:br/>
      </w:r>
      <w:r>
        <w:rPr>
          <w:rFonts w:ascii="Times New Roman"/>
          <w:b w:val="false"/>
          <w:i w:val="false"/>
          <w:color w:val="000000"/>
          <w:sz w:val="28"/>
        </w:rPr>
        <w:t>
</w:t>
      </w:r>
    </w:p>
    <w:bookmarkStart w:name="z289" w:id="281"/>
    <w:p>
      <w:pPr>
        <w:spacing w:after="0"/>
        <w:ind w:left="0"/>
        <w:jc w:val="left"/>
      </w:pPr>
      <w:r>
        <w:rPr>
          <w:rFonts w:ascii="Times New Roman"/>
          <w:b/>
          <w:i w:val="false"/>
          <w:color w:val="000000"/>
        </w:rPr>
        <w:t xml:space="preserve"> Article 25. Pension and social security of public servants</w:t>
      </w:r>
    </w:p>
    <w:bookmarkEnd w:id="281"/>
    <w:p>
      <w:pPr>
        <w:spacing w:after="0"/>
        <w:ind w:left="0"/>
        <w:jc w:val="both"/>
      </w:pPr>
      <w:r>
        <w:rPr>
          <w:rFonts w:ascii="Times New Roman"/>
          <w:b w:val="false"/>
          <w:i w:val="false"/>
          <w:color w:val="000000"/>
          <w:sz w:val="28"/>
        </w:rPr>
        <w:t>
      Pension and social security of public servants shall be in accordance with the legislation of the Republic of Kazakhstan.</w:t>
      </w:r>
    </w:p>
    <w:bookmarkStart w:name="z290" w:id="282"/>
    <w:p>
      <w:pPr>
        <w:spacing w:after="0"/>
        <w:ind w:left="0"/>
        <w:jc w:val="left"/>
      </w:pPr>
      <w:r>
        <w:rPr>
          <w:rFonts w:ascii="Times New Roman"/>
          <w:b/>
          <w:i w:val="false"/>
          <w:color w:val="000000"/>
        </w:rPr>
        <w:t xml:space="preserve"> Chapter 6. Termination of public service of public servants</w:t>
      </w:r>
    </w:p>
    <w:bookmarkEnd w:id="282"/>
    <w:bookmarkStart w:name="z291" w:id="283"/>
    <w:p>
      <w:pPr>
        <w:spacing w:after="0"/>
        <w:ind w:left="0"/>
        <w:jc w:val="left"/>
      </w:pPr>
      <w:r>
        <w:rPr>
          <w:rFonts w:ascii="Times New Roman"/>
          <w:b/>
          <w:i w:val="false"/>
          <w:color w:val="000000"/>
        </w:rPr>
        <w:t xml:space="preserve"> Article 26. Resignation and dismissal of political public servants</w:t>
      </w:r>
    </w:p>
    <w:bookmarkEnd w:id="283"/>
    <w:bookmarkStart w:name="z292" w:id="284"/>
    <w:p>
      <w:pPr>
        <w:spacing w:after="0"/>
        <w:ind w:left="0"/>
        <w:jc w:val="both"/>
      </w:pPr>
      <w:r>
        <w:rPr>
          <w:rFonts w:ascii="Times New Roman"/>
          <w:b w:val="false"/>
          <w:i w:val="false"/>
          <w:color w:val="000000"/>
          <w:sz w:val="28"/>
        </w:rPr>
        <w:t>
      1. Resignation is the termination of execution of the duties on the respective public position, by political public servant, carried out on the basis of his (her) written application.</w:t>
      </w:r>
    </w:p>
    <w:bookmarkEnd w:id="284"/>
    <w:bookmarkStart w:name="z293" w:id="285"/>
    <w:p>
      <w:pPr>
        <w:spacing w:after="0"/>
        <w:ind w:left="0"/>
        <w:jc w:val="both"/>
      </w:pPr>
      <w:r>
        <w:rPr>
          <w:rFonts w:ascii="Times New Roman"/>
          <w:b w:val="false"/>
          <w:i w:val="false"/>
          <w:color w:val="000000"/>
          <w:sz w:val="28"/>
        </w:rPr>
        <w:t>
      2. Resignation is accepted or it is provided a reasoned refusalby the state body or an official, appointed (elected) the political public servant to the position. Decision to accept or refuse the resignation shall be made within one month from the date of written application. In case of refusal to resignation, political servant must continue to perform official duties and is entitled to dismissal in accordance with the legislation of the Republic of Kazakhstan.</w:t>
      </w:r>
    </w:p>
    <w:bookmarkEnd w:id="285"/>
    <w:bookmarkStart w:name="z294" w:id="286"/>
    <w:p>
      <w:pPr>
        <w:spacing w:after="0"/>
        <w:ind w:left="0"/>
        <w:jc w:val="both"/>
      </w:pPr>
      <w:r>
        <w:rPr>
          <w:rFonts w:ascii="Times New Roman"/>
          <w:b w:val="false"/>
          <w:i w:val="false"/>
          <w:color w:val="000000"/>
          <w:sz w:val="28"/>
        </w:rPr>
        <w:t>
      3. Political public servants apply for resignation and resign on the grounds and in the manner prescribed by the Constitution, this Law and other legislation of the Republic of Kazakhstan.</w:t>
      </w:r>
    </w:p>
    <w:bookmarkEnd w:id="286"/>
    <w:bookmarkStart w:name="z295" w:id="287"/>
    <w:p>
      <w:pPr>
        <w:spacing w:after="0"/>
        <w:ind w:left="0"/>
        <w:jc w:val="both"/>
      </w:pPr>
      <w:r>
        <w:rPr>
          <w:rFonts w:ascii="Times New Roman"/>
          <w:b w:val="false"/>
          <w:i w:val="false"/>
          <w:color w:val="000000"/>
          <w:sz w:val="28"/>
        </w:rPr>
        <w:t>
      4. Gross violation of official duties, committing offences that are not compatible with staying on the public service, cannot be grounds for resignation of a political public servant, and shall be grounds for dismissal. Grounds and procedure for dismissal of political public servants are determined by the President of the Republic of Kazakhstan.</w:t>
      </w:r>
    </w:p>
    <w:bookmarkEnd w:id="287"/>
    <w:bookmarkStart w:name="z296" w:id="288"/>
    <w:p>
      <w:pPr>
        <w:spacing w:after="0"/>
        <w:ind w:left="0"/>
        <w:jc w:val="both"/>
      </w:pPr>
      <w:r>
        <w:rPr>
          <w:rFonts w:ascii="Times New Roman"/>
          <w:b w:val="false"/>
          <w:i w:val="false"/>
          <w:color w:val="000000"/>
          <w:sz w:val="28"/>
        </w:rPr>
        <w:t>
      4-1. The grounds for termination of public service by political public servants shall be:</w:t>
      </w:r>
    </w:p>
    <w:bookmarkEnd w:id="288"/>
    <w:p>
      <w:pPr>
        <w:spacing w:after="0"/>
        <w:ind w:left="0"/>
        <w:jc w:val="both"/>
      </w:pPr>
      <w:r>
        <w:rPr>
          <w:rFonts w:ascii="Times New Roman"/>
          <w:b w:val="false"/>
          <w:i w:val="false"/>
          <w:color w:val="000000"/>
          <w:sz w:val="28"/>
        </w:rPr>
        <w:t>
      acceptance of the public service the person that committed the corruption crime, or a person previously dismissed for corruption offences, as well as the person that committed the crime in an organized group, criminal community (criminal organization), transnational organized group, transnational criminal community (transnational criminal organization) or steady armed group (combination);</w:t>
      </w:r>
    </w:p>
    <w:p>
      <w:pPr>
        <w:spacing w:after="0"/>
        <w:ind w:left="0"/>
        <w:jc w:val="both"/>
      </w:pPr>
      <w:r>
        <w:rPr>
          <w:rFonts w:ascii="Times New Roman"/>
          <w:b w:val="false"/>
          <w:i w:val="false"/>
          <w:color w:val="000000"/>
          <w:sz w:val="28"/>
        </w:rPr>
        <w:t>
      adoption of the public service of the person against whom a criminal case on the crime in an organized group or criminal community (criminal organization), transnational organized group, transnational criminal community (transnational criminal organizations) or steady armed group (combination) stopped by the prosecuting authority or the court or refused to initiate a criminal case by the prosecuting authority on non-rehabilitating grounds before the expiration of the period for lower limit of the sentence of imprisonment, prescribed by the relevant Article of the Special Part of the Criminal Code of the Republic of Kazakhstan.</w:t>
      </w:r>
    </w:p>
    <w:bookmarkStart w:name="z297" w:id="289"/>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by the Law of the Republic of Kazakhstan dated 14.12.2012 No. 59-V (shall be enforced upon expiry of three months after the date of its first official publication).</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11.03.2003 No. 393 (the order of enforcement see Art. 2); dated 21.07.2007 No. 308; dated 29.11.2011 No. 502-IV (shall be enforced upon expiry of ten calendar days after its first official publication); dated 14.12.2012 No. 59-V (shall be enforced upon expiry of three months after the date of its first official publication).</w:t>
      </w:r>
      <w:r>
        <w:br/>
      </w:r>
      <w:r>
        <w:rPr>
          <w:rFonts w:ascii="Times New Roman"/>
          <w:b w:val="false"/>
          <w:i w:val="false"/>
          <w:color w:val="000000"/>
          <w:sz w:val="28"/>
        </w:rPr>
        <w:t>
</w:t>
      </w:r>
    </w:p>
    <w:bookmarkStart w:name="z299" w:id="290"/>
    <w:p>
      <w:pPr>
        <w:spacing w:after="0"/>
        <w:ind w:left="0"/>
        <w:jc w:val="left"/>
      </w:pPr>
      <w:r>
        <w:rPr>
          <w:rFonts w:ascii="Times New Roman"/>
          <w:b/>
          <w:i w:val="false"/>
          <w:color w:val="000000"/>
        </w:rPr>
        <w:t xml:space="preserve"> Article 27. Grounds for termination of public service by administrative public servants</w:t>
      </w:r>
    </w:p>
    <w:bookmarkEnd w:id="290"/>
    <w:bookmarkStart w:name="z300" w:id="291"/>
    <w:p>
      <w:pPr>
        <w:spacing w:after="0"/>
        <w:ind w:left="0"/>
        <w:jc w:val="both"/>
      </w:pPr>
      <w:r>
        <w:rPr>
          <w:rFonts w:ascii="Times New Roman"/>
          <w:b w:val="false"/>
          <w:i w:val="false"/>
          <w:color w:val="000000"/>
          <w:sz w:val="28"/>
        </w:rPr>
        <w:t>
      1. The grounds for termination of public service by administrative public servants shall be:</w:t>
      </w:r>
    </w:p>
    <w:bookmarkEnd w:id="291"/>
    <w:bookmarkStart w:name="z301" w:id="292"/>
    <w:p>
      <w:pPr>
        <w:spacing w:after="0"/>
        <w:ind w:left="0"/>
        <w:jc w:val="both"/>
      </w:pPr>
      <w:r>
        <w:rPr>
          <w:rFonts w:ascii="Times New Roman"/>
          <w:b w:val="false"/>
          <w:i w:val="false"/>
          <w:color w:val="000000"/>
          <w:sz w:val="28"/>
        </w:rPr>
        <w:t>
      1) submission of resignation notice;</w:t>
      </w:r>
    </w:p>
    <w:bookmarkEnd w:id="292"/>
    <w:bookmarkStart w:name="z302" w:id="293"/>
    <w:p>
      <w:pPr>
        <w:spacing w:after="0"/>
        <w:ind w:left="0"/>
        <w:jc w:val="both"/>
      </w:pPr>
      <w:r>
        <w:rPr>
          <w:rFonts w:ascii="Times New Roman"/>
          <w:b w:val="false"/>
          <w:i w:val="false"/>
          <w:color w:val="000000"/>
          <w:sz w:val="28"/>
        </w:rPr>
        <w:t>
      1-1) achievement of retirement age set by the law of the Republic of Kazakhstan, with the right to the annual renewal of their stay in the public service by conclusion of the employment contract by mutual consent of the parties;</w:t>
      </w:r>
    </w:p>
    <w:bookmarkEnd w:id="293"/>
    <w:bookmarkStart w:name="z303" w:id="294"/>
    <w:p>
      <w:pPr>
        <w:spacing w:after="0"/>
        <w:ind w:left="0"/>
        <w:jc w:val="both"/>
      </w:pPr>
      <w:r>
        <w:rPr>
          <w:rFonts w:ascii="Times New Roman"/>
          <w:b w:val="false"/>
          <w:i w:val="false"/>
          <w:color w:val="000000"/>
          <w:sz w:val="28"/>
        </w:rPr>
        <w:t>
      2) the expiration of the employment contract or the termination of the employment contract on the grounds, stipulated by the legislation of the Republic of Kazakhstan;</w:t>
      </w:r>
    </w:p>
    <w:bookmarkEnd w:id="294"/>
    <w:bookmarkStart w:name="z304" w:id="295"/>
    <w:p>
      <w:pPr>
        <w:spacing w:after="0"/>
        <w:ind w:left="0"/>
        <w:jc w:val="both"/>
      </w:pPr>
      <w:r>
        <w:rPr>
          <w:rFonts w:ascii="Times New Roman"/>
          <w:b w:val="false"/>
          <w:i w:val="false"/>
          <w:color w:val="000000"/>
          <w:sz w:val="28"/>
        </w:rPr>
        <w:t>
      2-1) the expiration of period of their powers, as provided by the laws of the Republic of Kazakhstan and the acts of the President of the Republic of Kazakhstan;</w:t>
      </w:r>
    </w:p>
    <w:bookmarkEnd w:id="295"/>
    <w:bookmarkStart w:name="z305" w:id="296"/>
    <w:p>
      <w:pPr>
        <w:spacing w:after="0"/>
        <w:ind w:left="0"/>
        <w:jc w:val="both"/>
      </w:pPr>
      <w:r>
        <w:rPr>
          <w:rFonts w:ascii="Times New Roman"/>
          <w:b w:val="false"/>
          <w:i w:val="false"/>
          <w:color w:val="000000"/>
          <w:sz w:val="28"/>
        </w:rPr>
        <w:t>
      2-2) the transformation of their positions in political offices or positions for which citizens appointed by the local representative bodies or elected in accordance with the laws of the Republic of Kazakhstan;</w:t>
      </w:r>
    </w:p>
    <w:bookmarkEnd w:id="296"/>
    <w:bookmarkStart w:name="z306" w:id="297"/>
    <w:p>
      <w:pPr>
        <w:spacing w:after="0"/>
        <w:ind w:left="0"/>
        <w:jc w:val="both"/>
      </w:pPr>
      <w:r>
        <w:rPr>
          <w:rFonts w:ascii="Times New Roman"/>
          <w:b w:val="false"/>
          <w:i w:val="false"/>
          <w:color w:val="000000"/>
          <w:sz w:val="28"/>
        </w:rPr>
        <w:t>
      3) provision by an administrative public servant of knowingly false information about his (her) income and assets;</w:t>
      </w:r>
    </w:p>
    <w:bookmarkEnd w:id="297"/>
    <w:bookmarkStart w:name="z307" w:id="298"/>
    <w:p>
      <w:pPr>
        <w:spacing w:after="0"/>
        <w:ind w:left="0"/>
        <w:jc w:val="both"/>
      </w:pPr>
      <w:r>
        <w:rPr>
          <w:rFonts w:ascii="Times New Roman"/>
          <w:b w:val="false"/>
          <w:i w:val="false"/>
          <w:color w:val="000000"/>
          <w:sz w:val="28"/>
        </w:rPr>
        <w:t>
      4) failure to comply with obligations and restrictions established by this Law;</w:t>
      </w:r>
    </w:p>
    <w:bookmarkEnd w:id="298"/>
    <w:bookmarkStart w:name="z308" w:id="299"/>
    <w:p>
      <w:pPr>
        <w:spacing w:after="0"/>
        <w:ind w:left="0"/>
        <w:jc w:val="both"/>
      </w:pPr>
      <w:r>
        <w:rPr>
          <w:rFonts w:ascii="Times New Roman"/>
          <w:b w:val="false"/>
          <w:i w:val="false"/>
          <w:color w:val="000000"/>
          <w:sz w:val="28"/>
        </w:rPr>
        <w:t>
      5) non-transfer in trust management of the property, owned by him (her);</w:t>
      </w:r>
    </w:p>
    <w:bookmarkEnd w:id="299"/>
    <w:bookmarkStart w:name="z309" w:id="300"/>
    <w:p>
      <w:pPr>
        <w:spacing w:after="0"/>
        <w:ind w:left="0"/>
        <w:jc w:val="both"/>
      </w:pPr>
      <w:r>
        <w:rPr>
          <w:rFonts w:ascii="Times New Roman"/>
          <w:b w:val="false"/>
          <w:i w:val="false"/>
          <w:color w:val="000000"/>
          <w:sz w:val="28"/>
        </w:rPr>
        <w:t>
      6) loss of citizenship of the Republic of Kazakhstan;</w:t>
      </w:r>
    </w:p>
    <w:bookmarkEnd w:id="300"/>
    <w:bookmarkStart w:name="z310" w:id="301"/>
    <w:p>
      <w:pPr>
        <w:spacing w:after="0"/>
        <w:ind w:left="0"/>
        <w:jc w:val="both"/>
      </w:pPr>
      <w:r>
        <w:rPr>
          <w:rFonts w:ascii="Times New Roman"/>
          <w:b w:val="false"/>
          <w:i w:val="false"/>
          <w:color w:val="000000"/>
          <w:sz w:val="28"/>
        </w:rPr>
        <w:t>
      7) commitment of corruption offences;</w:t>
      </w:r>
    </w:p>
    <w:bookmarkEnd w:id="301"/>
    <w:bookmarkStart w:name="z311" w:id="302"/>
    <w:p>
      <w:pPr>
        <w:spacing w:after="0"/>
        <w:ind w:left="0"/>
        <w:jc w:val="both"/>
      </w:pPr>
      <w:r>
        <w:rPr>
          <w:rFonts w:ascii="Times New Roman"/>
          <w:b w:val="false"/>
          <w:i w:val="false"/>
          <w:color w:val="000000"/>
          <w:sz w:val="28"/>
        </w:rPr>
        <w:t>
      7-1) the entry into force of a judgment of conviction;</w:t>
      </w:r>
    </w:p>
    <w:bookmarkEnd w:id="302"/>
    <w:bookmarkStart w:name="z312" w:id="303"/>
    <w:p>
      <w:pPr>
        <w:spacing w:after="0"/>
        <w:ind w:left="0"/>
        <w:jc w:val="both"/>
      </w:pPr>
      <w:r>
        <w:rPr>
          <w:rFonts w:ascii="Times New Roman"/>
          <w:b w:val="false"/>
          <w:i w:val="false"/>
          <w:color w:val="000000"/>
          <w:sz w:val="28"/>
        </w:rPr>
        <w:t>
      7-2) admission for administrative position a person, that committed a corruption offence or a person previously dismissed for corruption offences, as well as the person that committed the crime in an organized group, criminal community (criminal organization), transnational organized groups, transnational criminal community (transnational criminal organizations) or steady armed group (combination);</w:t>
      </w:r>
    </w:p>
    <w:bookmarkEnd w:id="303"/>
    <w:p>
      <w:pPr>
        <w:spacing w:after="0"/>
        <w:ind w:left="0"/>
        <w:jc w:val="both"/>
      </w:pPr>
      <w:r>
        <w:rPr>
          <w:rFonts w:ascii="Times New Roman"/>
          <w:b w:val="false"/>
          <w:i w:val="false"/>
          <w:color w:val="000000"/>
          <w:sz w:val="28"/>
        </w:rPr>
        <w:t>
      Admission for administrative public position of the person against whom a criminal case on the crime in an organized group or criminal community (criminal organization), transnational organized group, transnational criminal community (transnational criminal organizations) or steady armed group (combination) stopped by prosecuting authority or court, or refused to initiate a criminal case by the prosecuting authority on non-rehabilitating grounds before the expiration of the lower limit of the sentence of imprisonment, prescribed by the relevant Article of the Special part of the Criminal Code of the Republic of Kazakhstan;</w:t>
      </w:r>
    </w:p>
    <w:bookmarkStart w:name="z313" w:id="304"/>
    <w:p>
      <w:pPr>
        <w:spacing w:after="0"/>
        <w:ind w:left="0"/>
        <w:jc w:val="both"/>
      </w:pPr>
      <w:r>
        <w:rPr>
          <w:rFonts w:ascii="Times New Roman"/>
          <w:b w:val="false"/>
          <w:i w:val="false"/>
          <w:color w:val="000000"/>
          <w:sz w:val="28"/>
        </w:rPr>
        <w:t>
      7-3) termination of criminal proceedings for non-rehabilitating grounds for corruption crimes, as well as termination of the criminal case on the crime in an organized group or criminal community (criminal organization), transnational organized group, transnational criminal community (transnational criminal organizations) or steady armed group (combination) by the prosecuting authority or the court, or refusal to institute criminal proceedings by the prosecuting authority on non-rehabilitating grounds before the expiry of the lower limit of the sentence of imprisonment, prescribed by the relevant Article of the Special part of the Criminal Code of the Republic of Kazakhstan;</w:t>
      </w:r>
    </w:p>
    <w:bookmarkEnd w:id="304"/>
    <w:bookmarkStart w:name="z314" w:id="305"/>
    <w:p>
      <w:pPr>
        <w:spacing w:after="0"/>
        <w:ind w:left="0"/>
        <w:jc w:val="both"/>
      </w:pPr>
      <w:r>
        <w:rPr>
          <w:rFonts w:ascii="Times New Roman"/>
          <w:b w:val="false"/>
          <w:i w:val="false"/>
          <w:color w:val="000000"/>
          <w:sz w:val="28"/>
        </w:rPr>
        <w:t>
      7-4) presentation when entering public service of false documents or information that could be grounds for refusal of admission to the public service;</w:t>
      </w:r>
    </w:p>
    <w:bookmarkEnd w:id="305"/>
    <w:bookmarkStart w:name="z315" w:id="306"/>
    <w:p>
      <w:pPr>
        <w:spacing w:after="0"/>
        <w:ind w:left="0"/>
        <w:jc w:val="both"/>
      </w:pPr>
      <w:r>
        <w:rPr>
          <w:rFonts w:ascii="Times New Roman"/>
          <w:b w:val="false"/>
          <w:i w:val="false"/>
          <w:color w:val="000000"/>
          <w:sz w:val="28"/>
        </w:rPr>
        <w:t>
      7-5) non-compliance with the requirements established by this Law, in appointment to the public position;</w:t>
      </w:r>
    </w:p>
    <w:bookmarkEnd w:id="306"/>
    <w:bookmarkStart w:name="z316" w:id="307"/>
    <w:p>
      <w:pPr>
        <w:spacing w:after="0"/>
        <w:ind w:left="0"/>
        <w:jc w:val="both"/>
      </w:pPr>
      <w:r>
        <w:rPr>
          <w:rFonts w:ascii="Times New Roman"/>
          <w:b w:val="false"/>
          <w:i w:val="false"/>
          <w:color w:val="000000"/>
          <w:sz w:val="28"/>
        </w:rPr>
        <w:t>
      8) non-competitive occupation of administrative public position, except as provided by this Law;</w:t>
      </w:r>
    </w:p>
    <w:bookmarkEnd w:id="307"/>
    <w:bookmarkStart w:name="z317" w:id="308"/>
    <w:p>
      <w:pPr>
        <w:spacing w:after="0"/>
        <w:ind w:left="0"/>
        <w:jc w:val="both"/>
      </w:pPr>
      <w:r>
        <w:rPr>
          <w:rFonts w:ascii="Times New Roman"/>
          <w:b w:val="false"/>
          <w:i w:val="false"/>
          <w:color w:val="000000"/>
          <w:sz w:val="28"/>
        </w:rPr>
        <w:t>
      9) negative results of certification;</w:t>
      </w:r>
    </w:p>
    <w:bookmarkEnd w:id="308"/>
    <w:bookmarkStart w:name="z318" w:id="309"/>
    <w:p>
      <w:pPr>
        <w:spacing w:after="0"/>
        <w:ind w:left="0"/>
        <w:jc w:val="both"/>
      </w:pPr>
      <w:r>
        <w:rPr>
          <w:rFonts w:ascii="Times New Roman"/>
          <w:b w:val="false"/>
          <w:i w:val="false"/>
          <w:color w:val="000000"/>
          <w:sz w:val="28"/>
        </w:rPr>
        <w:t>
      9-1) negative results of a special check for compliance with the anti-corruption legislation;</w:t>
      </w:r>
    </w:p>
    <w:bookmarkEnd w:id="309"/>
    <w:bookmarkStart w:name="z319" w:id="310"/>
    <w:p>
      <w:pPr>
        <w:spacing w:after="0"/>
        <w:ind w:left="0"/>
        <w:jc w:val="both"/>
      </w:pPr>
      <w:r>
        <w:rPr>
          <w:rFonts w:ascii="Times New Roman"/>
          <w:b w:val="false"/>
          <w:i w:val="false"/>
          <w:color w:val="000000"/>
          <w:sz w:val="28"/>
        </w:rPr>
        <w:t>
      10) other grounds, stipulated by the laws of the Republic of Kazakhstan and the acts of the President of the Republic of Kazakhstan.</w:t>
      </w:r>
    </w:p>
    <w:bookmarkEnd w:id="310"/>
    <w:bookmarkStart w:name="z320" w:id="311"/>
    <w:p>
      <w:pPr>
        <w:spacing w:after="0"/>
        <w:ind w:left="0"/>
        <w:jc w:val="both"/>
      </w:pPr>
      <w:r>
        <w:rPr>
          <w:rFonts w:ascii="Times New Roman"/>
          <w:b w:val="false"/>
          <w:i w:val="false"/>
          <w:color w:val="000000"/>
          <w:sz w:val="28"/>
        </w:rPr>
        <w:t>
      1-1. Persons, dismissed in accordance with paragraphs 3), 4), 5), 7), 7-1), 7-2), 7-3), 7-4) of paragraph 1 of this Article shall be recognized as dismissed by negative motives.</w:t>
      </w:r>
    </w:p>
    <w:bookmarkEnd w:id="311"/>
    <w:bookmarkStart w:name="z321" w:id="312"/>
    <w:p>
      <w:pPr>
        <w:spacing w:after="0"/>
        <w:ind w:left="0"/>
        <w:jc w:val="both"/>
      </w:pPr>
      <w:r>
        <w:rPr>
          <w:rFonts w:ascii="Times New Roman"/>
          <w:b w:val="false"/>
          <w:i w:val="false"/>
          <w:color w:val="000000"/>
          <w:sz w:val="28"/>
        </w:rPr>
        <w:t>
      2. Dismissal of administrative public servants is carried out by the appropriate official of a state body, eligible to admission to the administrative public position in accordance with the legislation of the Republic of Kazakhstan.</w:t>
      </w:r>
    </w:p>
    <w:bookmarkEnd w:id="312"/>
    <w:bookmarkStart w:name="z322" w:id="313"/>
    <w:p>
      <w:pPr>
        <w:spacing w:after="0"/>
        <w:ind w:left="0"/>
        <w:jc w:val="both"/>
      </w:pPr>
      <w:r>
        <w:rPr>
          <w:rFonts w:ascii="Times New Roman"/>
          <w:b w:val="false"/>
          <w:i w:val="false"/>
          <w:color w:val="000000"/>
          <w:sz w:val="28"/>
        </w:rPr>
        <w:t>
      3. In the case of illegal dismissal, an administrative public servant has the right to appeal to the authorized body, as well as on the legal protection of his (her) rights and freedoms.</w:t>
      </w:r>
    </w:p>
    <w:bookmarkEnd w:id="313"/>
    <w:bookmarkStart w:name="z323" w:id="314"/>
    <w:p>
      <w:pPr>
        <w:spacing w:after="0"/>
        <w:ind w:left="0"/>
        <w:jc w:val="both"/>
      </w:pPr>
      <w:r>
        <w:rPr>
          <w:rFonts w:ascii="Times New Roman"/>
          <w:b w:val="false"/>
          <w:i w:val="false"/>
          <w:color w:val="000000"/>
          <w:sz w:val="28"/>
        </w:rPr>
        <w:t>
      4. Changing of political public servants, as well as heads of state bodies, that are administrative public servants, may not be grounds for termination of the public service by an administrative public servants at his (her) own post on the initiative of the newly appointed political and (or) administrative public servants.</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11.03.2003 No. 393 (the order of enforcement see Art. 2); dated 08.07.2005 No. 75 (the order of enforcement see Art. 2); dated 15.05.2007 No. 253; dated 21.07.2007 No. 308; dated 07.12.2009 No. 222-IV (the order of enforcement see Art. 2); dated 29.12.2010 No. 371-IV (shall be enforced upon expiry of ten calendar days after its first official publication); dated 29.11.2011 No. 502-IV (shall be enforced upon expiry of ten calendar days after its first official publication); dated 14.12.2012 No. 59-V (shall be enforced upon expiry of three months after the date of its first official publication); dated 13.06.2013 No. 101-V (shall be enforced upon expiry of ten calendar days after its first official publication).</w:t>
      </w:r>
      <w:r>
        <w:br/>
      </w:r>
      <w:r>
        <w:rPr>
          <w:rFonts w:ascii="Times New Roman"/>
          <w:b w:val="false"/>
          <w:i w:val="false"/>
          <w:color w:val="000000"/>
          <w:sz w:val="28"/>
        </w:rPr>
        <w:t>
</w:t>
      </w:r>
    </w:p>
    <w:bookmarkStart w:name="z324" w:id="315"/>
    <w:p>
      <w:pPr>
        <w:spacing w:after="0"/>
        <w:ind w:left="0"/>
        <w:jc w:val="left"/>
      </w:pPr>
      <w:r>
        <w:rPr>
          <w:rFonts w:ascii="Times New Roman"/>
          <w:b/>
          <w:i w:val="false"/>
          <w:color w:val="000000"/>
        </w:rPr>
        <w:t xml:space="preserve"> Chapter 7. Responsibility for violation of the legislation on the public service</w:t>
      </w:r>
    </w:p>
    <w:bookmarkEnd w:id="315"/>
    <w:bookmarkStart w:name="z325" w:id="316"/>
    <w:p>
      <w:pPr>
        <w:spacing w:after="0"/>
        <w:ind w:left="0"/>
        <w:jc w:val="left"/>
      </w:pPr>
      <w:r>
        <w:rPr>
          <w:rFonts w:ascii="Times New Roman"/>
          <w:b/>
          <w:i w:val="false"/>
          <w:color w:val="000000"/>
        </w:rPr>
        <w:t xml:space="preserve"> Article 28. Responsibility of public servants</w:t>
      </w:r>
    </w:p>
    <w:bookmarkEnd w:id="316"/>
    <w:bookmarkStart w:name="z326" w:id="317"/>
    <w:p>
      <w:pPr>
        <w:spacing w:after="0"/>
        <w:ind w:left="0"/>
        <w:jc w:val="both"/>
      </w:pPr>
      <w:r>
        <w:rPr>
          <w:rFonts w:ascii="Times New Roman"/>
          <w:b w:val="false"/>
          <w:i w:val="false"/>
          <w:color w:val="000000"/>
          <w:sz w:val="28"/>
        </w:rPr>
        <w:t>
      1. For non-performance or improper performance by a public servant of his (her) duties, voluntary dismissal of persons that committed disciplinary offence, entailing dismissal on negative grounds, unlawful appointment of persons to administrative public positions and (or) release of persons of administrative public positions, wrongful imposition of disciplinary sanction to administrative public servants, violation of the order of competition for the occupation of the administrative public position, disclosure of test items and other competitive questions, the failure to take measures to prevent and resolve conflicts of interest, abuse of official powers, violation of the state and labour discipline, as well as for non-compliance with this Law restrictions related with staying in the public service, the following disciplinary sanctions may be imposed to a public servant:</w:t>
      </w:r>
    </w:p>
    <w:bookmarkEnd w:id="317"/>
    <w:bookmarkStart w:name="z327" w:id="318"/>
    <w:p>
      <w:pPr>
        <w:spacing w:after="0"/>
        <w:ind w:left="0"/>
        <w:jc w:val="both"/>
      </w:pPr>
      <w:r>
        <w:rPr>
          <w:rFonts w:ascii="Times New Roman"/>
          <w:b w:val="false"/>
          <w:i w:val="false"/>
          <w:color w:val="000000"/>
          <w:sz w:val="28"/>
        </w:rPr>
        <w:t>
      1) remark;</w:t>
      </w:r>
    </w:p>
    <w:bookmarkEnd w:id="318"/>
    <w:bookmarkStart w:name="z328" w:id="319"/>
    <w:p>
      <w:pPr>
        <w:spacing w:after="0"/>
        <w:ind w:left="0"/>
        <w:jc w:val="both"/>
      </w:pPr>
      <w:r>
        <w:rPr>
          <w:rFonts w:ascii="Times New Roman"/>
          <w:b w:val="false"/>
          <w:i w:val="false"/>
          <w:color w:val="000000"/>
          <w:sz w:val="28"/>
        </w:rPr>
        <w:t>
      2) reprimand;</w:t>
      </w:r>
    </w:p>
    <w:bookmarkEnd w:id="319"/>
    <w:bookmarkStart w:name="z329" w:id="320"/>
    <w:p>
      <w:pPr>
        <w:spacing w:after="0"/>
        <w:ind w:left="0"/>
        <w:jc w:val="both"/>
      </w:pPr>
      <w:r>
        <w:rPr>
          <w:rFonts w:ascii="Times New Roman"/>
          <w:b w:val="false"/>
          <w:i w:val="false"/>
          <w:color w:val="000000"/>
          <w:sz w:val="28"/>
        </w:rPr>
        <w:t>
      3) severe reprimand;</w:t>
      </w:r>
    </w:p>
    <w:bookmarkEnd w:id="320"/>
    <w:bookmarkStart w:name="z330" w:id="321"/>
    <w:p>
      <w:pPr>
        <w:spacing w:after="0"/>
        <w:ind w:left="0"/>
        <w:jc w:val="both"/>
      </w:pPr>
      <w:r>
        <w:rPr>
          <w:rFonts w:ascii="Times New Roman"/>
          <w:b w:val="false"/>
          <w:i w:val="false"/>
          <w:color w:val="000000"/>
          <w:sz w:val="28"/>
        </w:rPr>
        <w:t>
      4) warning of service incompetence;</w:t>
      </w:r>
    </w:p>
    <w:bookmarkEnd w:id="321"/>
    <w:bookmarkStart w:name="z331" w:id="322"/>
    <w:p>
      <w:pPr>
        <w:spacing w:after="0"/>
        <w:ind w:left="0"/>
        <w:jc w:val="both"/>
      </w:pPr>
      <w:r>
        <w:rPr>
          <w:rFonts w:ascii="Times New Roman"/>
          <w:b w:val="false"/>
          <w:i w:val="false"/>
          <w:color w:val="000000"/>
          <w:sz w:val="28"/>
        </w:rPr>
        <w:t>
      4-1) demotion;</w:t>
      </w:r>
    </w:p>
    <w:bookmarkEnd w:id="322"/>
    <w:bookmarkStart w:name="z332" w:id="323"/>
    <w:p>
      <w:pPr>
        <w:spacing w:after="0"/>
        <w:ind w:left="0"/>
        <w:jc w:val="both"/>
      </w:pPr>
      <w:r>
        <w:rPr>
          <w:rFonts w:ascii="Times New Roman"/>
          <w:b w:val="false"/>
          <w:i w:val="false"/>
          <w:color w:val="000000"/>
          <w:sz w:val="28"/>
        </w:rPr>
        <w:t>
      5) dismissal from office.</w:t>
      </w:r>
    </w:p>
    <w:bookmarkEnd w:id="323"/>
    <w:bookmarkStart w:name="z333" w:id="324"/>
    <w:p>
      <w:pPr>
        <w:spacing w:after="0"/>
        <w:ind w:left="0"/>
        <w:jc w:val="both"/>
      </w:pPr>
      <w:r>
        <w:rPr>
          <w:rFonts w:ascii="Times New Roman"/>
          <w:b w:val="false"/>
          <w:i w:val="false"/>
          <w:color w:val="000000"/>
          <w:sz w:val="28"/>
        </w:rPr>
        <w:t>
      1-1. Public servant shall be subject to the following types of disciplinary sanctions for corruption offences:</w:t>
      </w:r>
    </w:p>
    <w:bookmarkEnd w:id="324"/>
    <w:bookmarkStart w:name="z334" w:id="325"/>
    <w:p>
      <w:pPr>
        <w:spacing w:after="0"/>
        <w:ind w:left="0"/>
        <w:jc w:val="both"/>
      </w:pPr>
      <w:r>
        <w:rPr>
          <w:rFonts w:ascii="Times New Roman"/>
          <w:b w:val="false"/>
          <w:i w:val="false"/>
          <w:color w:val="000000"/>
          <w:sz w:val="28"/>
        </w:rPr>
        <w:t>
      1) warning of service incompetence;</w:t>
      </w:r>
    </w:p>
    <w:bookmarkEnd w:id="325"/>
    <w:bookmarkStart w:name="z335" w:id="326"/>
    <w:p>
      <w:pPr>
        <w:spacing w:after="0"/>
        <w:ind w:left="0"/>
        <w:jc w:val="both"/>
      </w:pPr>
      <w:r>
        <w:rPr>
          <w:rFonts w:ascii="Times New Roman"/>
          <w:b w:val="false"/>
          <w:i w:val="false"/>
          <w:color w:val="000000"/>
          <w:sz w:val="28"/>
        </w:rPr>
        <w:t>
      2) demotion;</w:t>
      </w:r>
    </w:p>
    <w:bookmarkEnd w:id="326"/>
    <w:bookmarkStart w:name="z336" w:id="327"/>
    <w:p>
      <w:pPr>
        <w:spacing w:after="0"/>
        <w:ind w:left="0"/>
        <w:jc w:val="both"/>
      </w:pPr>
      <w:r>
        <w:rPr>
          <w:rFonts w:ascii="Times New Roman"/>
          <w:b w:val="false"/>
          <w:i w:val="false"/>
          <w:color w:val="000000"/>
          <w:sz w:val="28"/>
        </w:rPr>
        <w:t>
      3) dismissal from office.</w:t>
      </w:r>
    </w:p>
    <w:bookmarkEnd w:id="327"/>
    <w:p>
      <w:pPr>
        <w:spacing w:after="0"/>
        <w:ind w:left="0"/>
        <w:jc w:val="both"/>
      </w:pPr>
      <w:r>
        <w:rPr>
          <w:rFonts w:ascii="Times New Roman"/>
          <w:b w:val="false"/>
          <w:i w:val="false"/>
          <w:color w:val="000000"/>
          <w:sz w:val="28"/>
        </w:rPr>
        <w:t>
      Disciplinary sanction in the form of a warning of service incompetence is imposed without the possibility of imposing a disciplinary sanction in the form of a demotion.</w:t>
      </w:r>
    </w:p>
    <w:p>
      <w:pPr>
        <w:spacing w:after="0"/>
        <w:ind w:left="0"/>
        <w:jc w:val="both"/>
      </w:pPr>
      <w:r>
        <w:rPr>
          <w:rFonts w:ascii="Times New Roman"/>
          <w:b w:val="false"/>
          <w:i w:val="false"/>
          <w:color w:val="000000"/>
          <w:sz w:val="28"/>
        </w:rPr>
        <w:t>
      Disciplinary sanction in the form of demotion is imposed in the presence of vacant subordinate public position and with compliance of public servant for the qualification requirements established for the position.</w:t>
      </w:r>
    </w:p>
    <w:bookmarkStart w:name="z337" w:id="328"/>
    <w:p>
      <w:pPr>
        <w:spacing w:after="0"/>
        <w:ind w:left="0"/>
        <w:jc w:val="both"/>
      </w:pPr>
      <w:r>
        <w:rPr>
          <w:rFonts w:ascii="Times New Roman"/>
          <w:b w:val="false"/>
          <w:i w:val="false"/>
          <w:color w:val="000000"/>
          <w:sz w:val="28"/>
        </w:rPr>
        <w:t>
      Disciplinary sanction in the form of dismissal from office is imposed on the grounds provided by the legislation on combating corruption.</w:t>
      </w:r>
    </w:p>
    <w:bookmarkEnd w:id="328"/>
    <w:bookmarkStart w:name="z338" w:id="329"/>
    <w:p>
      <w:pPr>
        <w:spacing w:after="0"/>
        <w:ind w:left="0"/>
        <w:jc w:val="both"/>
      </w:pPr>
      <w:r>
        <w:rPr>
          <w:rFonts w:ascii="Times New Roman"/>
          <w:b w:val="false"/>
          <w:i w:val="false"/>
          <w:color w:val="000000"/>
          <w:sz w:val="28"/>
        </w:rPr>
        <w:t>
      2. Disciplinary sanction:</w:t>
      </w:r>
    </w:p>
    <w:bookmarkEnd w:id="329"/>
    <w:bookmarkStart w:name="z339" w:id="330"/>
    <w:p>
      <w:pPr>
        <w:spacing w:after="0"/>
        <w:ind w:left="0"/>
        <w:jc w:val="both"/>
      </w:pPr>
      <w:r>
        <w:rPr>
          <w:rFonts w:ascii="Times New Roman"/>
          <w:b w:val="false"/>
          <w:i w:val="false"/>
          <w:color w:val="000000"/>
          <w:sz w:val="28"/>
        </w:rPr>
        <w:t>
      1) is imposed by persons having such a right in accordance with the official powers;</w:t>
      </w:r>
    </w:p>
    <w:bookmarkEnd w:id="330"/>
    <w:bookmarkStart w:name="z340" w:id="331"/>
    <w:p>
      <w:pPr>
        <w:spacing w:after="0"/>
        <w:ind w:left="0"/>
        <w:jc w:val="both"/>
      </w:pPr>
      <w:r>
        <w:rPr>
          <w:rFonts w:ascii="Times New Roman"/>
          <w:b w:val="false"/>
          <w:i w:val="false"/>
          <w:color w:val="000000"/>
          <w:sz w:val="28"/>
        </w:rPr>
        <w:t>
      2) cannot be imposed again for the same offence;</w:t>
      </w:r>
    </w:p>
    <w:bookmarkEnd w:id="331"/>
    <w:bookmarkStart w:name="z341" w:id="332"/>
    <w:p>
      <w:pPr>
        <w:spacing w:after="0"/>
        <w:ind w:left="0"/>
        <w:jc w:val="both"/>
      </w:pPr>
      <w:r>
        <w:rPr>
          <w:rFonts w:ascii="Times New Roman"/>
          <w:b w:val="false"/>
          <w:i w:val="false"/>
          <w:color w:val="000000"/>
          <w:sz w:val="28"/>
        </w:rPr>
        <w:t>
      3) is imposed in the order, determined by the regulatory legal acts of the Republic of Kazakhstan.</w:t>
      </w:r>
    </w:p>
    <w:bookmarkEnd w:id="332"/>
    <w:bookmarkStart w:name="z342" w:id="333"/>
    <w:p>
      <w:pPr>
        <w:spacing w:after="0"/>
        <w:ind w:left="0"/>
        <w:jc w:val="both"/>
      </w:pPr>
      <w:r>
        <w:rPr>
          <w:rFonts w:ascii="Times New Roman"/>
          <w:b w:val="false"/>
          <w:i w:val="false"/>
          <w:color w:val="000000"/>
          <w:sz w:val="28"/>
        </w:rPr>
        <w:t>
      2-1. In the regions, cities of republican significance and the capital, districts, cities, the creation of a unified disciplinary commission for executive bodies, financed from the budgets of the appropriate administrative-territorial units, is allowed. Unified disciplinary commission of the regional, the city of republican significance, the capital, district, municipal executive bodies, financed from the local budget is created by the decision of a person having the right to appoint the heads of these executive bodies.</w:t>
      </w:r>
    </w:p>
    <w:bookmarkEnd w:id="333"/>
    <w:p>
      <w:pPr>
        <w:spacing w:after="0"/>
        <w:ind w:left="0"/>
        <w:jc w:val="both"/>
      </w:pPr>
      <w:r>
        <w:rPr>
          <w:rFonts w:ascii="Times New Roman"/>
          <w:b w:val="false"/>
          <w:i w:val="false"/>
          <w:color w:val="000000"/>
          <w:sz w:val="28"/>
        </w:rPr>
        <w:t>
      For the district, municipal territorial subdivisions of the central state body and its agencies, the creation of a unified disciplinary commission in the inter-regional or regional territorial subdivision of the central state body and its agencies, is allowed. Unified disciplinary commission of the district, municipal territorial subdivisions is created by the decision of the head of the inter-regional or regional territorial subdivisions of the central state body and its agencies, or by the decision of the higher body.</w:t>
      </w:r>
    </w:p>
    <w:bookmarkStart w:name="z343" w:id="334"/>
    <w:p>
      <w:pPr>
        <w:spacing w:after="0"/>
        <w:ind w:left="0"/>
        <w:jc w:val="both"/>
      </w:pPr>
      <w:r>
        <w:rPr>
          <w:rFonts w:ascii="Times New Roman"/>
          <w:b w:val="false"/>
          <w:i w:val="false"/>
          <w:color w:val="000000"/>
          <w:sz w:val="28"/>
        </w:rPr>
        <w:t>
      3. Administrative public servant that committed disciplinary offence may be suspended from official duties by the head that appointed him (her) before addressing the issue of liability in the prescribed manner.</w:t>
      </w:r>
    </w:p>
    <w:bookmarkEnd w:id="334"/>
    <w:bookmarkStart w:name="z344" w:id="335"/>
    <w:p>
      <w:pPr>
        <w:spacing w:after="0"/>
        <w:ind w:left="0"/>
        <w:jc w:val="both"/>
      </w:pPr>
      <w:r>
        <w:rPr>
          <w:rFonts w:ascii="Times New Roman"/>
          <w:b w:val="false"/>
          <w:i w:val="false"/>
          <w:color w:val="000000"/>
          <w:sz w:val="28"/>
        </w:rPr>
        <w:t>
      4. Public servant shall be responsible for the illegality of his (her) actions. If he (she) is in doubts about the legality of orders received for execution, he (she) shall immediately notify in writing his (her) immediate supervisor and the head that gave the order. In case if a superior head confirms in writing this order, a public servant is obliged to execute it, if execution of it does not involve the actions that relate to criminal acts. Responsibility for the consequences of execution of unlawful order by a public servant shall bear the head that approved this order.</w:t>
      </w:r>
    </w:p>
    <w:bookmarkEnd w:id="335"/>
    <w:bookmarkStart w:name="z345" w:id="336"/>
    <w:p>
      <w:pPr>
        <w:spacing w:after="0"/>
        <w:ind w:left="0"/>
        <w:jc w:val="both"/>
      </w:pPr>
      <w:r>
        <w:rPr>
          <w:rFonts w:ascii="Times New Roman"/>
          <w:b w:val="false"/>
          <w:i w:val="false"/>
          <w:color w:val="000000"/>
          <w:sz w:val="28"/>
        </w:rPr>
        <w:t>
      5. If public servants commit crimes and other offences, they shall bear respectively criminal, administrative, financial responsibility on the grounds and in the manner, prescribed by the laws of the Republic of Kazakhstan.</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11.03.2003 No. 393 (the order of enforcement see Art. 2); dated 25.09.2003 No. 484; dated 29.12.2010 No. 371-IV (shall be enforced upon expiry of ten calendar days after its first official publication); dated 14.12.2012 No. 59-V (shall be enforced upon expiry of three months after the date of its first official publication).</w:t>
      </w:r>
      <w:r>
        <w:br/>
      </w:r>
      <w:r>
        <w:rPr>
          <w:rFonts w:ascii="Times New Roman"/>
          <w:b w:val="false"/>
          <w:i w:val="false"/>
          <w:color w:val="000000"/>
          <w:sz w:val="28"/>
        </w:rPr>
        <w:t>
</w:t>
      </w:r>
    </w:p>
    <w:bookmarkStart w:name="z346" w:id="337"/>
    <w:p>
      <w:pPr>
        <w:spacing w:after="0"/>
        <w:ind w:left="0"/>
        <w:jc w:val="left"/>
      </w:pPr>
      <w:r>
        <w:rPr>
          <w:rFonts w:ascii="Times New Roman"/>
          <w:b/>
          <w:i w:val="false"/>
          <w:color w:val="000000"/>
        </w:rPr>
        <w:t xml:space="preserve"> Article 28-1. Terms of imposition of disciplinary sanctions for corruption offences and offences, creating conditions for corruption</w:t>
      </w:r>
    </w:p>
    <w:bookmarkEnd w:id="337"/>
    <w:bookmarkStart w:name="z347" w:id="338"/>
    <w:p>
      <w:pPr>
        <w:spacing w:after="0"/>
        <w:ind w:left="0"/>
        <w:jc w:val="both"/>
      </w:pPr>
      <w:r>
        <w:rPr>
          <w:rFonts w:ascii="Times New Roman"/>
          <w:b w:val="false"/>
          <w:i w:val="false"/>
          <w:color w:val="000000"/>
          <w:sz w:val="28"/>
        </w:rPr>
        <w:t>
      1. Disciplinary sanction for a corruption offence or offences, creating conditions for corruption, is imposed not later than three months from the date of discovery of the offence and may not be imposed later than one year from the date of commission of the offence.</w:t>
      </w:r>
    </w:p>
    <w:bookmarkEnd w:id="338"/>
    <w:bookmarkStart w:name="z348" w:id="339"/>
    <w:p>
      <w:pPr>
        <w:spacing w:after="0"/>
        <w:ind w:left="0"/>
        <w:jc w:val="both"/>
      </w:pPr>
      <w:r>
        <w:rPr>
          <w:rFonts w:ascii="Times New Roman"/>
          <w:b w:val="false"/>
          <w:i w:val="false"/>
          <w:color w:val="000000"/>
          <w:sz w:val="28"/>
        </w:rPr>
        <w:t>
      2. In case of refusal to initiate criminal proceedings or termination of the criminal case, but if in the presence of signs of corruption disciplinary offence in the person’s action, the disciplinary sanction may be imposed no later than three months from the date of the decision to dismiss the criminal case or its termination, but not later one year from the date of commission of the offence.</w:t>
      </w:r>
    </w:p>
    <w:bookmarkEnd w:id="339"/>
    <w:bookmarkStart w:name="z349" w:id="340"/>
    <w:p>
      <w:pPr>
        <w:spacing w:after="0"/>
        <w:ind w:left="0"/>
        <w:jc w:val="both"/>
      </w:pPr>
      <w:r>
        <w:rPr>
          <w:rFonts w:ascii="Times New Roman"/>
          <w:b w:val="false"/>
          <w:i w:val="false"/>
          <w:color w:val="000000"/>
          <w:sz w:val="28"/>
        </w:rPr>
        <w:t>
      3. The time of annual and three-month disciplinary sanctions shall be suspended in accordance with the labour legislation during the absence of a public servant at work in connection with a temporary disability, release from work to meet state or public duties, staying in a leave, a business trip.</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28-1 in accordance with the Law of the Republic of Kazakhstan dated 25.09.2003 No. 484; as amended by the Law of the Republic of Kazakhstan dated 29.12.2010 No. 371-IV (shall be enforced upon expiry of ten calendar days after its first official publication).</w:t>
      </w:r>
      <w:r>
        <w:br/>
      </w:r>
      <w:r>
        <w:rPr>
          <w:rFonts w:ascii="Times New Roman"/>
          <w:b w:val="false"/>
          <w:i w:val="false"/>
          <w:color w:val="000000"/>
          <w:sz w:val="28"/>
        </w:rPr>
        <w:t>
</w:t>
      </w:r>
    </w:p>
    <w:bookmarkStart w:name="z350" w:id="341"/>
    <w:p>
      <w:pPr>
        <w:spacing w:after="0"/>
        <w:ind w:left="0"/>
        <w:jc w:val="left"/>
      </w:pPr>
      <w:r>
        <w:rPr>
          <w:rFonts w:ascii="Times New Roman"/>
          <w:b/>
          <w:i w:val="false"/>
          <w:color w:val="000000"/>
        </w:rPr>
        <w:t xml:space="preserve"> Article 28-2. Terms of imposition of disciplinary sanctions for violations of the budget legislation of the Republic of Kazakhstan</w:t>
      </w:r>
    </w:p>
    <w:bookmarkEnd w:id="341"/>
    <w:p>
      <w:pPr>
        <w:spacing w:after="0"/>
        <w:ind w:left="0"/>
        <w:jc w:val="both"/>
      </w:pPr>
      <w:r>
        <w:rPr>
          <w:rFonts w:ascii="Times New Roman"/>
          <w:b w:val="false"/>
          <w:i w:val="false"/>
          <w:color w:val="000000"/>
          <w:sz w:val="28"/>
        </w:rPr>
        <w:t>
      Disciplinary sanction for violations of the budget legislation of the Republic of Kazakhstan shall be imposed no later than three months from the date of discovery of the offense and may not be imposed later than one year from the date of commission of the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28-2 in accordance with the Law of the Republic of Kazakhstan dated 16.02.2012 No. 557-IV (shall be enforced upon expiry of ten calendar days after its first official publication).</w:t>
      </w:r>
      <w:r>
        <w:br/>
      </w:r>
      <w:r>
        <w:rPr>
          <w:rFonts w:ascii="Times New Roman"/>
          <w:b w:val="false"/>
          <w:i w:val="false"/>
          <w:color w:val="000000"/>
          <w:sz w:val="28"/>
        </w:rPr>
        <w:t>
</w:t>
      </w:r>
    </w:p>
    <w:bookmarkStart w:name="z351" w:id="342"/>
    <w:p>
      <w:pPr>
        <w:spacing w:after="0"/>
        <w:ind w:left="0"/>
        <w:jc w:val="left"/>
      </w:pPr>
      <w:r>
        <w:rPr>
          <w:rFonts w:ascii="Times New Roman"/>
          <w:b/>
          <w:i w:val="false"/>
          <w:color w:val="000000"/>
        </w:rPr>
        <w:t xml:space="preserve"> Article 29. Guarantees of the rights of public servants in bringing them to disciplinary liability</w:t>
      </w:r>
    </w:p>
    <w:bookmarkEnd w:id="342"/>
    <w:bookmarkStart w:name="z352" w:id="343"/>
    <w:p>
      <w:pPr>
        <w:spacing w:after="0"/>
        <w:ind w:left="0"/>
        <w:jc w:val="both"/>
      </w:pPr>
      <w:r>
        <w:rPr>
          <w:rFonts w:ascii="Times New Roman"/>
          <w:b w:val="false"/>
          <w:i w:val="false"/>
          <w:color w:val="000000"/>
          <w:sz w:val="28"/>
        </w:rPr>
        <w:t>
      1. Public servant shall be compulsorily familiar with all materials related to bringing him (her) to disciplinary liability, and he (she) shall be entitled to participate personally in the process of an official investigation.</w:t>
      </w:r>
    </w:p>
    <w:bookmarkEnd w:id="343"/>
    <w:bookmarkStart w:name="z353" w:id="344"/>
    <w:p>
      <w:pPr>
        <w:spacing w:after="0"/>
        <w:ind w:left="0"/>
        <w:jc w:val="both"/>
      </w:pPr>
      <w:r>
        <w:rPr>
          <w:rFonts w:ascii="Times New Roman"/>
          <w:b w:val="false"/>
          <w:i w:val="false"/>
          <w:color w:val="000000"/>
          <w:sz w:val="28"/>
        </w:rPr>
        <w:t>
      2. Actions and decisions of the state bodies or officials may be appealed by the prosecuted public servants according to the procedure specified by the authorized body, or to the court.</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29.12.2010 No. 371-IV (shall be enforced upon expiry of ten calendar days after its first official publication).</w:t>
      </w:r>
      <w:r>
        <w:br/>
      </w:r>
      <w:r>
        <w:rPr>
          <w:rFonts w:ascii="Times New Roman"/>
          <w:b w:val="false"/>
          <w:i w:val="false"/>
          <w:color w:val="000000"/>
          <w:sz w:val="28"/>
        </w:rPr>
        <w:t>
</w:t>
      </w:r>
    </w:p>
    <w:bookmarkStart w:name="z354" w:id="345"/>
    <w:p>
      <w:pPr>
        <w:spacing w:after="0"/>
        <w:ind w:left="0"/>
        <w:jc w:val="left"/>
      </w:pPr>
      <w:r>
        <w:rPr>
          <w:rFonts w:ascii="Times New Roman"/>
          <w:b/>
          <w:i w:val="false"/>
          <w:color w:val="000000"/>
        </w:rPr>
        <w:t xml:space="preserve"> Chapter 8. Final Provisions</w:t>
      </w:r>
    </w:p>
    <w:bookmarkEnd w:id="345"/>
    <w:bookmarkStart w:name="z355" w:id="346"/>
    <w:p>
      <w:pPr>
        <w:spacing w:after="0"/>
        <w:ind w:left="0"/>
        <w:jc w:val="left"/>
      </w:pPr>
      <w:r>
        <w:rPr>
          <w:rFonts w:ascii="Times New Roman"/>
          <w:b/>
          <w:i w:val="false"/>
          <w:color w:val="000000"/>
        </w:rPr>
        <w:t xml:space="preserve"> Article 30. Procedure for the enforcement of this Law</w:t>
      </w:r>
    </w:p>
    <w:bookmarkEnd w:id="346"/>
    <w:p>
      <w:pPr>
        <w:spacing w:after="0"/>
        <w:ind w:left="0"/>
        <w:jc w:val="both"/>
      </w:pPr>
      <w:r>
        <w:rPr>
          <w:rFonts w:ascii="Times New Roman"/>
          <w:b w:val="false"/>
          <w:i w:val="false"/>
          <w:color w:val="000000"/>
          <w:sz w:val="28"/>
        </w:rPr>
        <w:t>
      This Law shall enter into force from 1 January 2000.</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