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b58387" w14:textId="3b58387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амнистии в связи с легализацией незаконных трудовых иммигрантов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Закон Республики Казахстан от 4 июля 2006 года N 149.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Настоящий Закон регулирует проведение государством разовой акции по легализации незаконных трудовых иммигрантов, осуществляющих трудовую деятельность на территории Республики Казахстан. 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 xml:space="preserve">Статья 1. Сфера действия настоящего Закона </w:t>
      </w:r>
    </w:p>
    <w:bookmarkStart w:name="z3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1. Легализация осуществляется в отношении граждан государств-участников Содружества Независимых Государств, въехавших в Республику Казахстан за шестьдесят календарных дней до введения в действие настоящего Закона и с этого времени осуществляющих   трудовую деятельность с нарушением законодательства Республики Казахстан. </w:t>
      </w:r>
    </w:p>
    <w:bookmarkEnd w:id="0"/>
    <w:bookmarkStart w:name="z4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2. Настоящий Закон распространяется на работодателей Республики Казахстан, которые используют труд лиц, указанных в пункте 1 настоящей статьи. </w:t>
      </w:r>
    </w:p>
    <w:bookmarkEnd w:id="1"/>
    <w:bookmarkStart w:name="z5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3. Действие настоящего Закона не распространяется на лиц, указанных в пунктах 1, 2 настоящей статьи: 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 въехавших в Республику Казахстан с нарушением законодательства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не имеющих документов на право пребывания в Республике Казахстан;   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сообщивших о себе ложные сведения, в том числе о привлечении к уголовной ответственности, или не представивших необходимые документы;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осуществляющих деятельность, требующую получения лицензии. 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 xml:space="preserve">Статья 2. Срок легализации незаконных трудовых иммигрантов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Легализация незаконных трудовых иммигрантов проводится с 1 августа 2006 года по 31 декабря 2006 года. 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 xml:space="preserve">Статья 3. Порядок легализации незаконных трудовых иммигрантов </w:t>
      </w:r>
    </w:p>
    <w:bookmarkStart w:name="z8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1. Легализация незаконных трудовых иммигрантов проводится работодателем, который использует труд иностранцев, указанных в пункте 1 статьи 1 настоящего Закона, путем их регистрации в органах внутренних дел в качестве трудовых иммигрантов. </w:t>
      </w:r>
    </w:p>
    <w:bookmarkEnd w:id="3"/>
    <w:bookmarkStart w:name="z9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2. Для легализации незаконных трудовых иммигрантов работодатели подают в органы внутренних дел по месту осуществления трудовой деятельности заявление о регистрации трудовых иммигрантов. </w:t>
      </w:r>
    </w:p>
    <w:bookmarkEnd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В заявлении указываются: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1) данные о работодателе: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фамилия, имя, отчество физического лица или наименование юридического лица;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номер и дата выдачи документа, удостоверяющего личность физического лица, или свидетельства о государственной регистрации юридического лица;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место жительства физического лица или местонахождение юридического лица;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регистрационный номер налогоплательщика;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2) данные об иностранцах, регистрируемых в качестве трудовых иммигрантов: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фамилия, имя, отчество;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гражданство;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адрес временного проживания в Республике Казахстан.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К заявлению прилагаются: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копия индивидуального трудового договора, заключенного в порядке, установленном   законодательством Республики Казахстан и международными договорами, ратифицированными Республикой Казахстан;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документы, удостоверяющие личность, и миграционные карточки иностранцев.  </w:t>
      </w:r>
    </w:p>
    <w:bookmarkStart w:name="z10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3. Заявление о регистрации рассматривается в течение пяти рабочих дней со дня подачи. </w:t>
      </w:r>
    </w:p>
    <w:bookmarkEnd w:id="5"/>
    <w:bookmarkStart w:name="z11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4. При соблюдении требований, установленных настоящим Законом, органами внутренних дел производится регистрация иностранца с выдачей миграционной карточки особого образца. </w:t>
      </w:r>
    </w:p>
    <w:bookmarkEnd w:id="6"/>
    <w:bookmarkStart w:name="z12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5. Сведения о работодателях и иностранцах, зарегистрированных в качестве трудовых иммигрантов, территориальным органом внутренних дел, осуществившим регистрацию, вносятся в реестр легализованных трудовых иммигрантов. </w:t>
      </w:r>
    </w:p>
    <w:bookmarkEnd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Копии реестров легализованных трудовых иммигрантов направляются в местные исполнительные органы.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Форма и порядок выдачи миграционной карточки особого образца, а также форма и порядок ведения реестра легализованных трудовых иммигрантов определяются центральным исполнительным органом, осуществляющим регистрацию незаконных трудовых иммигрантов. </w:t>
      </w:r>
    </w:p>
    <w:bookmarkStart w:name="z13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6. В случае несоблюдения требований, установленных настоящим Законом, заявление подлежит возврату с указанием причин отказа в регистрации. 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При устранении причин, являющихся основанием для возврата заявления, работодатель вправе повторно подать заявление о легализации незаконных трудовых иммигрантов в течение срока легализации. </w:t>
      </w:r>
    </w:p>
    <w:bookmarkStart w:name="z14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7. Работодатели могут использовать труд лиц, указанных в пункте 1 статьи 1 настоящего Закона, со дня их регистрации в органах внутренних дел. </w:t>
      </w:r>
    </w:p>
    <w:bookmarkEnd w:id="9"/>
    <w:bookmarkStart w:name="z15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8. Лица, указанные в пункте 1 статьи 1 настоящего Закона, могут осуществлять трудовую деятельность на территории Республики Казахстан со дня регистрации в течение срока действия представленного для регистрации индивидуального трудового договора, но не более трех лет со дня его заключения. 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 xml:space="preserve">Статья 4. Освобождение от административной ответственности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Лица, указанные в пунктах 1, 2 статьи 1 настоящего Закона, освобождаются от административной ответственности, предусмотренной статьями </w:t>
      </w:r>
      <w:r>
        <w:rPr>
          <w:rFonts w:ascii="Times New Roman"/>
          <w:b w:val="false"/>
          <w:i w:val="false"/>
          <w:color w:val="000000"/>
          <w:sz w:val="28"/>
        </w:rPr>
        <w:t>394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395</w:t>
      </w:r>
      <w:r>
        <w:rPr>
          <w:rFonts w:ascii="Times New Roman"/>
          <w:b w:val="false"/>
          <w:i w:val="false"/>
          <w:color w:val="000000"/>
          <w:sz w:val="28"/>
        </w:rPr>
        <w:t xml:space="preserve"> (частью первой), </w:t>
      </w:r>
      <w:r>
        <w:rPr>
          <w:rFonts w:ascii="Times New Roman"/>
          <w:b w:val="false"/>
          <w:i w:val="false"/>
          <w:color w:val="000000"/>
          <w:sz w:val="28"/>
        </w:rPr>
        <w:t>396</w:t>
      </w:r>
      <w:r>
        <w:rPr>
          <w:rFonts w:ascii="Times New Roman"/>
          <w:b w:val="false"/>
          <w:i w:val="false"/>
          <w:color w:val="000000"/>
          <w:sz w:val="28"/>
        </w:rPr>
        <w:t xml:space="preserve"> Кодекса Республики Казахстан об административных правонарушениях. Лица, указанные в пункте 2 статьи 1 настоящего Закона, освобождаются от административной ответственности, предусмотренной статьями </w:t>
      </w:r>
      <w:r>
        <w:rPr>
          <w:rFonts w:ascii="Times New Roman"/>
          <w:b w:val="false"/>
          <w:i w:val="false"/>
          <w:color w:val="000000"/>
          <w:sz w:val="28"/>
        </w:rPr>
        <w:t>207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209</w:t>
      </w:r>
      <w:r>
        <w:rPr>
          <w:rFonts w:ascii="Times New Roman"/>
          <w:b w:val="false"/>
          <w:i w:val="false"/>
          <w:color w:val="000000"/>
          <w:sz w:val="28"/>
        </w:rPr>
        <w:t xml:space="preserve"> (частью первой) и </w:t>
      </w:r>
      <w:r>
        <w:rPr>
          <w:rFonts w:ascii="Times New Roman"/>
          <w:b w:val="false"/>
          <w:i w:val="false"/>
          <w:color w:val="000000"/>
          <w:sz w:val="28"/>
        </w:rPr>
        <w:t>210</w:t>
      </w:r>
      <w:r>
        <w:rPr>
          <w:rFonts w:ascii="Times New Roman"/>
          <w:b w:val="false"/>
          <w:i w:val="false"/>
          <w:color w:val="000000"/>
          <w:sz w:val="28"/>
        </w:rPr>
        <w:t xml:space="preserve"> Кодекса Республики Казахстан об административных правонарушениях. 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 xml:space="preserve">Статья 5. Освобождение от уголовной ответственности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 Лица, указанные в пункте 2 статьи 1 настоящего Закона, освобождаются от уголовной ответственности, предусмотренной статьями </w:t>
      </w:r>
      <w:r>
        <w:rPr>
          <w:rFonts w:ascii="Times New Roman"/>
          <w:b w:val="false"/>
          <w:i w:val="false"/>
          <w:color w:val="000000"/>
          <w:sz w:val="28"/>
        </w:rPr>
        <w:t>221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222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330-3</w:t>
      </w:r>
      <w:r>
        <w:rPr>
          <w:rFonts w:ascii="Times New Roman"/>
          <w:b w:val="false"/>
          <w:i w:val="false"/>
          <w:color w:val="000000"/>
          <w:sz w:val="28"/>
        </w:rPr>
        <w:t xml:space="preserve"> Уголовного кодекса Республики Казахстан. 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9852"/>
        <w:gridCol w:w="2448"/>
      </w:tblGrid>
      <w:tr>
        <w:trPr>
          <w:trHeight w:val="30" w:hRule="atLeast"/>
        </w:trPr>
        <w:tc>
          <w:tcPr>
            <w:tcW w:w="985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Президент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</w:p>
        </w:tc>
        <w:tc>
          <w:tcPr>
            <w:tcW w:w="244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