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7a872b" w14:textId="87a872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1999 жылдан бастап 2005 жылдар аралығында Қазақстан Республикасы Ішкі істер министрілігінің кейбір бұйрықтарының күші жойылды деп тану туралы</w:t>
      </w:r>
    </w:p>
    <w:p>
      <w:pPr>
        <w:spacing w:after="0"/>
        <w:ind w:left="0"/>
        <w:jc w:val="both"/>
      </w:pPr>
      <w:r>
        <w:rPr>
          <w:rFonts w:ascii="Times New Roman"/>
          <w:b w:val="false"/>
          <w:i w:val="false"/>
          <w:color w:val="000000"/>
          <w:sz w:val="28"/>
        </w:rPr>
        <w:t>Қазақстан Республикасы Ішкі істер министрінің м.а. 2006 жылғы 30 желтоқсандағы N 606 Бұйрығы</w:t>
      </w:r>
    </w:p>
    <w:p>
      <w:pPr>
        <w:spacing w:after="0"/>
        <w:ind w:left="0"/>
        <w:jc w:val="both"/>
      </w:pPr>
      <w:bookmarkStart w:name="z1" w:id="0"/>
      <w:r>
        <w:rPr>
          <w:rFonts w:ascii="Times New Roman"/>
          <w:b w:val="false"/>
          <w:i w:val="false"/>
          <w:color w:val="000000"/>
          <w:sz w:val="28"/>
        </w:rPr>
        <w:t xml:space="preserve">
      Ведомстволық нормативтік құқықтық актілерді Қазақстан Республикасының заңнамасына сәйкес келтіру мақсатында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Қазақстан Республикасы Ішкі істер министрлігінің кейбір бұйрықтарының күші қосымшаға сәйкес жойылды деп танылсын.</w:t>
      </w:r>
      <w:r>
        <w:br/>
      </w:r>
      <w:r>
        <w:rPr>
          <w:rFonts w:ascii="Times New Roman"/>
          <w:b w:val="false"/>
          <w:i w:val="false"/>
          <w:color w:val="000000"/>
          <w:sz w:val="28"/>
        </w:rPr>
        <w:t>
</w:t>
      </w:r>
      <w:r>
        <w:rPr>
          <w:rFonts w:ascii="Times New Roman"/>
          <w:b w:val="false"/>
          <w:i w:val="false"/>
          <w:color w:val="000000"/>
          <w:sz w:val="28"/>
        </w:rPr>
        <w:t>
      2. Қазақстан Республикасы Ішкі істер министрлігінің Хатшылық Басқармасы (Р.А. Бекқадамов) осы бұйрықтан шығатын қажетті шараларды қабылдасын.</w:t>
      </w:r>
      <w:r>
        <w:br/>
      </w:r>
      <w:r>
        <w:rPr>
          <w:rFonts w:ascii="Times New Roman"/>
          <w:b w:val="false"/>
          <w:i w:val="false"/>
          <w:color w:val="000000"/>
          <w:sz w:val="28"/>
        </w:rPr>
        <w:t>
</w:t>
      </w:r>
      <w:r>
        <w:rPr>
          <w:rFonts w:ascii="Times New Roman"/>
          <w:b w:val="false"/>
          <w:i w:val="false"/>
          <w:color w:val="000000"/>
          <w:sz w:val="28"/>
        </w:rPr>
        <w:t>
      3. Осы қол қойылған күнінен бастап қолданысқа енгізіледі.</w:t>
      </w:r>
    </w:p>
    <w:bookmarkEnd w:id="0"/>
    <w:p>
      <w:pPr>
        <w:spacing w:after="0"/>
        <w:ind w:left="0"/>
        <w:jc w:val="both"/>
      </w:pPr>
      <w:r>
        <w:rPr>
          <w:rFonts w:ascii="Times New Roman"/>
          <w:b w:val="false"/>
          <w:i/>
          <w:color w:val="000000"/>
          <w:sz w:val="28"/>
        </w:rPr>
        <w:t>      Министрдің міндетін</w:t>
      </w:r>
      <w:r>
        <w:br/>
      </w:r>
      <w:r>
        <w:rPr>
          <w:rFonts w:ascii="Times New Roman"/>
          <w:b w:val="false"/>
          <w:i w:val="false"/>
          <w:color w:val="000000"/>
          <w:sz w:val="28"/>
        </w:rPr>
        <w:t>
</w:t>
      </w:r>
      <w:r>
        <w:rPr>
          <w:rFonts w:ascii="Times New Roman"/>
          <w:b w:val="false"/>
          <w:i/>
          <w:color w:val="000000"/>
          <w:sz w:val="28"/>
        </w:rPr>
        <w:t>      атқарушы                                   А. Шпекбаев</w:t>
      </w:r>
    </w:p>
    <w:bookmarkStart w:name="z5" w:id="1"/>
    <w:p>
      <w:pPr>
        <w:spacing w:after="0"/>
        <w:ind w:left="0"/>
        <w:jc w:val="both"/>
      </w:pPr>
      <w:r>
        <w:rPr>
          <w:rFonts w:ascii="Times New Roman"/>
          <w:b w:val="false"/>
          <w:i w:val="false"/>
          <w:color w:val="000000"/>
          <w:sz w:val="28"/>
        </w:rPr>
        <w:t xml:space="preserve">
Қазақстан Республикасы Ішкі    </w:t>
      </w:r>
      <w:r>
        <w:br/>
      </w:r>
      <w:r>
        <w:rPr>
          <w:rFonts w:ascii="Times New Roman"/>
          <w:b w:val="false"/>
          <w:i w:val="false"/>
          <w:color w:val="000000"/>
          <w:sz w:val="28"/>
        </w:rPr>
        <w:t xml:space="preserve">
істер министрінің 2006 жылғы 30  </w:t>
      </w:r>
      <w:r>
        <w:br/>
      </w:r>
      <w:r>
        <w:rPr>
          <w:rFonts w:ascii="Times New Roman"/>
          <w:b w:val="false"/>
          <w:i w:val="false"/>
          <w:color w:val="000000"/>
          <w:sz w:val="28"/>
        </w:rPr>
        <w:t xml:space="preserve">
желтоқсандағы № 606        </w:t>
      </w:r>
      <w:r>
        <w:br/>
      </w:r>
      <w:r>
        <w:rPr>
          <w:rFonts w:ascii="Times New Roman"/>
          <w:b w:val="false"/>
          <w:i w:val="false"/>
          <w:color w:val="000000"/>
          <w:sz w:val="28"/>
        </w:rPr>
        <w:t xml:space="preserve">
бұйрығына қосымша         </w:t>
      </w:r>
    </w:p>
    <w:bookmarkEnd w:id="1"/>
    <w:p>
      <w:pPr>
        <w:spacing w:after="0"/>
        <w:ind w:left="0"/>
        <w:jc w:val="left"/>
      </w:pPr>
      <w:r>
        <w:rPr>
          <w:rFonts w:ascii="Times New Roman"/>
          <w:b/>
          <w:i w:val="false"/>
          <w:color w:val="000000"/>
        </w:rPr>
        <w:t xml:space="preserve"> 1999 жылдан бастап 2005 жылдары күші жойылған Қазақстан Республикасы Ішкі істер министрілігінің кейбір бұйрықтарының тізбесі</w:t>
      </w:r>
    </w:p>
    <w:bookmarkStart w:name="z6" w:id="2"/>
    <w:p>
      <w:pPr>
        <w:spacing w:after="0"/>
        <w:ind w:left="0"/>
        <w:jc w:val="both"/>
      </w:pPr>
      <w:r>
        <w:rPr>
          <w:rFonts w:ascii="Times New Roman"/>
          <w:b w:val="false"/>
          <w:i w:val="false"/>
          <w:color w:val="000000"/>
          <w:sz w:val="28"/>
        </w:rPr>
        <w:t>
      421. «1997 жылғы 1 сәуірден бастап 2000 жылғы 1 қаңтар аралығында еңбек сіңірген жылдары үшін зейнеткерлікке шыққан, оның ішінде 1997 жылғы 1 сәуірден бастап 2000 жылғы 1 қаңтар аралығындағы еңбек сіңірген жылдары үшін зейнетақы алуға құқығын тіркеген ішкі істер органдарының қызметкерлеріне, Ішкі әскерлердің әскери қызметшілеріне еңбек сіңірген жылдары үшін зейнетақы төлемдерінің мөлшерін қайта есептеу жөніндегі нұсқаулықты бекіту туралы» Ішкі істер министрінің 2000 жылғы 14 наурыздағы </w:t>
      </w:r>
      <w:r>
        <w:rPr>
          <w:rFonts w:ascii="Times New Roman"/>
          <w:b w:val="false"/>
          <w:i w:val="false"/>
          <w:color w:val="000000"/>
          <w:sz w:val="28"/>
        </w:rPr>
        <w:t>№ 140</w:t>
      </w:r>
      <w:r>
        <w:rPr>
          <w:rFonts w:ascii="Times New Roman"/>
          <w:b w:val="false"/>
          <w:i w:val="false"/>
          <w:color w:val="000000"/>
          <w:sz w:val="28"/>
        </w:rPr>
        <w:t xml:space="preserve"> бұйрығы.</w:t>
      </w:r>
    </w:p>
    <w:bookmarkEnd w:id="2"/>
    <w:p>
      <w:pPr>
        <w:spacing w:after="0"/>
        <w:ind w:left="0"/>
        <w:jc w:val="both"/>
      </w:pPr>
      <w:r>
        <w:rPr>
          <w:rFonts w:ascii="Times New Roman"/>
          <w:b w:val="false"/>
          <w:i/>
          <w:color w:val="000000"/>
          <w:sz w:val="28"/>
        </w:rPr>
        <w:t>      Т/д жүргізілді:</w:t>
      </w:r>
      <w:r>
        <w:br/>
      </w:r>
      <w:r>
        <w:rPr>
          <w:rFonts w:ascii="Times New Roman"/>
          <w:b w:val="false"/>
          <w:i w:val="false"/>
          <w:color w:val="000000"/>
          <w:sz w:val="28"/>
        </w:rPr>
        <w:t>
</w:t>
      </w:r>
      <w:r>
        <w:rPr>
          <w:rFonts w:ascii="Times New Roman"/>
          <w:b w:val="false"/>
          <w:i/>
          <w:color w:val="000000"/>
          <w:sz w:val="28"/>
        </w:rPr>
        <w:t>      Қазақстан Республикасы ІІМ</w:t>
      </w:r>
      <w:r>
        <w:br/>
      </w:r>
      <w:r>
        <w:rPr>
          <w:rFonts w:ascii="Times New Roman"/>
          <w:b w:val="false"/>
          <w:i w:val="false"/>
          <w:color w:val="000000"/>
          <w:sz w:val="28"/>
        </w:rPr>
        <w:t>
</w:t>
      </w:r>
      <w:r>
        <w:rPr>
          <w:rFonts w:ascii="Times New Roman"/>
          <w:b w:val="false"/>
          <w:i/>
          <w:color w:val="000000"/>
          <w:sz w:val="28"/>
        </w:rPr>
        <w:t>      ҚҚЕД бөлім бастығы</w:t>
      </w:r>
      <w:r>
        <w:br/>
      </w:r>
      <w:r>
        <w:rPr>
          <w:rFonts w:ascii="Times New Roman"/>
          <w:b w:val="false"/>
          <w:i w:val="false"/>
          <w:color w:val="000000"/>
          <w:sz w:val="28"/>
        </w:rPr>
        <w:t>
</w:t>
      </w:r>
      <w:r>
        <w:rPr>
          <w:rFonts w:ascii="Times New Roman"/>
          <w:b w:val="false"/>
          <w:i/>
          <w:color w:val="000000"/>
          <w:sz w:val="28"/>
        </w:rPr>
        <w:t>      полиция майоры                             О. Ким</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