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30e0c" w14:textId="a930e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кәсіпорындардың төлем қабілеттілігі жағдайына мониторинг жүргізу ережесін бекіту туралы" Қазақстан Республикасы Қаржы Министрінің 2006 жылғы 31 мамырдағы N 189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2009 жылғы 8 қазандағы N 439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Республикасының 1998 жылғы 24 наурыздағы Заңының 43-1-бабының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кәсіпорындардың төлем қабілеттілігі жағдайына мониторинг жүргізу ережесін бекіту туралы" Қазақстан Республикасы Қаржы Министрінің 2006 жылғы 31 мамырдағы N 189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2006 жылғы 16 маусымдағы N 4254 болып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Дәрменсіз борышкерлермен жұмыс комитеті (Бекбосынов С.М.) бір апталық мерзімде осы бұйрықтың көшірмесін Қазақстан Республикасы Әділет министрлігіне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      Б.Жәмішев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