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a9bb" w14:textId="d19a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2010 жылғы 20 сәуірдегі № 128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сот-сараптама қызметі туралы» Қазақстан Республикасының 2010 жылғы 20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«Әділет органдары туралы» Қазақстан Республикасының 2002 жылғы 18 наурыздағы Заңының 3-бабы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бұйрықтың қосымшасына сәйкес Қазақстан Республикасы Әділет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кол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Р. Түсіпбеков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128 бұйрығына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министрінің күші жойылған кейбір бұйрықтарының тізбесі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Министрлігінің Сот сараптамасы орталығы жанындағы біліктілік комиссиясы қызметінің тәртібі» Қазақстан Республикасы Әділет министрінің 1998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 Әділет министрінің Бұйрық 1998 жылғы 16 наурыз № 181 Қазақстан Республикасының Әділет министрлігінде 1998 жылғы 27 сәуірде № 509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Әділет министрлігінің біліктілік және аттестаттау комиссия қызметінің ережелерін бекіту туралы» Қазақстан Республикасы Әділет министрінің 2005 жылғы 28 шілдедегі № 199 бұйрығы.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«Сот-сараптама қызметін жетілдіру туралы» Қазақстан Республикасы Әділет министрінің 2006 жылғы 25 желтоқсандағы № 332 бұйрығы.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«Орта айлық сарапшылық жүктемелер нормаларын, сараптамалардың күрделілік деңгейін, «Қазақстан Республикасы Әділет министрлігінің Сот сараптамасы орталығы» ММ-сі бойынша сараптамалардың күрделілігі үшін ақы төлеу тәртібін анықтау Нұсқаулығын бекіту туралы» Қазақстан Республикасы Әділет министрінің 2007 жылғы 16 сәуірдегі № 119 бұйрығы.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«Қазақстан Республикасы Әділет министрінің 2005 жылғы 28 шілдедегі № 199 бұйрығына толықтырулар енгізу туралы» Қазақстан Республикасы Әділет министрінің 2008 жылғы 7 қарашадағы № 300 бұйрығы.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