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9e77" w14:textId="e979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жануарларын бірдейлендіру мәселелері бойынша Қазақстан Республикасы Ауыл шаруашылығы министрінің кейбір бұйрықтарының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29 наурыздағы N 202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2002 жылғы 10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министрінің келесі бұйрықтарының күші жойылсын: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«Ауыл шаруашылық жануарларын бірдейлендіру туралы» Қазақстан Республикасы Ауыл шаруашылығы министрінің 2003 жылғы 2 сәуірдегі № 164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Реестірінде № 2247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Ауыл шаруашылығы Министрінің 2003 жылғы 2 сәуірдегі № 164 «Ауыл шаруашылығы жануарларын бірдейлендіру туралы» бұйрығына өзгерістер енгізу туралы» Қазақстан Республикасы Ауыл шаруашылығы министрінің 2005 жылғы 26 қаңтардағы № 85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Реестірінде № 3434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Республикасының Ауыл шаруашылығы Министрінің 2003 жылғы 2 сәуірдегі № 164 «Ауыл шаруашылығы жануарларын бірдейлендіру туралы» бүйрығына толықтырулар мен өзгерістер енгізу туралы» Қазақстан Республикасы Ауыл шаруашылығы министрінің 2006 жылғы 5 сәуірдегі № 218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Реестірінде № 4193 тіркелген, 2006 жыл 12 мамырда «Заң газеті» газетінде № 84-85(1064-1065)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шаруашылығын дамыту және ветеринариялық қауіпсіздік департаменті (Р.Ә. Тоқсеитова):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Республикасының Әділет министрлігіне бір апта ішінде жолдауын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заңнамада бекітілген тәртіппен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