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697d" w14:textId="5326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2011 жылғы 12 желтоқсандағы № 890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21-1-бабының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Заң қызметі және мемлекеттік сатып алу департаменті (Г.С. Төлебаева) бір апталық мерзімде осы бұйрық күшіне енгеннен кейін Қазақстан Республикасы Әділет министрлігі мен ресми баспа басылымдарына бұйрықтың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С. Қайырбекова</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2011 жылғы 12 желтоқсандағы</w:t>
      </w:r>
      <w:r>
        <w:br/>
      </w:r>
      <w:r>
        <w:rPr>
          <w:rFonts w:ascii="Times New Roman"/>
          <w:b w:val="false"/>
          <w:i w:val="false"/>
          <w:color w:val="000000"/>
          <w:sz w:val="28"/>
        </w:rPr>
        <w:t xml:space="preserve">
№ 890 бұйрығына қосымша  </w:t>
      </w:r>
    </w:p>
    <w:bookmarkEnd w:id="1"/>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бұйрықтарының тізбесі</w:t>
      </w:r>
    </w:p>
    <w:bookmarkStart w:name="z6" w:id="2"/>
    <w:p>
      <w:pPr>
        <w:spacing w:after="0"/>
        <w:ind w:left="0"/>
        <w:jc w:val="both"/>
      </w:pPr>
      <w:r>
        <w:rPr>
          <w:rFonts w:ascii="Times New Roman"/>
          <w:b w:val="false"/>
          <w:i w:val="false"/>
          <w:color w:val="000000"/>
          <w:sz w:val="28"/>
        </w:rPr>
        <w:t>
      1) «Қазақстан Республикасында жүктілікті тоқтатуды жүргізудің</w:t>
      </w:r>
      <w:r>
        <w:br/>
      </w:r>
      <w:r>
        <w:rPr>
          <w:rFonts w:ascii="Times New Roman"/>
          <w:b w:val="false"/>
          <w:i w:val="false"/>
          <w:color w:val="000000"/>
          <w:sz w:val="28"/>
        </w:rPr>
        <w:t>
көрсеткіштері мен ережелері туралы» Қазақстан Республикасы Денсаулық</w:t>
      </w:r>
      <w:r>
        <w:br/>
      </w:r>
      <w:r>
        <w:rPr>
          <w:rFonts w:ascii="Times New Roman"/>
          <w:b w:val="false"/>
          <w:i w:val="false"/>
          <w:color w:val="000000"/>
          <w:sz w:val="28"/>
        </w:rPr>
        <w:t>
сақтау ісі жөніндегі агенттігі төрағасының 2001 жылғы 24 шілдедегі № 687 бұйрығына өзгеріс енгізу туралы» Қазақстан Республикасының Денсаулық сақтау министрінің 2002 жылғы 30 қыркүйектегі № 905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2002 жылғы 23 қазанда № 2024 тіркелген, Қазақстан Республикасының Нормативтік құқықтық актілер бюллетені № 47, 2002 жылы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халқына медициналық көмек көрсетудің</w:t>
      </w:r>
      <w:r>
        <w:br/>
      </w:r>
      <w:r>
        <w:rPr>
          <w:rFonts w:ascii="Times New Roman"/>
          <w:b w:val="false"/>
          <w:i w:val="false"/>
          <w:color w:val="000000"/>
          <w:sz w:val="28"/>
        </w:rPr>
        <w:t>
сапасын талдау және баға беру туралы» Қазақстан Республикасы Денсаулық сақтау ісі жөніндегі агенттігі төрағасының 2000 жылғы 14 шілдедегі № 439 бұйрығына өзгерістер енгізу туралы» Қазақстан Республикасы Денсаулық сақтау министрінің 2003 жылғы 12 мамырдағы № 367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Әділет министрлігінде 2003 жылғы 19 мамырда № 2282 тіркелген, Қазақстан Республикасының Нормативтік құқықтық актілер бюллетені № 21-24, 935 бет, 2004 жылы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Денсаулық сақтау ісі жөніндегі агенттігі төрағасының № 1630 тіркелген «Жыныстық жолмен берілетін аурулармен (ЖЖБА) күрес шараларын жетілдіру туралы» 2001 жылғы 27 шілдедегі № 695 бұйрығына толықтырулар енгізу туралы» Қазақстан Республикасы Денсаулық сақтау министрінің 2004 жылғы 16 маусымдағы № 479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2004 жылғы 12 шілдеде № 2942 тіркелген, Қазақстан Республикасының Нормативтік құқықтық актілер бюллетені № 37- 40, 1026 бет, 2004 жылы жарияланған);</w:t>
      </w:r>
      <w:r>
        <w:br/>
      </w:r>
      <w:r>
        <w:rPr>
          <w:rFonts w:ascii="Times New Roman"/>
          <w:b w:val="false"/>
          <w:i w:val="false"/>
          <w:color w:val="000000"/>
          <w:sz w:val="28"/>
        </w:rPr>
        <w:t>
</w:t>
      </w:r>
      <w:r>
        <w:rPr>
          <w:rFonts w:ascii="Times New Roman"/>
          <w:b w:val="false"/>
          <w:i w:val="false"/>
          <w:color w:val="000000"/>
          <w:sz w:val="28"/>
        </w:rPr>
        <w:t>
      4) «Медициналық ұйымдардың қалдықтарын жинауға, пайдалануға, зарарсыздандыруға, тасымалдауға, сақтауға және көмуге қойылатын санитарлық-эпидемиологиялық талаптар» санитарлық-эпидемиологиялық ережелері және нормаларын бекіту туралы» Қазақстан Республикасы Денсаулық сақтау министрінің міндетін атқарушының 2004 жылғы 13 қаңтардағы № 19 бұйрығына өзгеріс енгізу туралы» Қазақстан Республикасы Денсаулық сақтау министрінің 2004 жылғы 18 наурыздағы № 262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2004 жылғы 29 наурызда № 2774 тіркелген, Қазақстан Республикасының Нормативтік құқықтық актілер бюллетені № 21-24, 935 бет, 2004 жылы жарияланған);</w:t>
      </w:r>
      <w:r>
        <w:br/>
      </w:r>
      <w:r>
        <w:rPr>
          <w:rFonts w:ascii="Times New Roman"/>
          <w:b w:val="false"/>
          <w:i w:val="false"/>
          <w:color w:val="000000"/>
          <w:sz w:val="28"/>
        </w:rPr>
        <w:t>
</w:t>
      </w:r>
      <w:r>
        <w:rPr>
          <w:rFonts w:ascii="Times New Roman"/>
          <w:b w:val="false"/>
          <w:i w:val="false"/>
          <w:color w:val="000000"/>
          <w:sz w:val="28"/>
        </w:rPr>
        <w:t>
      5) «Негізгі (өмірлік маңызды) дәрілік заттардың тізімін бекіту туралы» Қазақстан Республикасы Денсаулық сақтау министрінің 2004 жылғы желтоқсандағы № 883 бұйрығына өзгерістер мен толықтырулар енгізу туралы» Қазақстан Республикасы Денсаулық сақтау министрінің 2005 жылғы желтоқсандағы № 636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29 желтоқсанда № 4003 тіркелген, «Ресми газет» 2006 жылғы 25 қаңтарда № 11 (817) жарияланған);</w:t>
      </w:r>
      <w:r>
        <w:br/>
      </w:r>
      <w:r>
        <w:rPr>
          <w:rFonts w:ascii="Times New Roman"/>
          <w:b w:val="false"/>
          <w:i w:val="false"/>
          <w:color w:val="000000"/>
          <w:sz w:val="28"/>
        </w:rPr>
        <w:t>
</w:t>
      </w:r>
      <w:r>
        <w:rPr>
          <w:rFonts w:ascii="Times New Roman"/>
          <w:b w:val="false"/>
          <w:i w:val="false"/>
          <w:color w:val="000000"/>
          <w:sz w:val="28"/>
        </w:rPr>
        <w:t>
      6) «Ғылыми-медициналық сараптама жүргізу ережесін бекіту туралы» Қазақстан Республикасы Денсаулық сақтау министрінің 2003 жылғы 8 қыркүйектегі № 661 бұйрығына өзгеріс енгізу туралы» Қазақстан Республикасы Денсаулық сақтау министрінің 2005 жылғы 22 қыркүйектегі № 467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13 қазанда № 3888 тіркелген, «Заң газеті» 2005 жылғы 23 қараша, № 153 (777) жарияланған);</w:t>
      </w:r>
      <w:r>
        <w:br/>
      </w:r>
      <w:r>
        <w:rPr>
          <w:rFonts w:ascii="Times New Roman"/>
          <w:b w:val="false"/>
          <w:i w:val="false"/>
          <w:color w:val="000000"/>
          <w:sz w:val="28"/>
        </w:rPr>
        <w:t>
</w:t>
      </w:r>
      <w:r>
        <w:rPr>
          <w:rFonts w:ascii="Times New Roman"/>
          <w:b w:val="false"/>
          <w:i w:val="false"/>
          <w:color w:val="000000"/>
          <w:sz w:val="28"/>
        </w:rPr>
        <w:t>
      7) «Амбулаториялық емдеу кезінде дәрілік заттар мен балаларға арналған және шипалы тағамдық арнаулы азық-түлік тегін босатылатын науқастар түрлерінің және тұрғындарының жекелеген санаттарының тізбесін бекіту туралы» Қазақстан Республикасы Денсаулық сақтау министрінің 2004 жылғы 27 желтоқсандағы № 891 бұйрығына өзгеріс енгізу туралы» Қазақстан Республикасы Денсаулық сақтау министрінің 2005 жылғы 17 маусымдағы № 282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2005 жылғы 27 маусымда № 3693 тіркелген, «Заң газеті» 2006 ж. 2 маусым № 99-100 (906) жарияланған);</w:t>
      </w:r>
      <w:r>
        <w:br/>
      </w:r>
      <w:r>
        <w:rPr>
          <w:rFonts w:ascii="Times New Roman"/>
          <w:b w:val="false"/>
          <w:i w:val="false"/>
          <w:color w:val="000000"/>
          <w:sz w:val="28"/>
        </w:rPr>
        <w:t>
</w:t>
      </w:r>
      <w:r>
        <w:rPr>
          <w:rFonts w:ascii="Times New Roman"/>
          <w:b w:val="false"/>
          <w:i w:val="false"/>
          <w:color w:val="000000"/>
          <w:sz w:val="28"/>
        </w:rPr>
        <w:t>
      8) «Аурулар түрлерінің және амбулаториялық емделу кезінде дәрілік заттар мен арнайы емдік тағам рецепт бойынша тегін немесе жеңілдікті жағдайда берілетін халықтың жекелеген санаттарының тізбесін бекіту туралы» Қазақстан Республикасы Денсаулық сақтау министрінің 2005 жылғы 23 желтоқсандағы № 637 бұйрығына өзгерістер енгізу туралы» Қазақстан Республикасы Денсаулық сақтау министрінің 2006 жылғы 29 желтоқсандағы № 659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10 қаңтарда № 4507 тіркелген, «Заң газеті» 2007 жылғы 17 қаңтар № 7 (1036) жарияланған);</w:t>
      </w:r>
      <w:r>
        <w:br/>
      </w:r>
      <w:r>
        <w:rPr>
          <w:rFonts w:ascii="Times New Roman"/>
          <w:b w:val="false"/>
          <w:i w:val="false"/>
          <w:color w:val="000000"/>
          <w:sz w:val="28"/>
        </w:rPr>
        <w:t>
</w:t>
      </w:r>
      <w:r>
        <w:rPr>
          <w:rFonts w:ascii="Times New Roman"/>
          <w:b w:val="false"/>
          <w:i w:val="false"/>
          <w:color w:val="000000"/>
          <w:sz w:val="28"/>
        </w:rPr>
        <w:t>
      9) «Негізгі (өмірлік маңызды) дәрілік заттардың тізімін бекіту туралы» Қазақстан Республикасы Денсаулық сақтау министрінің 2004 жылғы 22 желтоқсандағы № 883 бұйрығына өзгерістер мен толықтырулар енгізу туралы» Қазақстан Республикасы Денсаулық сақтау министрінің міндетін атқарушының 2006 жылғы 14 желтоқсандағы № 617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5 қаңтарда № 4503 тіркелген, «Заң газеті» 2007 жылғы 12 қаңтар № 5 (1034) жарияланған);</w:t>
      </w:r>
      <w:r>
        <w:br/>
      </w:r>
      <w:r>
        <w:rPr>
          <w:rFonts w:ascii="Times New Roman"/>
          <w:b w:val="false"/>
          <w:i w:val="false"/>
          <w:color w:val="000000"/>
          <w:sz w:val="28"/>
        </w:rPr>
        <w:t>
</w:t>
      </w:r>
      <w:r>
        <w:rPr>
          <w:rFonts w:ascii="Times New Roman"/>
          <w:b w:val="false"/>
          <w:i w:val="false"/>
          <w:color w:val="000000"/>
          <w:sz w:val="28"/>
        </w:rPr>
        <w:t>
      10) «Негізгі (өмірлік маңызды) дәрілік заттардың тізімін бекіту туралы» Қазақстан Республикасы Денсаулық сақтау министрінің 2004 жылғы 22 желтоқсандағы № 883 бұйрығына өзгерістер мен толықтырулар енгізу туралы» Қазақстан Республикасы Денсаулық сақтау министрінің 2007 жылғы 4 желтоқсандағы № 716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13 желтоқсанда № 5037 тіркелген, «Қазақстан фармациясы» 2008 жылғы ақпанда № 2 (81) жарияланған);</w:t>
      </w:r>
      <w:r>
        <w:br/>
      </w:r>
      <w:r>
        <w:rPr>
          <w:rFonts w:ascii="Times New Roman"/>
          <w:b w:val="false"/>
          <w:i w:val="false"/>
          <w:color w:val="000000"/>
          <w:sz w:val="28"/>
        </w:rPr>
        <w:t>
</w:t>
      </w:r>
      <w:r>
        <w:rPr>
          <w:rFonts w:ascii="Times New Roman"/>
          <w:b w:val="false"/>
          <w:i w:val="false"/>
          <w:color w:val="000000"/>
          <w:sz w:val="28"/>
        </w:rPr>
        <w:t>
      11) «Жоғары медициналық білім беру ұйымдарының клиникалық базалары туралы ережені бекіту туралы» Қазақстан Республикасы Денсаулық сақтау министрінің 2007 жылғы 11 мамырдағы № 302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11 маусымда № 4722 тіркелген, «Заң газеті» 2007 жылғы 6 шілде № 102 (1305) жарияланған);</w:t>
      </w:r>
      <w:r>
        <w:br/>
      </w:r>
      <w:r>
        <w:rPr>
          <w:rFonts w:ascii="Times New Roman"/>
          <w:b w:val="false"/>
          <w:i w:val="false"/>
          <w:color w:val="000000"/>
          <w:sz w:val="28"/>
        </w:rPr>
        <w:t>
</w:t>
      </w:r>
      <w:r>
        <w:rPr>
          <w:rFonts w:ascii="Times New Roman"/>
          <w:b w:val="false"/>
          <w:i w:val="false"/>
          <w:color w:val="000000"/>
          <w:sz w:val="28"/>
        </w:rPr>
        <w:t>
      12) «Балалардың тамағы өнімдерін, тағамға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қайтару ережесін бекіту туралы» Қазақстан Республикасы Денсаулық сақтау министрінің 2007 жылғы 27 ақпандағы № 142 бұйрығына өзгерістер енгізу туралы» Қазақстан Республикасы Денсаулық сақтау министрінің міндетін атқарушының 2007 жылғы 16 қарашадағы № 677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2007 жылғы 29 қарашада № 5012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