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9b13" w14:textId="4e69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"Компьютер жүйелерін бақылау-кассалық машиналарының мемлекеттік тізіліміне енгізуге қорытынды беру ережесін бекіту туралы" Қазақстан Республикасы Ақпараттандыру және байланыс агенттігі төрағасының 2009 жылғы 27 шілдедегі № 330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26 наурыздағы № 132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"Компьютер жүйелерін бақылау-кассалық машиналарының мемлекеттік тізіліміне енгізуге қорытынды беру ережесін бекіту туралы" Қазақстан Республикасы Ақпараттандыру және байланыс агенттігі төрағасының 2009 жылғы 27 шілдедегі № 330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актілерді мемлекеттік тіркеу тізілімінде № 5732 тіркелген, 2009 жылғы 7 тамыздағы № 119 «Юридическая газета» және «Заң газеті»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Ақпараттық технологиялар саласындағы мемлекеттік саясат департаменті (Қ.Б. Елеусізова):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Қазақстан Республикасы Әділет министрлігіне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 және Қазақстан Республикасы Көлік және коммуникация министрлігінің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бұйрықтың орындалуын бақылау Көлік және коммуникация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