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dbf02" w14:textId="52dbf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Индустрия және жаңа технологиялар министрінің 2009 жылғы 21 тамыздағы № 227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жаңа технологиялар министрінің 2012 жылғы 30 наурыздағы № 105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 Заңының 43-1-бабының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сәйкеc, 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«Инновациялық грант туралы үлгілік шарттың нысанын бекіту туралы» Қазақстан Республикасы Индустрия және сауда министрінің 2009 жылғы 21 тамыздағы № 227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тізіліміне № 5786 тіркелген, 2009 жылғы № 11 Қазақстан Республикасының Орталық атқарушы және өзге де орталық мемлекеттік органдарының актілер жинағында; "Юридическая газета" 2010 жылғы 10 наурыздағы № 35 (1831) санында; 2010 жылғы № 8 Қазақстан Республикасының Орталық атқарушы және өзге де орталық мемлекеттік органдарының актілер жинағында; "Заң газеті" 2010 жылғы 10 наурыздағы № 35 (1657) санында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Жаңа технологиялар және энергия үнемдеу департаменті бір апталық мерзімде белгіленген тәртіпте осы бұйрықтың көшірмесін Қазақстан Республикасы Әділет министрлігіне және ресми баспасөз басылымдарына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Индустрия және жаңа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технологиялар министрі                    Ә.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