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e234" w14:textId="160e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«Шығармашылық қызметкердің мәртебесін растайтын куәлік беру ережесін бекіту туралы» Қазақстан Республикасы Мәдениет және ақпарат министрінің міндетін атқарушының 2007 жылғы 1 ақпандағы № 17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2012 жылғы 18 қыркүйектегі № 149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21-1-бабы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«Шығармашылық қызметкердің мәртебесін растайтын куәлік беру ережесін бекіту туралы» Қазақстан Республикасы Мәдениет және ақпарат министрінің міндетін атқарушының 2007 жылғы 1 ақпандағы № 17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4546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бір апталық мерзімде Қазақстан Республикасы Әділет министрлігіне бұйрықтың көшірмесін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   Д.Мыңбай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