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8b14" w14:textId="3898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қалалары мен аудан орталықтарында объектілерді сумен жабдықтау және су бөлу жүйелеріне қосу үшін техникалық шарттарды беру және келісу тәртібі туралы" Қазақстан Республикасы Энергетика, индустрия және сауда министрлігінің Тұрғын үй және құрылыс саясаты жөніндегі комитетінің 1997 жылғы 30 желтоқсандағы бұйрығының күшін жою туралы</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9 қазандағы № 520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21-1-бабының</w:t>
      </w:r>
      <w:r>
        <w:rPr>
          <w:rFonts w:ascii="Times New Roman"/>
          <w:b w:val="false"/>
          <w:i w:val="false"/>
          <w:color w:val="000000"/>
          <w:sz w:val="28"/>
        </w:rPr>
        <w:t xml:space="preserve"> 2-тармағына және Қазақстан Республикасының Үкіметінің 2011 жылғы 25 тамыздағы</w:t>
      </w:r>
      <w:r>
        <w:br/>
      </w:r>
      <w:r>
        <w:rPr>
          <w:rFonts w:ascii="Times New Roman"/>
          <w:b w:val="false"/>
          <w:i w:val="false"/>
          <w:color w:val="000000"/>
          <w:sz w:val="28"/>
        </w:rPr>
        <w:t>
№ 964 қаулысымен бекітілген Нормативтік құқықтық актілердің құқықтық мониторингін жүргізу қағидасының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қалалары мен аудан орталықтарында</w:t>
      </w:r>
      <w:r>
        <w:br/>
      </w:r>
      <w:r>
        <w:rPr>
          <w:rFonts w:ascii="Times New Roman"/>
          <w:b w:val="false"/>
          <w:i w:val="false"/>
          <w:color w:val="000000"/>
          <w:sz w:val="28"/>
        </w:rPr>
        <w:t>
объектілерді сумен жабдықтау және су бөлу жүйелеріне қосу үшін техникалық шарттарды беру және келісу тәртібі туралы» Қазақстан Республикасы Энергетика, индустрия және сауда министрлігінің Тұрғын үй және құрылыс саясаты жөніндегі комитетінің 1997 жылғы 30 желтоқсандағы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1998 жылғы 25 ақпандағы № 475 тіркелді)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тұрғын-үй коммуналдық шаруашылық істері агенттігінің Коммуналдық шаруашылық департаменті осы бұйрықты Нормативті құқықтық актілерді мемлекеттік тіркеу тізілімінен алып тастау үшін Қазақстан Республикасының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С.Нокин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