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e441" w14:textId="6e6e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басшылықты жүзеге асыратын уәкілетті органның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Республикасының Табиғи монополияларды реттеу агенттігі төрағасының 2013 жылғы 8 мамырдағы N 142-НҚ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40-бабы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21-тармағының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Табиғи монополияларды реттеу агенттігінің кейбір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(С.П. Базарбаев):</w:t>
      </w:r>
      <w:r>
        <w:br/>
      </w:r>
      <w:r>
        <w:rPr>
          <w:rFonts w:ascii="Times New Roman"/>
          <w:b w:val="false"/>
          <w:i w:val="false"/>
          <w:color w:val="000000"/>
          <w:sz w:val="28"/>
        </w:rPr>
        <w:t>
      осы бұйрықтың көшірмесін белгіленген тәртіппен Қазақстан Республикасының Әділет министрлігіне жолдасын;</w:t>
      </w:r>
      <w:r>
        <w:br/>
      </w:r>
      <w:r>
        <w:rPr>
          <w:rFonts w:ascii="Times New Roman"/>
          <w:b w:val="false"/>
          <w:i w:val="false"/>
          <w:color w:val="000000"/>
          <w:sz w:val="28"/>
        </w:rPr>
        <w:t>
      осы бұйрықтың ресми жариялануын қамтамасыз етсін;</w:t>
      </w:r>
      <w:r>
        <w:br/>
      </w:r>
      <w:r>
        <w:rPr>
          <w:rFonts w:ascii="Times New Roman"/>
          <w:b w:val="false"/>
          <w:i w:val="false"/>
          <w:color w:val="000000"/>
          <w:sz w:val="28"/>
        </w:rPr>
        <w:t>
      оны Қазақстан Республикасы Табиғи монополияларды реттеу агенттігінің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                                           М.Оспанов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8 мамырдағы   </w:t>
      </w:r>
      <w:r>
        <w:br/>
      </w:r>
      <w:r>
        <w:rPr>
          <w:rFonts w:ascii="Times New Roman"/>
          <w:b w:val="false"/>
          <w:i w:val="false"/>
          <w:color w:val="000000"/>
          <w:sz w:val="28"/>
        </w:rPr>
        <w:t xml:space="preserve">
№ 142-НҚ бұйрығына қосымша </w:t>
      </w:r>
    </w:p>
    <w:bookmarkEnd w:id="1"/>
    <w:bookmarkStart w:name="z7" w:id="2"/>
    <w:p>
      <w:pPr>
        <w:spacing w:after="0"/>
        <w:ind w:left="0"/>
        <w:jc w:val="left"/>
      </w:pPr>
      <w:r>
        <w:rPr>
          <w:rFonts w:ascii="Times New Roman"/>
          <w:b/>
          <w:i w:val="false"/>
          <w:color w:val="000000"/>
        </w:rPr>
        <w:t xml:space="preserve"> 
Күші жойылды деп танылған Қазақстан Республикасының Табиғи</w:t>
      </w:r>
      <w:r>
        <w:br/>
      </w:r>
      <w:r>
        <w:rPr>
          <w:rFonts w:ascii="Times New Roman"/>
          <w:b/>
          <w:i w:val="false"/>
          <w:color w:val="000000"/>
        </w:rPr>
        <w:t>
монополияларды реттеу агенттігі төрағасының нормативтік</w:t>
      </w:r>
      <w:r>
        <w:br/>
      </w:r>
      <w:r>
        <w:rPr>
          <w:rFonts w:ascii="Times New Roman"/>
          <w:b/>
          <w:i w:val="false"/>
          <w:color w:val="000000"/>
        </w:rPr>
        <w:t>
құқықтық актілерінің тізбесі</w:t>
      </w:r>
    </w:p>
    <w:bookmarkEnd w:id="2"/>
    <w:bookmarkStart w:name="z8" w:id="3"/>
    <w:p>
      <w:pPr>
        <w:spacing w:after="0"/>
        <w:ind w:left="0"/>
        <w:jc w:val="both"/>
      </w:pPr>
      <w:r>
        <w:rPr>
          <w:rFonts w:ascii="Times New Roman"/>
          <w:b w:val="false"/>
          <w:i w:val="false"/>
          <w:color w:val="000000"/>
          <w:sz w:val="28"/>
        </w:rPr>
        <w:t>
      1. «Табиғи монополиялар субъектiлерiнiң инвестициялық бағдарламаларын және (немесе) инвестициялық жобалар қарау және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27 қаңтардағы N 16-НҚ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2157 тіркелген, «Официальная газета» газетінде 2003 жылғы 22 наурыздағы № 12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және бәсекелестікті қорғау жөніндегі агенттігі төрағасының кейбір бұйрықтарына өзгертулер мен толықтырулар енгізу туралы» Қазақстан Республикасының Табиғи монополияларды реттеу және бәсекелестікті қорғау жөніндегі агенттігі төрағасының 2003 жылғы 23 мамырдағы № 138-НҚ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2357 тіркелген, «Официальная газета» газетінде 2003 жылғы 28 маусымдағы № 26 жарияланған);</w:t>
      </w:r>
      <w:r>
        <w:br/>
      </w:r>
      <w:r>
        <w:rPr>
          <w:rFonts w:ascii="Times New Roman"/>
          <w:b w:val="false"/>
          <w:i w:val="false"/>
          <w:color w:val="000000"/>
          <w:sz w:val="28"/>
        </w:rPr>
        <w:t>
</w:t>
      </w:r>
      <w:r>
        <w:rPr>
          <w:rFonts w:ascii="Times New Roman"/>
          <w:b w:val="false"/>
          <w:i w:val="false"/>
          <w:color w:val="000000"/>
          <w:sz w:val="28"/>
        </w:rPr>
        <w:t>
      3. «Табиғи монополия субъектілерінің инвестициялық бағдарламаларын (жобаларын) қарау және келісу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27 қаңтардағы № 16-НҚ бұйрығына өзгерістер енгізу туралы» Қазақстан Республикасы Табиғи монополияларды реттеу және бәсекелестікті қорғау жөніндегі агенттігі төрағасының 2004 жылғы 24 мамырдағы № 238-НҚ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2898 тіркелген, «Официальная газета» газетінде 2004 жылғы 19 маусымдағы № 25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және бәсекелестікті қорғау жөніндегі агенттігінің кейбір бұйрықтарына өзгеріс пен толықтыру енгізу туралы Қазақстан Республикасы Табиғи монополияларды реттеу және бәсекелестікті қорғау жөніндегі агенттігінің 2004 жылғы 19 шілдедегі № 322-НҚ бұйрығы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3011 тіркелген, «Официальная газета» газетінде 2004 жылғы 18 қыркүйектегі № 38 жарияланған);</w:t>
      </w:r>
      <w:r>
        <w:br/>
      </w:r>
      <w:r>
        <w:rPr>
          <w:rFonts w:ascii="Times New Roman"/>
          <w:b w:val="false"/>
          <w:i w:val="false"/>
          <w:color w:val="000000"/>
          <w:sz w:val="28"/>
        </w:rPr>
        <w:t>
</w:t>
      </w:r>
      <w:r>
        <w:rPr>
          <w:rFonts w:ascii="Times New Roman"/>
          <w:b w:val="false"/>
          <w:i w:val="false"/>
          <w:color w:val="000000"/>
          <w:sz w:val="28"/>
        </w:rPr>
        <w:t>
      5. «Табиғи монополия субъектілерінің инвестициялық бағдарламаларын (жобаларын) қарау және келісу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 16-НҚ бұйрығына өзгерістер мен толықтырулар енгізу туралы» Қазақстан Республикасы Табиғи монополияларды реттеу агенттігі Төрағасының 2005 жылғы 10 наурыздағы № 74-НҚ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3525 тіркелген, «Официальная газета» газетінде 2005 жылғы 23 сәуірдегі № 17 жарияланған);</w:t>
      </w:r>
      <w:r>
        <w:br/>
      </w:r>
      <w:r>
        <w:rPr>
          <w:rFonts w:ascii="Times New Roman"/>
          <w:b w:val="false"/>
          <w:i w:val="false"/>
          <w:color w:val="000000"/>
          <w:sz w:val="28"/>
        </w:rPr>
        <w:t>
</w:t>
      </w:r>
      <w:r>
        <w:rPr>
          <w:rFonts w:ascii="Times New Roman"/>
          <w:b w:val="false"/>
          <w:i w:val="false"/>
          <w:color w:val="000000"/>
          <w:sz w:val="28"/>
        </w:rPr>
        <w:t>
      6. «Инвестициялық бағдарламаларды және (немесе) инвестициялық жобаларды табиғи монополия субъектілерінің іске асыру тиімділігінің мониторингісін жүзеге асыру ережесін бекіту туралы» Қазақстан Республикасы Табиғи монополияларды реттеу агенттігі төрағасының 2005 жылғы 24 қаңтардағы № 18-НҚ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3457 тіркелген, «Официальная газета» газетінде 2005 жылғы 9 сәуірдегі № 15 жарияланған);</w:t>
      </w:r>
      <w:r>
        <w:br/>
      </w:r>
      <w:r>
        <w:rPr>
          <w:rFonts w:ascii="Times New Roman"/>
          <w:b w:val="false"/>
          <w:i w:val="false"/>
          <w:color w:val="000000"/>
          <w:sz w:val="28"/>
        </w:rPr>
        <w:t>
</w:t>
      </w:r>
      <w:r>
        <w:rPr>
          <w:rFonts w:ascii="Times New Roman"/>
          <w:b w:val="false"/>
          <w:i w:val="false"/>
          <w:color w:val="000000"/>
          <w:sz w:val="28"/>
        </w:rPr>
        <w:t>
      7.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бұйрығымен бекітілген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(нормативтік құқықтық актілерді мемлекеттік тіркеу тізілімінде № 5557 тіркелген, Қазақстан Республикасының нормативтік құқықтық актілері бюллетенінде 2009 жылғы № 3, 338-құжат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