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9d7f" w14:textId="caa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27 наурыздағы № 226/31-V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жылғы 29 қарашадағы № 193/27-V "Қазақстан Республикасының Тұңғыш Президенті күніне орай Астана қаласындағы мұқтаж азаматтардың жекелеген санаттарына біржолғы әлеуметтік көмек көрсету ережесі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29 қарашада № 792 болып тіркелген, 2013 жылғы 30 қарашадағы № 136 "Астана Ақшамы", 2013 жылғы 30 қарашадағы № 143 "Вечерняя Астана"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жылғы 13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196/28-V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Тәуелсіздігі күніне орай Қазақстандағы 1986 жылғы 17-18 желтоқсан оқиғаларына қатысушылар қатарындағы саяси қуғын-сүргін құрбандарына біржолғы әлеуметтік көмек көрсету ережесі туралы" (Нормативтік құқықтық актілерді мемлекеттік тіркеу тізілімінде 2013 жылғы 13 желтоқсанда № 794 болып тіркелген, 2013 жылғы 14 желтоқсандағы № 142 "Астана Ақшамы", 2013 жылғы 14 желтоқсандағы № 149 "Вечерняя Астана"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 оны қабылданған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Астана қаласының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Жауханов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