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7309" w14:textId="c127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тарифтерді (бағаларды, алымдар мелшерлемелерін)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бұйрығына өзгеріс енгізу туралы Қазақстан Республикасы Ұлттық экономика министрінің 2014 жылғы 30 желтоқсандағы № 196-1 бұйрығының күшін жою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16 наурыздағы № 205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бұйрығына өзгеріс енгізу туралы Қазақстан Республикасы Ұлттық экономика министрінің 2014 жылғы 30 желтоқсандағы № 196-1 бұйрығының күші жойылсын.</w:t>
      </w:r>
      <w:r>
        <w:br/>
      </w:r>
      <w:r>
        <w:rPr>
          <w:rFonts w:ascii="Times New Roman"/>
          <w:b w:val="false"/>
          <w:i w:val="false"/>
          <w:color w:val="000000"/>
          <w:sz w:val="28"/>
        </w:rPr>
        <w:t>
</w:t>
      </w:r>
      <w:r>
        <w:rPr>
          <w:rFonts w:ascii="Times New Roman"/>
          <w:b w:val="false"/>
          <w:i w:val="false"/>
          <w:color w:val="000000"/>
          <w:sz w:val="28"/>
        </w:rPr>
        <w:t>
      2. Табиғи монополияларды реттеу және бәсекелестікті қорғау комитеті күнтізбелік үш күннің ішінде осы бұйрықтың көшірмесін Қазақстан Республикасы Әділет министрлігіне мәлімет үшін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