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b9ae" w14:textId="291b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 мемлекеттерiнiң Басшыларын қабылдау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Мемлекеттiк хатшысының 1996 жылғы 24 маусымдағы N 5 Өкiмi. Күші жойылды - Қазақстан Республикасы Мемлекеттік хатшысының 2010 жылғы 22 қазандағы № 5 Өкімімен</w:t>
      </w:r>
    </w:p>
    <w:p>
      <w:pPr>
        <w:spacing w:after="0"/>
        <w:ind w:left="0"/>
        <w:jc w:val="both"/>
      </w:pPr>
      <w:bookmarkStart w:name="z0" w:id="0"/>
      <w:r>
        <w:rPr>
          <w:rFonts w:ascii="Times New Roman"/>
          <w:b w:val="false"/>
          <w:i w:val="false"/>
          <w:color w:val="ff0000"/>
          <w:sz w:val="28"/>
        </w:rPr>
        <w:t xml:space="preserve">
      Ескерту. Күші жойылды - ҚР Мемлекеттік хатшысының 2010.10.22 </w:t>
      </w:r>
      <w:r>
        <w:rPr>
          <w:rFonts w:ascii="Times New Roman"/>
          <w:b w:val="false"/>
          <w:i w:val="false"/>
          <w:color w:val="ff0000"/>
          <w:sz w:val="28"/>
        </w:rPr>
        <w:t>№ 5</w:t>
      </w:r>
      <w:r>
        <w:rPr>
          <w:rFonts w:ascii="Times New Roman"/>
          <w:b w:val="false"/>
          <w:i w:val="false"/>
          <w:color w:val="ff0000"/>
          <w:sz w:val="28"/>
        </w:rPr>
        <w:t xml:space="preserve"> Өкімімен.</w:t>
      </w:r>
    </w:p>
    <w:bookmarkEnd w:id="0"/>
    <w:p>
      <w:pPr>
        <w:spacing w:after="0"/>
        <w:ind w:left="0"/>
        <w:jc w:val="both"/>
      </w:pPr>
      <w:r>
        <w:rPr>
          <w:rFonts w:ascii="Times New Roman"/>
          <w:b w:val="false"/>
          <w:i w:val="false"/>
          <w:color w:val="000000"/>
          <w:sz w:val="28"/>
        </w:rPr>
        <w:t xml:space="preserve">      1. Шетел мемлекеттерiнiң Басшыларын қабылдау жөнiндегi жұмысты жетiлдiру мақсатында Қазақстан Республикасында Шетел мемлекеттерiнiң Басшыларын қабылдау тәртiбi (қоса берiлiп отыр) бекiтiлсiн.  </w:t>
      </w:r>
      <w:r>
        <w:br/>
      </w:r>
      <w:r>
        <w:rPr>
          <w:rFonts w:ascii="Times New Roman"/>
          <w:b w:val="false"/>
          <w:i w:val="false"/>
          <w:color w:val="000000"/>
          <w:sz w:val="28"/>
        </w:rPr>
        <w:t xml:space="preserve">
      2. Қазақстан Республикасының Сыртқы Iстер министрлiгi, басқа да министрлiктерi, ведомстволары мен ұйымдары Қазақстан Республикасында Шетел мемлекеттерiнiң Басшыларын қабылдау тәртiбiнiң сақталуын қамтамасыз етсiн.  </w:t>
      </w:r>
      <w:r>
        <w:br/>
      </w:r>
      <w:r>
        <w:rPr>
          <w:rFonts w:ascii="Times New Roman"/>
          <w:b w:val="false"/>
          <w:i w:val="false"/>
          <w:color w:val="000000"/>
          <w:sz w:val="28"/>
        </w:rPr>
        <w:t xml:space="preserve">
      3. Осы Өкiмнiң орындалуын бақылау Қазақстан Республикасы Президентiнiң Хаттама қызметiне жүктелсiн.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Мемлекеттiк Хатшысы </w:t>
      </w:r>
    </w:p>
    <w:bookmarkEnd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хатшысының   </w:t>
      </w:r>
      <w:r>
        <w:br/>
      </w:r>
      <w:r>
        <w:rPr>
          <w:rFonts w:ascii="Times New Roman"/>
          <w:b w:val="false"/>
          <w:i w:val="false"/>
          <w:color w:val="000000"/>
          <w:sz w:val="28"/>
        </w:rPr>
        <w:t xml:space="preserve">
1996 жылғы 24 маусымдағы  </w:t>
      </w:r>
      <w:r>
        <w:br/>
      </w:r>
      <w:r>
        <w:rPr>
          <w:rFonts w:ascii="Times New Roman"/>
          <w:b w:val="false"/>
          <w:i w:val="false"/>
          <w:color w:val="000000"/>
          <w:sz w:val="28"/>
        </w:rPr>
        <w:t xml:space="preserve">
N 5 өкiмiмен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Қазақстан Республикасында Шетел </w:t>
      </w:r>
      <w:r>
        <w:br/>
      </w:r>
      <w:r>
        <w:rPr>
          <w:rFonts w:ascii="Times New Roman"/>
          <w:b/>
          <w:i w:val="false"/>
          <w:color w:val="000000"/>
        </w:rPr>
        <w:t xml:space="preserve">
мемлекеттерiнiң Басшыларын қабылдау </w:t>
      </w:r>
      <w:r>
        <w:br/>
      </w:r>
      <w:r>
        <w:rPr>
          <w:rFonts w:ascii="Times New Roman"/>
          <w:b/>
          <w:i w:val="false"/>
          <w:color w:val="000000"/>
        </w:rPr>
        <w:t xml:space="preserve">
Тәртiбi </w:t>
      </w:r>
    </w:p>
    <w:bookmarkEnd w:id="2"/>
    <w:bookmarkStart w:name="z4" w:id="3"/>
    <w:p>
      <w:pPr>
        <w:spacing w:after="0"/>
        <w:ind w:left="0"/>
        <w:jc w:val="both"/>
      </w:pPr>
      <w:r>
        <w:rPr>
          <w:rFonts w:ascii="Times New Roman"/>
          <w:b w:val="false"/>
          <w:i w:val="false"/>
          <w:color w:val="000000"/>
          <w:sz w:val="28"/>
        </w:rPr>
        <w:t xml:space="preserve">
      Осы Тәртiп халықаралық хаттама практикасын ескере отырып, сондай-ақ Қазақстан Республикасы хаттамасының қалыптасқан практикасын негiзге ала отырып, Қазақстан Республикасының тиiстi қызмет орындарының, министрлiктерiнiң, ведомстволарының және ұйымдарының Қазақстан Республикасында шетел мемлекеттерiнiң Басшыларын қабылдауды ұйымдастыру жөнiндегi жұмысын одан әрi жетiлдiрудi және iс-қимылдарын үйлестiрудi қамтамасыз етудi көздейдi.  </w:t>
      </w:r>
      <w:r>
        <w:br/>
      </w:r>
      <w:r>
        <w:rPr>
          <w:rFonts w:ascii="Times New Roman"/>
          <w:b w:val="false"/>
          <w:i w:val="false"/>
          <w:color w:val="000000"/>
          <w:sz w:val="28"/>
        </w:rPr>
        <w:t xml:space="preserve">
      . Ескерту: Мемлекет Басшыларының санатына жоғары деңгейде өз елiнiң атынан өкiлеттiк ету жүктелген үкiметтердiң Басшылары жатқызылады (мысалы, Ұлыбритания, Канада, ГФР, Түркия, Пәкiстан үкiметтерiнiң Басшылары және т.б.)  </w:t>
      </w:r>
    </w:p>
    <w:bookmarkEnd w:id="3"/>
    <w:bookmarkStart w:name="z5" w:id="4"/>
    <w:p>
      <w:pPr>
        <w:spacing w:after="0"/>
        <w:ind w:left="0"/>
        <w:jc w:val="left"/>
      </w:pPr>
      <w:r>
        <w:rPr>
          <w:rFonts w:ascii="Times New Roman"/>
          <w:b/>
          <w:i w:val="false"/>
          <w:color w:val="000000"/>
        </w:rPr>
        <w:t xml:space="preserve"> 
  1. Ресми (мемлекеттiк) сапарлар </w:t>
      </w:r>
    </w:p>
    <w:bookmarkEnd w:id="4"/>
    <w:bookmarkStart w:name="z6" w:id="5"/>
    <w:p>
      <w:pPr>
        <w:spacing w:after="0"/>
        <w:ind w:left="0"/>
        <w:jc w:val="both"/>
      </w:pPr>
      <w:r>
        <w:rPr>
          <w:rFonts w:ascii="Times New Roman"/>
          <w:b w:val="false"/>
          <w:i w:val="false"/>
          <w:color w:val="000000"/>
          <w:sz w:val="28"/>
        </w:rPr>
        <w:t xml:space="preserve">
      Қазақстан Республикасының Сыртқы iстер министрлiгi (бұдан былай Сыртқыiсминi) дипломатиялық арналар бойынша сапардың басталуына дейiн кемiнде үш ай бұрын сапар мерзiмдерiн келiсудi жүзеге асырады.  </w:t>
      </w:r>
      <w:r>
        <w:br/>
      </w:r>
      <w:r>
        <w:rPr>
          <w:rFonts w:ascii="Times New Roman"/>
          <w:b w:val="false"/>
          <w:i w:val="false"/>
          <w:color w:val="000000"/>
          <w:sz w:val="28"/>
        </w:rPr>
        <w:t xml:space="preserve">
      Қазақстан Республикасында шетелдiк делегацияның болу мерзiмi үш күнтiзбелiк күннен аспайды. Мерзiмдердi келiсу барысында делегацияның демалыс және мереке күндерi, сондай-ақ жарық күннен тыс уақытта келуi кездесу деңгейiнiң төмендеуiне әкелiп соғатынын ескеру қажет.  </w:t>
      </w:r>
      <w:r>
        <w:br/>
      </w:r>
      <w:r>
        <w:rPr>
          <w:rFonts w:ascii="Times New Roman"/>
          <w:b w:val="false"/>
          <w:i w:val="false"/>
          <w:color w:val="000000"/>
          <w:sz w:val="28"/>
        </w:rPr>
        <w:t xml:space="preserve">
      Сапардың басталуына дейiн кемiнде екi апта бұрын Сыртқыiсминi мен мейман елiнiң тиiстi мекемелер жүйесi делегация мүшелерiнiң қызметiн көрсете отырып, делегацияның ат-атымен түпкiлiктi құрамын анықтайды.  </w:t>
      </w:r>
      <w:r>
        <w:br/>
      </w:r>
      <w:r>
        <w:rPr>
          <w:rFonts w:ascii="Times New Roman"/>
          <w:b w:val="false"/>
          <w:i w:val="false"/>
          <w:color w:val="000000"/>
          <w:sz w:val="28"/>
        </w:rPr>
        <w:t xml:space="preserve">
      Қазақстан Республикасының есебiнен қабылданатын делегация мүшелерiнiң барынша көп саны - 12 адам. Қазақстан Республикасы Президентiнiң Iс Басқармасы орналасуды, тамақтануды, көлiкпен қызмет көрсетудi қамтамасыз етедi.  </w:t>
      </w:r>
      <w:r>
        <w:br/>
      </w:r>
      <w:r>
        <w:rPr>
          <w:rFonts w:ascii="Times New Roman"/>
          <w:b w:val="false"/>
          <w:i w:val="false"/>
          <w:color w:val="000000"/>
          <w:sz w:val="28"/>
        </w:rPr>
        <w:t xml:space="preserve">
      Мұнымен қатар әрбiр нақты жағдайда Қазақстан Республикасы өзаралық принциптi негiзге алады.  </w:t>
      </w:r>
      <w:r>
        <w:br/>
      </w:r>
      <w:r>
        <w:rPr>
          <w:rFonts w:ascii="Times New Roman"/>
          <w:b w:val="false"/>
          <w:i w:val="false"/>
          <w:color w:val="000000"/>
          <w:sz w:val="28"/>
        </w:rPr>
        <w:t xml:space="preserve">
      Сапар басталғанға дейiн кемiнде 15 жұмыс күнi бұрын Сыртқыiсминi Қазақстан Республикасы Президентiнiң Әкiмшiлiгiне шетелдiк делегацияның Қазақстан Республикасына сапары бағдарламасының жобасын, келiссөздердегi қазақстандық делегацияның кеңейтiлген құрамы тiзiмдерiнiң жобаларын, хаттамалық және өзге де iс-шаралардағы құрамның жобаларын жолдайды.  </w:t>
      </w:r>
      <w:r>
        <w:br/>
      </w:r>
      <w:r>
        <w:rPr>
          <w:rFonts w:ascii="Times New Roman"/>
          <w:b w:val="false"/>
          <w:i w:val="false"/>
          <w:color w:val="000000"/>
          <w:sz w:val="28"/>
        </w:rPr>
        <w:t xml:space="preserve">
      Қазақстан Республикасының Президентiмен және Қазақстан Республикасының Мемлекеттiк хатшысымен кемiнде 10 жұмыс күнi бұрын келiсiлгеннен кейiн болудың толық бағдарламасы мен сапарды дайындау жөнiндегi хаттамалық-ұйымдастыру iс-шараларының жоспары бекiтiледi. Iс-шаралардың бекiтiлген жоспары атқару үшiн Қазақстан Республикасының министрлiктерiне, ведомстволары мен өзге де қызмет орындарына жiберiледi.  </w:t>
      </w:r>
      <w:r>
        <w:br/>
      </w:r>
      <w:r>
        <w:rPr>
          <w:rFonts w:ascii="Times New Roman"/>
          <w:b w:val="false"/>
          <w:i w:val="false"/>
          <w:color w:val="000000"/>
          <w:sz w:val="28"/>
        </w:rPr>
        <w:t xml:space="preserve">
      Сапарды дайындау жөнiндегi iс-шаралар жоспары әдетте мыналарды қамтиды:  </w:t>
      </w:r>
      <w:r>
        <w:br/>
      </w:r>
      <w:r>
        <w:rPr>
          <w:rFonts w:ascii="Times New Roman"/>
          <w:b w:val="false"/>
          <w:i w:val="false"/>
          <w:color w:val="000000"/>
          <w:sz w:val="28"/>
        </w:rPr>
        <w:t xml:space="preserve">
      - әуежайда қарсы алудың (шығарып салудың) хаттамалық-ұйымдастыру мәселелерi (жауаптылар: Сыртқыiсминi, астана әкiмшiлiгi);  </w:t>
      </w:r>
      <w:r>
        <w:br/>
      </w:r>
      <w:r>
        <w:rPr>
          <w:rFonts w:ascii="Times New Roman"/>
          <w:b w:val="false"/>
          <w:i w:val="false"/>
          <w:color w:val="000000"/>
          <w:sz w:val="28"/>
        </w:rPr>
        <w:t xml:space="preserve">
      - Президент Сарайындағы қарсы алудың ресми рәсiмiнiң хаттамалық-ұйымдастыру мәселелерi (Хаттама қызметi, Iс Басқармасы, Республикалық ұлан ;  </w:t>
      </w:r>
      <w:r>
        <w:br/>
      </w:r>
      <w:r>
        <w:rPr>
          <w:rFonts w:ascii="Times New Roman"/>
          <w:b w:val="false"/>
          <w:i w:val="false"/>
          <w:color w:val="000000"/>
          <w:sz w:val="28"/>
        </w:rPr>
        <w:t xml:space="preserve">
      - келетiн Мейманның жеке басының қауiпсiздiгi мәселелерi (Президенттiң Күзет қызметi);  </w:t>
      </w:r>
      <w:r>
        <w:br/>
      </w:r>
      <w:r>
        <w:rPr>
          <w:rFonts w:ascii="Times New Roman"/>
          <w:b w:val="false"/>
          <w:i w:val="false"/>
          <w:color w:val="000000"/>
          <w:sz w:val="28"/>
        </w:rPr>
        <w:t xml:space="preserve">
      - жүру маршруттарын пысықтау (Сыртқыiсминi, Президенттiң Күзет қызметi, астананың IIБ МАИ-ы);  </w:t>
      </w:r>
      <w:r>
        <w:br/>
      </w:r>
      <w:r>
        <w:rPr>
          <w:rFonts w:ascii="Times New Roman"/>
          <w:b w:val="false"/>
          <w:i w:val="false"/>
          <w:color w:val="000000"/>
          <w:sz w:val="28"/>
        </w:rPr>
        <w:t xml:space="preserve">
      - шетелдiк делегацияның сапарын қамтамасыз ету жөнiндегi шығыстар сметасы (Iс Басқармасы);  </w:t>
      </w:r>
      <w:r>
        <w:br/>
      </w:r>
      <w:r>
        <w:rPr>
          <w:rFonts w:ascii="Times New Roman"/>
          <w:b w:val="false"/>
          <w:i w:val="false"/>
          <w:color w:val="000000"/>
          <w:sz w:val="28"/>
        </w:rPr>
        <w:t xml:space="preserve">
      - делегацияны орналастыру жоспары (Сыртқыiсминi, Iс Басқармасы);  </w:t>
      </w:r>
      <w:r>
        <w:br/>
      </w:r>
      <w:r>
        <w:rPr>
          <w:rFonts w:ascii="Times New Roman"/>
          <w:b w:val="false"/>
          <w:i w:val="false"/>
          <w:color w:val="000000"/>
          <w:sz w:val="28"/>
        </w:rPr>
        <w:t xml:space="preserve">
      - мемлекеттер Басшылары арасындағы оңаша әңгiменi хаттамалық-ұйымдастыру мәселелерi (Хаттама қызметi, Iс Басқармасы);  </w:t>
      </w:r>
      <w:r>
        <w:br/>
      </w:r>
      <w:r>
        <w:rPr>
          <w:rFonts w:ascii="Times New Roman"/>
          <w:b w:val="false"/>
          <w:i w:val="false"/>
          <w:color w:val="000000"/>
          <w:sz w:val="28"/>
        </w:rPr>
        <w:t xml:space="preserve">
      - кеңейтiлген құрамдағы делегациялар арасындағы келiссөздердiң хаттамалық-ұйымдастыру мәселелерi (Хаттама қызметi, Сыртқыiсминi, Iс Басқармасы);  </w:t>
      </w:r>
      <w:r>
        <w:br/>
      </w:r>
      <w:r>
        <w:rPr>
          <w:rFonts w:ascii="Times New Roman"/>
          <w:b w:val="false"/>
          <w:i w:val="false"/>
          <w:color w:val="000000"/>
          <w:sz w:val="28"/>
        </w:rPr>
        <w:t xml:space="preserve">
      - мемлекетаралық және үкiметаралық құжаттарға қол қою рәсiмiнiң хаттамалық-ұйымдастыру мәселелерi (Хаттама қызметi, Сыртқыiсминi, Iс Басқармасы);  </w:t>
      </w:r>
      <w:r>
        <w:br/>
      </w:r>
      <w:r>
        <w:rPr>
          <w:rFonts w:ascii="Times New Roman"/>
          <w:b w:val="false"/>
          <w:i w:val="false"/>
          <w:color w:val="000000"/>
          <w:sz w:val="28"/>
        </w:rPr>
        <w:t xml:space="preserve">
      - Қазақстан Республикасы Президентiнiң атынан ресми қабылдауларды (таңертеңгi ас, қонақасы) хаттамалық-ұйымдастыру мәселелерi (Хаттама қызметi, Iс Басқармасы);  </w:t>
      </w:r>
      <w:r>
        <w:br/>
      </w:r>
      <w:r>
        <w:rPr>
          <w:rFonts w:ascii="Times New Roman"/>
          <w:b w:val="false"/>
          <w:i w:val="false"/>
          <w:color w:val="000000"/>
          <w:sz w:val="28"/>
        </w:rPr>
        <w:t xml:space="preserve">
      - тост мәтiндерiн дайындау (басу, аудару), (Хаттама қызметi, Сыртқыiсминi);  </w:t>
      </w:r>
      <w:r>
        <w:br/>
      </w:r>
      <w:r>
        <w:rPr>
          <w:rFonts w:ascii="Times New Roman"/>
          <w:b w:val="false"/>
          <w:i w:val="false"/>
          <w:color w:val="000000"/>
          <w:sz w:val="28"/>
        </w:rPr>
        <w:t xml:space="preserve">
      - Даңқ Мемориалына гүл шоқтарын қою рәсiмiнiң және мәдени бағдарламаның хаттамалық-ұйымдастыру мәселелерi (Сыртқыiсминi, Республикалық ұлан, астана әкiмшiлiгi, болу бағдарламасына қатыстырылған өзге де ұйымдар мен мекемелер);  </w:t>
      </w:r>
      <w:r>
        <w:br/>
      </w:r>
      <w:r>
        <w:rPr>
          <w:rFonts w:ascii="Times New Roman"/>
          <w:b w:val="false"/>
          <w:i w:val="false"/>
          <w:color w:val="000000"/>
          <w:sz w:val="28"/>
        </w:rPr>
        <w:t xml:space="preserve">
      - мемлекеттер Басшыларының атынан сыйлықтармен алмасу мәселелерi (Хаттама қызметi, Iс Басқармасы);  </w:t>
      </w:r>
      <w:r>
        <w:br/>
      </w:r>
      <w:r>
        <w:rPr>
          <w:rFonts w:ascii="Times New Roman"/>
          <w:b w:val="false"/>
          <w:i w:val="false"/>
          <w:color w:val="000000"/>
          <w:sz w:val="28"/>
        </w:rPr>
        <w:t xml:space="preserve">
      - Мейман зайыбының (жұбайының) болу бағдарламасына байланысты iс-шаралар кешенi (Сыртқыiсминi, бағдарлама бойынша қатыстырылған өзге де ұйымдар мен мекемелер). Мейман зайыбының (жұбайының) Президент Сарайында болу бағдарламасының iс-шараларын Президенттiң Хаттама қызметi мен Iс Басқармасы қамтамасыз етедi.  </w:t>
      </w:r>
      <w:r>
        <w:br/>
      </w:r>
      <w:r>
        <w:rPr>
          <w:rFonts w:ascii="Times New Roman"/>
          <w:b w:val="false"/>
          <w:i w:val="false"/>
          <w:color w:val="000000"/>
          <w:sz w:val="28"/>
        </w:rPr>
        <w:t xml:space="preserve">
      Сапардың басталуына дейiн кемiнде екi апта бұрын Қазақстан Республикасының Сыртқыiсминi Қазақстан Республикасы Президентiнiң Хаттама қызметiне Мейман елi гимнiнiң партитурасы мен магнитофондық жазбасын, сондай-ақ туының үлгiлерiн (үлкен, автомобильдiк, үстел үстiне қоятын) және, егер ондай бар болса, Мейманның байрағын жiбередi.  </w:t>
      </w:r>
      <w:r>
        <w:br/>
      </w:r>
      <w:r>
        <w:rPr>
          <w:rFonts w:ascii="Times New Roman"/>
          <w:b w:val="false"/>
          <w:i w:val="false"/>
          <w:color w:val="000000"/>
          <w:sz w:val="28"/>
        </w:rPr>
        <w:t xml:space="preserve">
      Сапардың басталуына дейiн кемiнде бiр апта бұрын Қазақстан Республикасының Сыртқыiсминi Қазақстан Республикасы Президентiнiң Күзет қызметiмен бiрлесiп, Мейман елiнiң қауiпсiздiк қызметi қызметкерлерiнiң арнайы радиожиiлiктерiн пайдалану, қару-жарақты алып кетуi мен алып жүруi мәселелерiн пысықтайды.  </w:t>
      </w:r>
      <w:r>
        <w:br/>
      </w:r>
      <w:r>
        <w:rPr>
          <w:rFonts w:ascii="Times New Roman"/>
          <w:b w:val="false"/>
          <w:i w:val="false"/>
          <w:color w:val="000000"/>
          <w:sz w:val="28"/>
        </w:rPr>
        <w:t xml:space="preserve">
      Шетел мемлекетi Басшысының ресми сапарының форматы сонымен бiрге мыналарды да көздейдi:  </w:t>
      </w:r>
      <w:r>
        <w:br/>
      </w:r>
      <w:r>
        <w:rPr>
          <w:rFonts w:ascii="Times New Roman"/>
          <w:b w:val="false"/>
          <w:i w:val="false"/>
          <w:color w:val="000000"/>
          <w:sz w:val="28"/>
        </w:rPr>
        <w:t xml:space="preserve">
      - Қазақстан Республикасы мен Мейман елiнiң әуежайда, жол жүру маршруты бойынша және болатын жерлерде мемлекеттiк туларын iлiп қою (Сыртқыiсминi, астана әкiмшiлiгi);  </w:t>
      </w:r>
      <w:r>
        <w:br/>
      </w:r>
      <w:r>
        <w:rPr>
          <w:rFonts w:ascii="Times New Roman"/>
          <w:b w:val="false"/>
          <w:i w:val="false"/>
          <w:color w:val="000000"/>
          <w:sz w:val="28"/>
        </w:rPr>
        <w:t xml:space="preserve">
      - Мейман автомашинасына әуежайдан резиденцияға (мейманханаға) дейiн мотоциклисттердiң эскорты ерiп жүредi (IIМ);  </w:t>
      </w:r>
      <w:r>
        <w:br/>
      </w:r>
      <w:r>
        <w:rPr>
          <w:rFonts w:ascii="Times New Roman"/>
          <w:b w:val="false"/>
          <w:i w:val="false"/>
          <w:color w:val="000000"/>
          <w:sz w:val="28"/>
        </w:rPr>
        <w:t xml:space="preserve">
      - мемлекеттiк гимндердi орындау, Құрметтi қарауылды сапқа тұрғызу, Құрметтi қарауылдың салтанатты түрде өтуi (Хаттама қызметi, Республикалық ұлан);  </w:t>
      </w:r>
      <w:r>
        <w:br/>
      </w:r>
      <w:r>
        <w:rPr>
          <w:rFonts w:ascii="Times New Roman"/>
          <w:b w:val="false"/>
          <w:i w:val="false"/>
          <w:color w:val="000000"/>
          <w:sz w:val="28"/>
        </w:rPr>
        <w:t xml:space="preserve">
      - Қазақстан Республикасы жоғары өкiмет органдары басшыларымен кездесулер (Сыртқыiсминi және өкiметтiң тиiстi органдары);  </w:t>
      </w:r>
      <w:r>
        <w:br/>
      </w:r>
      <w:r>
        <w:rPr>
          <w:rFonts w:ascii="Times New Roman"/>
          <w:b w:val="false"/>
          <w:i w:val="false"/>
          <w:color w:val="000000"/>
          <w:sz w:val="28"/>
        </w:rPr>
        <w:t xml:space="preserve">
      - Мейманның және ерiп жүрген делегацияның (егер тiлек бiлдiрсе) Қазақстан аймақтарына сапары (Сыртқыiсминi, тиiстi облыстық әкiмшiлiктер).  </w:t>
      </w:r>
      <w:r>
        <w:br/>
      </w:r>
      <w:r>
        <w:rPr>
          <w:rFonts w:ascii="Times New Roman"/>
          <w:b w:val="false"/>
          <w:i w:val="false"/>
          <w:color w:val="000000"/>
          <w:sz w:val="28"/>
        </w:rPr>
        <w:t xml:space="preserve">
      Шетел мемлекетi Басшысының ресми сапарын дайындау мен өткiзудiң жалпы үйлестiрiлуiн Қазақстан Республикасы Президентiнiң Хаттама қызметi мен Қазақстан Республикасы Сыртқыiсминi Мемлекеттiк хаттама Бас басқармасы жүзеге асырады.  </w:t>
      </w:r>
    </w:p>
    <w:bookmarkEnd w:id="5"/>
    <w:bookmarkStart w:name="z7" w:id="6"/>
    <w:p>
      <w:pPr>
        <w:spacing w:after="0"/>
        <w:ind w:left="0"/>
        <w:jc w:val="left"/>
      </w:pPr>
      <w:r>
        <w:rPr>
          <w:rFonts w:ascii="Times New Roman"/>
          <w:b/>
          <w:i w:val="false"/>
          <w:color w:val="000000"/>
        </w:rPr>
        <w:t xml:space="preserve"> 
  2. Жұмыс сапарлары </w:t>
      </w:r>
    </w:p>
    <w:bookmarkEnd w:id="6"/>
    <w:bookmarkStart w:name="z8" w:id="7"/>
    <w:p>
      <w:pPr>
        <w:spacing w:after="0"/>
        <w:ind w:left="0"/>
        <w:jc w:val="both"/>
      </w:pPr>
      <w:r>
        <w:rPr>
          <w:rFonts w:ascii="Times New Roman"/>
          <w:b w:val="false"/>
          <w:i w:val="false"/>
          <w:color w:val="000000"/>
          <w:sz w:val="28"/>
        </w:rPr>
        <w:t xml:space="preserve">
      Қазақстан Республикасының Сыртқыiсминi дипломатиялық арналар бойынша сапардың мерзiмдерiн сапар басталғанға дейiн кемiнде екi ай бұрын келiсудi жүзеге асырады.  </w:t>
      </w:r>
      <w:r>
        <w:br/>
      </w:r>
      <w:r>
        <w:rPr>
          <w:rFonts w:ascii="Times New Roman"/>
          <w:b w:val="false"/>
          <w:i w:val="false"/>
          <w:color w:val="000000"/>
          <w:sz w:val="28"/>
        </w:rPr>
        <w:t xml:space="preserve">
      Шетелдiк делегацияның Қазақстан Республикасында болу мерзiмi екi-үш күнтiзбелiк күннен аспайды.  </w:t>
      </w:r>
      <w:r>
        <w:br/>
      </w:r>
      <w:r>
        <w:rPr>
          <w:rFonts w:ascii="Times New Roman"/>
          <w:b w:val="false"/>
          <w:i w:val="false"/>
          <w:color w:val="000000"/>
          <w:sz w:val="28"/>
        </w:rPr>
        <w:t xml:space="preserve">
      Сапар басталғанға дейiн кемiнде 10 күн бұрын Сыртқыiсминi мен Мейман елiнiң тиiстi мекемелер жүйесi делегация мүшелерiнiң қызметiн көрсете отырып, делегацияның ат-атымен түпкiлiктi құрамын анықтайды.  </w:t>
      </w:r>
      <w:r>
        <w:br/>
      </w:r>
      <w:r>
        <w:rPr>
          <w:rFonts w:ascii="Times New Roman"/>
          <w:b w:val="false"/>
          <w:i w:val="false"/>
          <w:color w:val="000000"/>
          <w:sz w:val="28"/>
        </w:rPr>
        <w:t xml:space="preserve">
      Қазақстан Республикасының есебiнен қабылданатын делегация мүшелерiнiң барынша көп саны - бес адам. Қазақстан Республикасы Президентiнiң Iс Басқармасы орналасуды, тамақтануды, көлiкпен қызмет көрсетудi қамтамасыз етедi.  </w:t>
      </w:r>
      <w:r>
        <w:br/>
      </w:r>
      <w:r>
        <w:rPr>
          <w:rFonts w:ascii="Times New Roman"/>
          <w:b w:val="false"/>
          <w:i w:val="false"/>
          <w:color w:val="000000"/>
          <w:sz w:val="28"/>
        </w:rPr>
        <w:t xml:space="preserve">
      Мұнымен қатар әрбiр нақты жағдайда Қазақстан Республикасы өзаралық принципi негiзге алады.  </w:t>
      </w:r>
      <w:r>
        <w:br/>
      </w:r>
      <w:r>
        <w:rPr>
          <w:rFonts w:ascii="Times New Roman"/>
          <w:b w:val="false"/>
          <w:i w:val="false"/>
          <w:color w:val="000000"/>
          <w:sz w:val="28"/>
        </w:rPr>
        <w:t xml:space="preserve">
      Сапар басталғанға дейiн кемiнде 15 жұмыс күнi бұрын Сыртқыiсминi Қазақстан Республикасы Президентiнiң Әкiмшiлiгiне шетелдiк делегацияның Қазақстан Республикасында болуы бағдарламасының жобасын, қазақстандық делегацияның келiссөздердегi кеңейтiлген құрамы тiзiмдерiнiң жобаларын, хаттамалық және өзге де iс-шаралардағы құрамының жобаларын жолдайды.  </w:t>
      </w:r>
      <w:r>
        <w:br/>
      </w:r>
      <w:r>
        <w:rPr>
          <w:rFonts w:ascii="Times New Roman"/>
          <w:b w:val="false"/>
          <w:i w:val="false"/>
          <w:color w:val="000000"/>
          <w:sz w:val="28"/>
        </w:rPr>
        <w:t xml:space="preserve">
      Қазақстан Республикасының Президентiмен және Қазақстан Республикасының мемлекеттiк хатшысымен кемiнде 10 жұмыс күнi бұрын келiсiлгеннен кейiн болудың толық бағдарламасы мен сапарды дайындау жөнiндегi хаттамалық-ұйымдастыру iс-шараларының жоспары бекiтiледi. Iс-шаралардың бекiтiлген жоспарды атқару үшiн Қазақстан Республикасының министрлiктерiне, ведомстволары мен өзге де қызмет орындарына жiберiледi.  </w:t>
      </w:r>
      <w:r>
        <w:br/>
      </w:r>
      <w:r>
        <w:rPr>
          <w:rFonts w:ascii="Times New Roman"/>
          <w:b w:val="false"/>
          <w:i w:val="false"/>
          <w:color w:val="000000"/>
          <w:sz w:val="28"/>
        </w:rPr>
        <w:t xml:space="preserve">
      Сапарды дайындау жөнiндегi iс-шаралар жоспары әдетте мыналарды қамтиды:  </w:t>
      </w:r>
      <w:r>
        <w:br/>
      </w:r>
      <w:r>
        <w:rPr>
          <w:rFonts w:ascii="Times New Roman"/>
          <w:b w:val="false"/>
          <w:i w:val="false"/>
          <w:color w:val="000000"/>
          <w:sz w:val="28"/>
        </w:rPr>
        <w:t xml:space="preserve">
      - әуежайда қарсы алудың (шығарып салудың) хаттамалық-ұйымдастыру мәселелерi (жауаптылар: Сыртқыiсминi, астана әкiмшiлiгi);  </w:t>
      </w:r>
      <w:r>
        <w:br/>
      </w:r>
      <w:r>
        <w:rPr>
          <w:rFonts w:ascii="Times New Roman"/>
          <w:b w:val="false"/>
          <w:i w:val="false"/>
          <w:color w:val="000000"/>
          <w:sz w:val="28"/>
        </w:rPr>
        <w:t xml:space="preserve">
      - Президент сарайындағы қарсы алудың ресми рәсiмiнiң хаттамалық-ұйымдастыру мәселелерi (Хаттама қызметi, Iс Басқармасы, Республикалық ұлан);  </w:t>
      </w:r>
      <w:r>
        <w:br/>
      </w:r>
      <w:r>
        <w:rPr>
          <w:rFonts w:ascii="Times New Roman"/>
          <w:b w:val="false"/>
          <w:i w:val="false"/>
          <w:color w:val="000000"/>
          <w:sz w:val="28"/>
        </w:rPr>
        <w:t xml:space="preserve">
      - келетiн Мейманның жеке басының қауiпсiздiгi мәселелерi (Президенттiң Күзет қызметi);  </w:t>
      </w:r>
      <w:r>
        <w:br/>
      </w:r>
      <w:r>
        <w:rPr>
          <w:rFonts w:ascii="Times New Roman"/>
          <w:b w:val="false"/>
          <w:i w:val="false"/>
          <w:color w:val="000000"/>
          <w:sz w:val="28"/>
        </w:rPr>
        <w:t xml:space="preserve">
      - жүру маршруттарын пысықтау (Сыртқыiсминi, Президенттiң Күзет қызметi, астананың IIБ МАИ-ы);  </w:t>
      </w:r>
      <w:r>
        <w:br/>
      </w:r>
      <w:r>
        <w:rPr>
          <w:rFonts w:ascii="Times New Roman"/>
          <w:b w:val="false"/>
          <w:i w:val="false"/>
          <w:color w:val="000000"/>
          <w:sz w:val="28"/>
        </w:rPr>
        <w:t xml:space="preserve">
      - шетелдiк делегацияның сапарын қамтамасыз ету жөнiндегi шығыстар сметасы (Iс Басқармасы);  </w:t>
      </w:r>
      <w:r>
        <w:br/>
      </w:r>
      <w:r>
        <w:rPr>
          <w:rFonts w:ascii="Times New Roman"/>
          <w:b w:val="false"/>
          <w:i w:val="false"/>
          <w:color w:val="000000"/>
          <w:sz w:val="28"/>
        </w:rPr>
        <w:t xml:space="preserve">
      - делегацияны орналастыру жоспары (Сыртқыiсминi, Iс Басқармасы);  </w:t>
      </w:r>
      <w:r>
        <w:br/>
      </w:r>
      <w:r>
        <w:rPr>
          <w:rFonts w:ascii="Times New Roman"/>
          <w:b w:val="false"/>
          <w:i w:val="false"/>
          <w:color w:val="000000"/>
          <w:sz w:val="28"/>
        </w:rPr>
        <w:t xml:space="preserve">
      - мемлекеттер Басшылары арасындағы оңаша әңгiменiң хаттамалық-ұйымдастыру мәселелерi (Хаттама қызметi, Iс Басқармасы);  </w:t>
      </w:r>
      <w:r>
        <w:br/>
      </w:r>
      <w:r>
        <w:rPr>
          <w:rFonts w:ascii="Times New Roman"/>
          <w:b w:val="false"/>
          <w:i w:val="false"/>
          <w:color w:val="000000"/>
          <w:sz w:val="28"/>
        </w:rPr>
        <w:t xml:space="preserve">
      - кеңейтiлген құрамдағы делегациялар арасындағы келiссөздердiң хаттамалық-ұйымдастыру мәселелерi (Хаттама қызметi, Сыртқыiсминi, Iс Басқармасы);  </w:t>
      </w:r>
      <w:r>
        <w:br/>
      </w:r>
      <w:r>
        <w:rPr>
          <w:rFonts w:ascii="Times New Roman"/>
          <w:b w:val="false"/>
          <w:i w:val="false"/>
          <w:color w:val="000000"/>
          <w:sz w:val="28"/>
        </w:rPr>
        <w:t xml:space="preserve">
      - мемлекетаралық және үкiметаралық құжаттарға қол қою рәсiмiнiң хаттамалық-ұйымдастыру мәселелерi (Хаттама қызметi, Сыртқыiсминi, Iс Басқармасы);  </w:t>
      </w:r>
      <w:r>
        <w:br/>
      </w:r>
      <w:r>
        <w:rPr>
          <w:rFonts w:ascii="Times New Roman"/>
          <w:b w:val="false"/>
          <w:i w:val="false"/>
          <w:color w:val="000000"/>
          <w:sz w:val="28"/>
        </w:rPr>
        <w:t xml:space="preserve">
      - Қазақстан Республикасы Президентiнiң атынан ресми қабылдаулардың (таңертеңгi ас, қонақасы) хаттамалық-ұйымдастыру мәселелерi (Хаттама қызметi, Iс Басқармасы);  </w:t>
      </w:r>
      <w:r>
        <w:br/>
      </w:r>
      <w:r>
        <w:rPr>
          <w:rFonts w:ascii="Times New Roman"/>
          <w:b w:val="false"/>
          <w:i w:val="false"/>
          <w:color w:val="000000"/>
          <w:sz w:val="28"/>
        </w:rPr>
        <w:t xml:space="preserve">
      - қысқа тост мәтiндерiн дайындау (басу, аудару) (Хаттама қызметi, Сыртқыiсминi);  </w:t>
      </w:r>
      <w:r>
        <w:br/>
      </w:r>
      <w:r>
        <w:rPr>
          <w:rFonts w:ascii="Times New Roman"/>
          <w:b w:val="false"/>
          <w:i w:val="false"/>
          <w:color w:val="000000"/>
          <w:sz w:val="28"/>
        </w:rPr>
        <w:t xml:space="preserve">
      - егер ондай көзделетiн болса, Даңқ Мемориалына гүл шоқтарын қою рәсiмiнiң және мәдени бағдарламаның хаттамалық-ұйымдастыру мәселелерi (Сыртқыiсминi, Республикалық ұлан, астана әкiмшiлiгi, болу бағдарламасына қатыстырылған өзге де ұйымдар мен мекемелер);  </w:t>
      </w:r>
      <w:r>
        <w:br/>
      </w:r>
      <w:r>
        <w:rPr>
          <w:rFonts w:ascii="Times New Roman"/>
          <w:b w:val="false"/>
          <w:i w:val="false"/>
          <w:color w:val="000000"/>
          <w:sz w:val="28"/>
        </w:rPr>
        <w:t xml:space="preserve">
      - мемлекеттер Басшыларының атынан сыйлықтармен алмасу мәселелерi (Хаттама қызметi, Iс Басқармасы);  </w:t>
      </w:r>
      <w:r>
        <w:br/>
      </w:r>
      <w:r>
        <w:rPr>
          <w:rFonts w:ascii="Times New Roman"/>
          <w:b w:val="false"/>
          <w:i w:val="false"/>
          <w:color w:val="000000"/>
          <w:sz w:val="28"/>
        </w:rPr>
        <w:t xml:space="preserve">
      - Мейман зайыбының (жұбайының) болу бағдарламасына байланысты iс-шаралар кешенi (Сыртқыiсминi, бағдарлама бойынша қатыстырылған өзге де ұйымдар мен мекемелер). Мейман зайыбының (жұбайының) Президент Сарайында болу бағдарламасының iс-шараларын Президенттiң Хаттама қызметi мен Iс Басқармасы қамтамасыз етедi.  </w:t>
      </w:r>
      <w:r>
        <w:br/>
      </w:r>
      <w:r>
        <w:rPr>
          <w:rFonts w:ascii="Times New Roman"/>
          <w:b w:val="false"/>
          <w:i w:val="false"/>
          <w:color w:val="000000"/>
          <w:sz w:val="28"/>
        </w:rPr>
        <w:t xml:space="preserve">
      Сапардың басталуына дейiн кемiнде екi апта бұрын Қазақстан Республикасының Сыртқыiсминi Қазақстан Республикасы Президентiнiң Хаттама қызметiне Мейман елi туының үлгiлерiн (үлкен, автомобильдiк, үстел үстiнде қоятын) және, егер ондай бар болса, Мейманның байрағын жiбередi.  </w:t>
      </w:r>
      <w:r>
        <w:br/>
      </w:r>
      <w:r>
        <w:rPr>
          <w:rFonts w:ascii="Times New Roman"/>
          <w:b w:val="false"/>
          <w:i w:val="false"/>
          <w:color w:val="000000"/>
          <w:sz w:val="28"/>
        </w:rPr>
        <w:t xml:space="preserve">
      Сапардың басталуына дейiн кемiнде бiр апта бұрын Қазақстан Республикасының Сыртқыiсминi Қазақстан Республикасы Президентiнiң Күзет қызметiмен бiрлесiп, Мейман елiнiң қауiпсiздiк қызметi қызметкерлерiнiң арнайы радиожиiлiктерiн пайдалану, қару-жарақты алып келуi мен алып жүруi мәселелерiн пысықтайды.  </w:t>
      </w:r>
      <w:r>
        <w:br/>
      </w:r>
      <w:r>
        <w:rPr>
          <w:rFonts w:ascii="Times New Roman"/>
          <w:b w:val="false"/>
          <w:i w:val="false"/>
          <w:color w:val="000000"/>
          <w:sz w:val="28"/>
        </w:rPr>
        <w:t xml:space="preserve">
      Шетел мемлекетi Басшысының ресми сапарының форматы мыналарды көздемейдi: жүру маршруты бойынша мемлекеттiк тулар мен құттықтау транспаранттарын iлу, мотоциклисттердiң эскорты, мемлекеттiк гимндердi орындау, Құрметтi қарауылды кеңейтiлген сапқа тұрғызу және өзге де салтанатты iс-шаралар.  </w:t>
      </w:r>
      <w:r>
        <w:br/>
      </w:r>
      <w:r>
        <w:rPr>
          <w:rFonts w:ascii="Times New Roman"/>
          <w:b w:val="false"/>
          <w:i w:val="false"/>
          <w:color w:val="000000"/>
          <w:sz w:val="28"/>
        </w:rPr>
        <w:t xml:space="preserve">
      Шетел мемлекетi Басшысының жұмыс сапарын дайындау мен өткiзудiң жалпы үйлестiрiлуiн Қазақстан Республикасы Президентiнiң Хаттама қызметi мен Қазақстан Республикасының Сыртқыiсминi Мемлекеттiк хаттама Бас басқармасы жүзеге асырады.  </w:t>
      </w:r>
    </w:p>
    <w:bookmarkEnd w:id="7"/>
    <w:bookmarkStart w:name="z9" w:id="8"/>
    <w:p>
      <w:pPr>
        <w:spacing w:after="0"/>
        <w:ind w:left="0"/>
        <w:jc w:val="left"/>
      </w:pPr>
      <w:r>
        <w:rPr>
          <w:rFonts w:ascii="Times New Roman"/>
          <w:b/>
          <w:i w:val="false"/>
          <w:color w:val="000000"/>
        </w:rPr>
        <w:t xml:space="preserve"> 
  3. Жол-жөнекей сапарлары </w:t>
      </w:r>
    </w:p>
    <w:bookmarkEnd w:id="8"/>
    <w:bookmarkStart w:name="z10" w:id="9"/>
    <w:p>
      <w:pPr>
        <w:spacing w:after="0"/>
        <w:ind w:left="0"/>
        <w:jc w:val="both"/>
      </w:pPr>
      <w:r>
        <w:rPr>
          <w:rFonts w:ascii="Times New Roman"/>
          <w:b w:val="false"/>
          <w:i w:val="false"/>
          <w:color w:val="000000"/>
          <w:sz w:val="28"/>
        </w:rPr>
        <w:t xml:space="preserve">
      Шетел мемлекетi Басшысының Қазақстан Республикасының астанасы арқылы ұшуының (өтуiнiң) мерзiмдерi туралы Қазақстан Республикасының Сыртқыiсминi Қазақстан Республикасы Президентiнiң Әкiмшiлiгiне кемiнде екi апта бұрын ұшу (өту) күнiне дейiн мәлiмдейдi. Дипломатиялық арналар бойынша шетел мемлекетi Басшысының аялдау бағдарламасы анықталады, оны Қазақстан Республикасының Мемлекеттiк хатшысы бекiтедi, бұдан соң атқару үшiн тиiстi қызмет орындарына, министрлiктер мен ведомстволарға жiберiледi. Жоғары деңгейде немесе Қазақстан басшыларының бiрiмен iскерлiк кездесу ұйымдастыруға жол берiледi, бұл туралы Қазақстан Республикасының Сыртқыiсминi кездесуге қатысушыларға күнi бұрын хабарлайды.  </w:t>
      </w:r>
      <w:r>
        <w:br/>
      </w:r>
      <w:r>
        <w:rPr>
          <w:rFonts w:ascii="Times New Roman"/>
          <w:b w:val="false"/>
          <w:i w:val="false"/>
          <w:color w:val="000000"/>
          <w:sz w:val="28"/>
        </w:rPr>
        <w:t xml:space="preserve">
      Егер Мейман қонуға қалғысы келсе, Мейманға және оның қасына ерiп жүрген адамдарға (үш адамнан көп емес) резиденция (мейманхана) берiледi, Қазақстан Республикасының есебiнен автокөлiкпен, тамақтандырумен қамтамасыз етiледi.  </w:t>
      </w:r>
    </w:p>
    <w:bookmarkEnd w:id="9"/>
    <w:bookmarkStart w:name="z11" w:id="10"/>
    <w:p>
      <w:pPr>
        <w:spacing w:after="0"/>
        <w:ind w:left="0"/>
        <w:jc w:val="left"/>
      </w:pPr>
      <w:r>
        <w:rPr>
          <w:rFonts w:ascii="Times New Roman"/>
          <w:b/>
          <w:i w:val="false"/>
          <w:color w:val="000000"/>
        </w:rPr>
        <w:t xml:space="preserve"> 
  4. Шетел мемлекеттерi Басшыларының бейресми сапарлары </w:t>
      </w:r>
      <w:r>
        <w:br/>
      </w:r>
      <w:r>
        <w:rPr>
          <w:rFonts w:ascii="Times New Roman"/>
          <w:b/>
          <w:i w:val="false"/>
          <w:color w:val="000000"/>
        </w:rPr>
        <w:t xml:space="preserve">
және Қазақстан Республикасы Президентiнiң жеке </w:t>
      </w:r>
      <w:r>
        <w:br/>
      </w:r>
      <w:r>
        <w:rPr>
          <w:rFonts w:ascii="Times New Roman"/>
          <w:b/>
          <w:i w:val="false"/>
          <w:color w:val="000000"/>
        </w:rPr>
        <w:t xml:space="preserve">
мейманы ретiндегi сапарлар </w:t>
      </w:r>
    </w:p>
    <w:bookmarkEnd w:id="10"/>
    <w:bookmarkStart w:name="z12" w:id="11"/>
    <w:p>
      <w:pPr>
        <w:spacing w:after="0"/>
        <w:ind w:left="0"/>
        <w:jc w:val="both"/>
      </w:pPr>
      <w:r>
        <w:rPr>
          <w:rFonts w:ascii="Times New Roman"/>
          <w:b w:val="false"/>
          <w:i w:val="false"/>
          <w:color w:val="000000"/>
          <w:sz w:val="28"/>
        </w:rPr>
        <w:t xml:space="preserve">
      Шетел мемлекеттерi Басшыларының бейресми сапарларының және Қазақстан Республикасы Президентiнiң жеке шақыруы бойынша Қазақстан Республикасына келетiн шетелдiк мемлекеттiк және саяси қайраткерлерiнiң сапарларын хаттамалық-ұйымдастыруды қамтамасыз ету және олардың бағдарламасы Қазақстан Республикасы Президентiнiң өкiмi бойынша айқындалады.  </w:t>
      </w:r>
      <w:r>
        <w:br/>
      </w:r>
      <w:r>
        <w:rPr>
          <w:rFonts w:ascii="Times New Roman"/>
          <w:b w:val="false"/>
          <w:i w:val="false"/>
          <w:color w:val="000000"/>
          <w:sz w:val="28"/>
        </w:rPr>
        <w:t xml:space="preserve">
      Шетел мемлекеттерi Басшыларының және Президенттiң жеке меймандарының бейресми сапарларының мерзiмдерi дипломатиялық арналар бойынша келгенге дейiн кемiнде бiр ай бұрын айқындалады.  </w:t>
      </w:r>
      <w:r>
        <w:br/>
      </w:r>
      <w:r>
        <w:rPr>
          <w:rFonts w:ascii="Times New Roman"/>
          <w:b w:val="false"/>
          <w:i w:val="false"/>
          <w:color w:val="000000"/>
          <w:sz w:val="28"/>
        </w:rPr>
        <w:t xml:space="preserve">
      Болу бағдарламасының жобасы Сыртқыiсминiнде әзiрленедi және келгенге дейiн кемiнде екi апта бұрын Қазақстан Республикасы Президентiнiң бекiтуiне жiберiледi. Бекiтiлген бағдарламаны негiзге ала отырып, Президенттiң Хаттама қызметi сапарды дайындау жөнiндегi iс-шаралардың жоспарын жасайды және оны Қазақстан Республикасы Мемлекеттiк хатшысының бекiтуiне жiбередi. Iс-шаралардың бекiтiлген жоспары атқару үшiн тиiстi қызмет орындарына, министрлiктерге, ведомстволар мен ұйымдарға жiберiледi.  </w:t>
      </w:r>
      <w:r>
        <w:br/>
      </w:r>
      <w:r>
        <w:rPr>
          <w:rFonts w:ascii="Times New Roman"/>
          <w:b w:val="false"/>
          <w:i w:val="false"/>
          <w:color w:val="000000"/>
          <w:sz w:val="28"/>
        </w:rPr>
        <w:t xml:space="preserve">
      Әдетте, шетел мемлекетiнiң Басшысына немесе Қазақстан Республикасы Президентiнiң жеке мейманына және оларға ерiп жүрген адамдарға (бес адамнан көп емес) автокөлiк, резиденция берiледi және Қазақстан Республикасының есебiнен тамақтандырумен қамтамасыз етiледi. Бейресми кездесулердi, бейресми таңертеңгi астарды (түскi астарды) ұйымдастыру, сондай-ақ Қазақстан Республикасы Президентiнiң атынан естелiк сыйлықтарды тапсыру көзделедi.  </w:t>
      </w:r>
    </w:p>
    <w:bookmarkEnd w:id="11"/>
    <w:bookmarkStart w:name="z13" w:id="12"/>
    <w:p>
      <w:pPr>
        <w:spacing w:after="0"/>
        <w:ind w:left="0"/>
        <w:jc w:val="left"/>
      </w:pPr>
      <w:r>
        <w:rPr>
          <w:rFonts w:ascii="Times New Roman"/>
          <w:b/>
          <w:i w:val="false"/>
          <w:color w:val="000000"/>
        </w:rPr>
        <w:t xml:space="preserve"> 
  5. Өзге мәселелер </w:t>
      </w:r>
    </w:p>
    <w:bookmarkEnd w:id="12"/>
    <w:bookmarkStart w:name="z14" w:id="13"/>
    <w:p>
      <w:pPr>
        <w:spacing w:after="0"/>
        <w:ind w:left="0"/>
        <w:jc w:val="both"/>
      </w:pPr>
      <w:r>
        <w:rPr>
          <w:rFonts w:ascii="Times New Roman"/>
          <w:b w:val="false"/>
          <w:i w:val="false"/>
          <w:color w:val="000000"/>
          <w:sz w:val="28"/>
        </w:rPr>
        <w:t xml:space="preserve">
      1. Қазақстан жағы шығындарын төлейтiн, шетел мемлекет Басшысының қасына ерiп жүрген шетелдiк делегациялар мүшелерiнiң саны көбею жағына, сол сияқты азаюы жағына да өзаралық принципiн еске ала отырып, өзгеруi мүмкiн.  </w:t>
      </w:r>
      <w:r>
        <w:br/>
      </w:r>
      <w:r>
        <w:rPr>
          <w:rFonts w:ascii="Times New Roman"/>
          <w:b w:val="false"/>
          <w:i w:val="false"/>
          <w:color w:val="000000"/>
          <w:sz w:val="28"/>
        </w:rPr>
        <w:t xml:space="preserve">
      2. Мемлекет басшыларының Қазақстан Республикасына сапарларымен байланысты iс-шаралардың төлемiн Қазақстан Республикасы Президентi Iс Басқармасының, Сыртқыiсминiнiң ұсынысы бойынша оларға қатысы бар бөлiгiнде, Қаржы министрлiгi жүргiзедi.  </w:t>
      </w:r>
      <w:r>
        <w:br/>
      </w:r>
      <w:r>
        <w:rPr>
          <w:rFonts w:ascii="Times New Roman"/>
          <w:b w:val="false"/>
          <w:i w:val="false"/>
          <w:color w:val="000000"/>
          <w:sz w:val="28"/>
        </w:rPr>
        <w:t xml:space="preserve">
      3. Ресми және жұмыс сапарларын дайындау жөнiнде Қазақстан Республикасына алдыңғы жұмыс топтарының келуi бойынша шығындарды жiберушi тарап мойнына алады.  </w:t>
      </w:r>
      <w:r>
        <w:br/>
      </w:r>
      <w:r>
        <w:rPr>
          <w:rFonts w:ascii="Times New Roman"/>
          <w:b w:val="false"/>
          <w:i w:val="false"/>
          <w:color w:val="000000"/>
          <w:sz w:val="28"/>
        </w:rPr>
        <w:t xml:space="preserve">
      4. Ресми және жұмыс сапарларын баяндап көрсету үшiн тiркелген баспасөз өкiлдерiнiң Қазақстан Республикасында болу жөнiндегi шығындарды жiберушi тарап мойнына алады.  </w:t>
      </w:r>
      <w:r>
        <w:br/>
      </w:r>
      <w:r>
        <w:rPr>
          <w:rFonts w:ascii="Times New Roman"/>
          <w:b w:val="false"/>
          <w:i w:val="false"/>
          <w:color w:val="000000"/>
          <w:sz w:val="28"/>
        </w:rPr>
        <w:t xml:space="preserve">
      5. Қазақстан Республикасында шетелдiк мемлекет Басшысының арнайы ұшағына жанар май құюға және ұшу-техникалық қызмет көрсетуге байланысты шығындарды жiберушi тарап төлейдi.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