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3ebc" w14:textId="6183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орталық аппаратының құрылымдық бөліністері мемлекеттік әкімшілік қызметшілерінің лауазымдық нұсқаулықтарын бекіту туралы" Қазақстан Республикасы Ішкі істер министрінің 2018 жылғы 28 маусымдағы № 484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 орынбасарының 2019 жылғы 10 маусымдағы № 527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Заңның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2016 жылғы 21 қазандағы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әкімшілік қызметшінің лауазымдық нұсқаулығын әзірлеу және бекіту қағидаларына сәйкес, ұйымдастырушылық-штаттық және құрылымдық өзгерістерге байланысты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орталық аппаратының </w:t>
      </w:r>
    </w:p>
    <w:bookmarkEnd w:id="1"/>
    <w:bookmarkStart w:name="z3" w:id="2"/>
    <w:p>
      <w:pPr>
        <w:spacing w:after="0"/>
        <w:ind w:left="0"/>
        <w:jc w:val="both"/>
      </w:pPr>
      <w:r>
        <w:rPr>
          <w:rFonts w:ascii="Times New Roman"/>
          <w:b w:val="false"/>
          <w:i w:val="false"/>
          <w:color w:val="000000"/>
          <w:sz w:val="28"/>
        </w:rPr>
        <w:t xml:space="preserve">
      құрылымдық бөліністері мемлекеттік әкімшілік қызметшілерінің лауазымдық нұсқаулықтарын бекіту туралы" Қазақстан Республикасы Ішкі істер министрінің 2018 жылғы 28 маусымдағы № 484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қосымшаға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бұйрықтың орындалуын бақылау Қазақстан Республикасы Ішкі істер министрлігінің Кадр саясаты департаментіне (Р.Қ. Құрымбаев) жүктелсін.</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 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527 бұйрығына</w:t>
            </w:r>
            <w:r>
              <w:br/>
            </w:r>
            <w:r>
              <w:rPr>
                <w:rFonts w:ascii="Times New Roman"/>
                <w:b w:val="false"/>
                <w:i w:val="false"/>
                <w:color w:val="000000"/>
                <w:sz w:val="20"/>
              </w:rPr>
              <w:t>№ ___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484 бұйрығына</w:t>
            </w:r>
            <w:r>
              <w:br/>
            </w:r>
            <w:r>
              <w:rPr>
                <w:rFonts w:ascii="Times New Roman"/>
                <w:b w:val="false"/>
                <w:i w:val="false"/>
                <w:color w:val="000000"/>
                <w:sz w:val="20"/>
              </w:rPr>
              <w:t>№ 2 қосымша</w:t>
            </w:r>
          </w:p>
        </w:tc>
      </w:tr>
    </w:tbl>
    <w:bookmarkStart w:name="z8" w:id="6"/>
    <w:p>
      <w:pPr>
        <w:spacing w:after="0"/>
        <w:ind w:left="0"/>
        <w:jc w:val="left"/>
      </w:pPr>
      <w:r>
        <w:rPr>
          <w:rFonts w:ascii="Times New Roman"/>
          <w:b/>
          <w:i w:val="false"/>
          <w:color w:val="000000"/>
        </w:rPr>
        <w:t xml:space="preserve"> Қазақстан Республикасы Ішкі істер министрлігі Ішкі және сыртқы коммуникациялар департаментінің директоры –  Қазақстан Республикасы министрінің баспасөз хатшысының ЛАУАЗЫМДЫҚ НҰСҚАУЛЫҒЫ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1.1. Қазақстан Республикасы Ішкі істер министрлігінің (бұдан әрі – ІІМ) Ішкі және сыртқы коммуникациялар (бұдан әрі – Департамент) департаментінің директоры – Қазақстан Республикасы министрінің (бұдан әрі – ІІМ) баспасөз хатшысы Қазақстан Республикасы Конституциясының, заңдарының, нормативтік құқықтық актілерінің, Департамент туралы ереженің, сондай-ақ осы лауазымдық нұсқаулықтың негізінде өз қызметін және өкілеттіктерін іске асырады. </w:t>
      </w:r>
    </w:p>
    <w:bookmarkEnd w:id="8"/>
    <w:bookmarkStart w:name="z11" w:id="9"/>
    <w:p>
      <w:pPr>
        <w:spacing w:after="0"/>
        <w:ind w:left="0"/>
        <w:jc w:val="both"/>
      </w:pPr>
      <w:r>
        <w:rPr>
          <w:rFonts w:ascii="Times New Roman"/>
          <w:b w:val="false"/>
          <w:i w:val="false"/>
          <w:color w:val="000000"/>
          <w:sz w:val="28"/>
        </w:rPr>
        <w:t>
      1.2. Департамент директорына тікелей Ішкі, Сыртқы коммуникациялар және Медиа-аналитика басқармалары бағынады.</w:t>
      </w:r>
    </w:p>
    <w:bookmarkEnd w:id="9"/>
    <w:bookmarkStart w:name="z12" w:id="10"/>
    <w:p>
      <w:pPr>
        <w:spacing w:after="0"/>
        <w:ind w:left="0"/>
        <w:jc w:val="both"/>
      </w:pPr>
      <w:r>
        <w:rPr>
          <w:rFonts w:ascii="Times New Roman"/>
          <w:b w:val="false"/>
          <w:i w:val="false"/>
          <w:color w:val="000000"/>
          <w:sz w:val="28"/>
        </w:rPr>
        <w:t>
      1.3. Департамент директоры уақытша болмаған жағдайда оның лауазымдық міндеттері осы Департамент директорының орынбасарына жүктеледі.</w:t>
      </w:r>
    </w:p>
    <w:bookmarkEnd w:id="10"/>
    <w:bookmarkStart w:name="z13" w:id="11"/>
    <w:p>
      <w:pPr>
        <w:spacing w:after="0"/>
        <w:ind w:left="0"/>
        <w:jc w:val="left"/>
      </w:pPr>
      <w:r>
        <w:rPr>
          <w:rFonts w:ascii="Times New Roman"/>
          <w:b/>
          <w:i w:val="false"/>
          <w:color w:val="000000"/>
        </w:rPr>
        <w:t xml:space="preserve"> 2. Департамент директорының құқықтары</w:t>
      </w:r>
    </w:p>
    <w:bookmarkEnd w:id="11"/>
    <w:bookmarkStart w:name="z14" w:id="12"/>
    <w:p>
      <w:pPr>
        <w:spacing w:after="0"/>
        <w:ind w:left="0"/>
        <w:jc w:val="both"/>
      </w:pPr>
      <w:r>
        <w:rPr>
          <w:rFonts w:ascii="Times New Roman"/>
          <w:b w:val="false"/>
          <w:i w:val="false"/>
          <w:color w:val="000000"/>
          <w:sz w:val="28"/>
        </w:rPr>
        <w:t>
      Өз өкілеттігін жүзеге асыру барысында:</w:t>
      </w:r>
    </w:p>
    <w:bookmarkEnd w:id="12"/>
    <w:bookmarkStart w:name="z15" w:id="13"/>
    <w:p>
      <w:pPr>
        <w:spacing w:after="0"/>
        <w:ind w:left="0"/>
        <w:jc w:val="both"/>
      </w:pPr>
      <w:r>
        <w:rPr>
          <w:rFonts w:ascii="Times New Roman"/>
          <w:b w:val="false"/>
          <w:i w:val="false"/>
          <w:color w:val="000000"/>
          <w:sz w:val="28"/>
        </w:rPr>
        <w:t>
      2.1. Жүктелген міндеттерді орындау үшін ІІМ-нің құрылымдық бөліністері мен оның аумақтық органдарынан қажетті құжаттарды, анықтамалық және өзге де материалдарды сұратуға және алуға;</w:t>
      </w:r>
    </w:p>
    <w:bookmarkEnd w:id="13"/>
    <w:bookmarkStart w:name="z16" w:id="14"/>
    <w:p>
      <w:pPr>
        <w:spacing w:after="0"/>
        <w:ind w:left="0"/>
        <w:jc w:val="both"/>
      </w:pPr>
      <w:r>
        <w:rPr>
          <w:rFonts w:ascii="Times New Roman"/>
          <w:b w:val="false"/>
          <w:i w:val="false"/>
          <w:color w:val="000000"/>
          <w:sz w:val="28"/>
        </w:rPr>
        <w:t>
      2.2. Департамент қызметкерлерінің өкілеттіктері мен міндеттерін белгілеуге;</w:t>
      </w:r>
    </w:p>
    <w:bookmarkEnd w:id="14"/>
    <w:bookmarkStart w:name="z17" w:id="15"/>
    <w:p>
      <w:pPr>
        <w:spacing w:after="0"/>
        <w:ind w:left="0"/>
        <w:jc w:val="both"/>
      </w:pPr>
      <w:r>
        <w:rPr>
          <w:rFonts w:ascii="Times New Roman"/>
          <w:b w:val="false"/>
          <w:i w:val="false"/>
          <w:color w:val="000000"/>
          <w:sz w:val="28"/>
        </w:rPr>
        <w:t xml:space="preserve">
      2.3. Департаменттің жұмыс жоспарын бекітуге; </w:t>
      </w:r>
    </w:p>
    <w:bookmarkEnd w:id="15"/>
    <w:bookmarkStart w:name="z18" w:id="16"/>
    <w:p>
      <w:pPr>
        <w:spacing w:after="0"/>
        <w:ind w:left="0"/>
        <w:jc w:val="both"/>
      </w:pPr>
      <w:r>
        <w:rPr>
          <w:rFonts w:ascii="Times New Roman"/>
          <w:b w:val="false"/>
          <w:i w:val="false"/>
          <w:color w:val="000000"/>
          <w:sz w:val="28"/>
        </w:rPr>
        <w:t>
      2.4. Белгіленген тәртіппен Департамент қызметкерлерін тағайындау, лауазымнан босату, оларды көтермелеу және жазалау туралы ұсынымдар енгізуге;</w:t>
      </w:r>
    </w:p>
    <w:bookmarkEnd w:id="16"/>
    <w:bookmarkStart w:name="z19" w:id="17"/>
    <w:p>
      <w:pPr>
        <w:spacing w:after="0"/>
        <w:ind w:left="0"/>
        <w:jc w:val="both"/>
      </w:pPr>
      <w:r>
        <w:rPr>
          <w:rFonts w:ascii="Times New Roman"/>
          <w:b w:val="false"/>
          <w:i w:val="false"/>
          <w:color w:val="000000"/>
          <w:sz w:val="28"/>
        </w:rPr>
        <w:t>
      2.5. Аумақтық ішкі істер органдары ішкі және сыртқы коммуникациялар бөліністерінің басшыларын лауазымға тағайындау және лауазымнан босату туралы ұсыныстар енгізуге;</w:t>
      </w:r>
    </w:p>
    <w:bookmarkEnd w:id="17"/>
    <w:bookmarkStart w:name="z20" w:id="18"/>
    <w:p>
      <w:pPr>
        <w:spacing w:after="0"/>
        <w:ind w:left="0"/>
        <w:jc w:val="both"/>
      </w:pPr>
      <w:r>
        <w:rPr>
          <w:rFonts w:ascii="Times New Roman"/>
          <w:b w:val="false"/>
          <w:i w:val="false"/>
          <w:color w:val="000000"/>
          <w:sz w:val="28"/>
        </w:rPr>
        <w:t xml:space="preserve">
      2.6. Министрліктің қызметтері мен аумақтық бөліністерде тіл және ақпараттық саясатты іске асыру шеңберіндегі жұмысты бақылауға және үйлестіруге; </w:t>
      </w:r>
    </w:p>
    <w:bookmarkEnd w:id="18"/>
    <w:bookmarkStart w:name="z21" w:id="19"/>
    <w:p>
      <w:pPr>
        <w:spacing w:after="0"/>
        <w:ind w:left="0"/>
        <w:jc w:val="both"/>
      </w:pPr>
      <w:r>
        <w:rPr>
          <w:rFonts w:ascii="Times New Roman"/>
          <w:b w:val="false"/>
          <w:i w:val="false"/>
          <w:color w:val="000000"/>
          <w:sz w:val="28"/>
        </w:rPr>
        <w:t>
      2.7. Департамент қызметкерлерін аттестаттау үшін белгіленген тәртіпте материалдарды жолдауға;</w:t>
      </w:r>
    </w:p>
    <w:bookmarkEnd w:id="19"/>
    <w:bookmarkStart w:name="z22" w:id="20"/>
    <w:p>
      <w:pPr>
        <w:spacing w:after="0"/>
        <w:ind w:left="0"/>
        <w:jc w:val="both"/>
      </w:pPr>
      <w:r>
        <w:rPr>
          <w:rFonts w:ascii="Times New Roman"/>
          <w:b w:val="false"/>
          <w:i w:val="false"/>
          <w:color w:val="000000"/>
          <w:sz w:val="28"/>
        </w:rPr>
        <w:t>
      2.8. Департаменттің қызметкерлеріне материалдық көмек көрсету, даярлау (қайта даярлау), біліктілігін арттыру, көтермелеу, үстемеақылар төлеу және сыйақы беру мәселелерін шешуге;</w:t>
      </w:r>
    </w:p>
    <w:bookmarkEnd w:id="20"/>
    <w:bookmarkStart w:name="z23" w:id="21"/>
    <w:p>
      <w:pPr>
        <w:spacing w:after="0"/>
        <w:ind w:left="0"/>
        <w:jc w:val="both"/>
      </w:pPr>
      <w:r>
        <w:rPr>
          <w:rFonts w:ascii="Times New Roman"/>
          <w:b w:val="false"/>
          <w:i w:val="false"/>
          <w:color w:val="000000"/>
          <w:sz w:val="28"/>
        </w:rPr>
        <w:t>
      2.9. Министрлік басшылығына Департаменттің құрылымын жетілдіру, оны кадрлық және материалдық-техникалық қамтамасыз ету бойынша ұсыныстар енгізуге;</w:t>
      </w:r>
    </w:p>
    <w:bookmarkEnd w:id="21"/>
    <w:bookmarkStart w:name="z24" w:id="22"/>
    <w:p>
      <w:pPr>
        <w:spacing w:after="0"/>
        <w:ind w:left="0"/>
        <w:jc w:val="both"/>
      </w:pPr>
      <w:r>
        <w:rPr>
          <w:rFonts w:ascii="Times New Roman"/>
          <w:b w:val="false"/>
          <w:i w:val="false"/>
          <w:color w:val="000000"/>
          <w:sz w:val="28"/>
        </w:rPr>
        <w:t>
      2.10. Заңнамада белгіленген тәртіппен Департаменттің қызметкерлеріне еңбек демалыстарын беру, сондай-ақ оларды қызметтік іссапарларға жіберуді ұйымдастыруға;</w:t>
      </w:r>
    </w:p>
    <w:bookmarkEnd w:id="22"/>
    <w:bookmarkStart w:name="z25" w:id="23"/>
    <w:p>
      <w:pPr>
        <w:spacing w:after="0"/>
        <w:ind w:left="0"/>
        <w:jc w:val="both"/>
      </w:pPr>
      <w:r>
        <w:rPr>
          <w:rFonts w:ascii="Times New Roman"/>
          <w:b w:val="false"/>
          <w:i w:val="false"/>
          <w:color w:val="000000"/>
          <w:sz w:val="28"/>
        </w:rPr>
        <w:t>
      2.11. Қазақстан Республикасының заңнамасына сәйкес басқа да өкілеттіктерді жүзеге асыруға құқылы.</w:t>
      </w:r>
    </w:p>
    <w:bookmarkEnd w:id="23"/>
    <w:bookmarkStart w:name="z26" w:id="24"/>
    <w:p>
      <w:pPr>
        <w:spacing w:after="0"/>
        <w:ind w:left="0"/>
        <w:jc w:val="left"/>
      </w:pPr>
      <w:r>
        <w:rPr>
          <w:rFonts w:ascii="Times New Roman"/>
          <w:b/>
          <w:i w:val="false"/>
          <w:color w:val="000000"/>
        </w:rPr>
        <w:t xml:space="preserve"> 3. Департамент директорының міндеттері</w:t>
      </w:r>
    </w:p>
    <w:bookmarkEnd w:id="24"/>
    <w:p>
      <w:pPr>
        <w:spacing w:after="0"/>
        <w:ind w:left="0"/>
        <w:jc w:val="both"/>
      </w:pPr>
      <w:r>
        <w:rPr>
          <w:rFonts w:ascii="Times New Roman"/>
          <w:b w:val="false"/>
          <w:i w:val="false"/>
          <w:color w:val="000000"/>
          <w:sz w:val="28"/>
        </w:rPr>
        <w:t>
      Департамент директоры:</w:t>
      </w:r>
    </w:p>
    <w:bookmarkStart w:name="z27" w:id="25"/>
    <w:p>
      <w:pPr>
        <w:spacing w:after="0"/>
        <w:ind w:left="0"/>
        <w:jc w:val="both"/>
      </w:pPr>
      <w:r>
        <w:rPr>
          <w:rFonts w:ascii="Times New Roman"/>
          <w:b w:val="false"/>
          <w:i w:val="false"/>
          <w:color w:val="000000"/>
          <w:sz w:val="28"/>
        </w:rPr>
        <w:t>
      3.1. Департамент қызметін ұйымдастырады және оның жұмысына басшылық жасайды, сондай-ақ Департаментке жүктелген міндеттердің орындалуына, оның өз функцияларын жүзеге асыруына, заңдылық пен құпиялылық режимінің сақталуына, жеке құрамның қызметтік тәртібінің және кәсіби даярлығының жай-күйіне дербес жауапкершілікте болады;</w:t>
      </w:r>
    </w:p>
    <w:bookmarkEnd w:id="25"/>
    <w:bookmarkStart w:name="z28" w:id="26"/>
    <w:p>
      <w:pPr>
        <w:spacing w:after="0"/>
        <w:ind w:left="0"/>
        <w:jc w:val="both"/>
      </w:pPr>
      <w:r>
        <w:rPr>
          <w:rFonts w:ascii="Times New Roman"/>
          <w:b w:val="false"/>
          <w:i w:val="false"/>
          <w:color w:val="000000"/>
          <w:sz w:val="28"/>
        </w:rPr>
        <w:t>
      3.2. Қазақстан Республикасының заңнамалық және нормативтік құқықтық актілерінің, мемлекеттік тіл және ақпараттық саясатын реттейтін Министрлік бұйрықтарының, өкімдерінің, нұсқауларының нормалары мен ережелерінің сақталуын жүзеге асыру және бақылау, олардың талаптарын бұзуды жою туралы ұсынымдар береді;</w:t>
      </w:r>
    </w:p>
    <w:bookmarkEnd w:id="26"/>
    <w:bookmarkStart w:name="z29" w:id="27"/>
    <w:p>
      <w:pPr>
        <w:spacing w:after="0"/>
        <w:ind w:left="0"/>
        <w:jc w:val="both"/>
      </w:pPr>
      <w:r>
        <w:rPr>
          <w:rFonts w:ascii="Times New Roman"/>
          <w:b w:val="false"/>
          <w:i w:val="false"/>
          <w:color w:val="000000"/>
          <w:sz w:val="28"/>
        </w:rPr>
        <w:t>
      3.3. Министрліктің қызметі туралы ақпаратты алуға және таратуға, ішкі және сыртқы коммуникацияларды қамтамасыз ету бойынша ішкі істер органдарының бірыңғай ақпараттық кеңістігін қалыптастыруға бағытталған жұмысқа басшылық жасайды;</w:t>
      </w:r>
    </w:p>
    <w:bookmarkEnd w:id="27"/>
    <w:bookmarkStart w:name="z30" w:id="28"/>
    <w:p>
      <w:pPr>
        <w:spacing w:after="0"/>
        <w:ind w:left="0"/>
        <w:jc w:val="both"/>
      </w:pPr>
      <w:r>
        <w:rPr>
          <w:rFonts w:ascii="Times New Roman"/>
          <w:b w:val="false"/>
          <w:i w:val="false"/>
          <w:color w:val="000000"/>
          <w:sz w:val="28"/>
        </w:rPr>
        <w:t>
      3.4. Ішкі істер органдарының оң имиджін қалыптастыруды, сондай-ақ қазақстандық полиция брендін ілгерілетуді қамтамасыз етуге басшылық жасайды;</w:t>
      </w:r>
    </w:p>
    <w:bookmarkEnd w:id="28"/>
    <w:bookmarkStart w:name="z31" w:id="29"/>
    <w:p>
      <w:pPr>
        <w:spacing w:after="0"/>
        <w:ind w:left="0"/>
        <w:jc w:val="both"/>
      </w:pPr>
      <w:r>
        <w:rPr>
          <w:rFonts w:ascii="Times New Roman"/>
          <w:b w:val="false"/>
          <w:i w:val="false"/>
          <w:color w:val="000000"/>
          <w:sz w:val="28"/>
        </w:rPr>
        <w:t xml:space="preserve">
      3.5. Министрліктің интернет-ресурстарындағы пайдаланушылардан келіп түскен сұрау салуларға уақтылы ақпарат беру, министрліктің интернет-ресурстарында ақпаратты жаңарту бойынша жұмысқа басшылық жасайды; </w:t>
      </w:r>
    </w:p>
    <w:bookmarkEnd w:id="29"/>
    <w:bookmarkStart w:name="z32" w:id="30"/>
    <w:p>
      <w:pPr>
        <w:spacing w:after="0"/>
        <w:ind w:left="0"/>
        <w:jc w:val="both"/>
      </w:pPr>
      <w:r>
        <w:rPr>
          <w:rFonts w:ascii="Times New Roman"/>
          <w:b w:val="false"/>
          <w:i w:val="false"/>
          <w:color w:val="000000"/>
          <w:sz w:val="28"/>
        </w:rPr>
        <w:t>
      3.6. Медиакеңістікте қоғамда теріс әсер қалыптастыратын ақпаратты анықтаған жағдайда министрлік басшылығын уақтылы хабардар етеді, осындай ақпараттық себептер бойынша бұқаралық ақпарат құралдарына мәлімдемелер жасайды;</w:t>
      </w:r>
    </w:p>
    <w:bookmarkEnd w:id="30"/>
    <w:bookmarkStart w:name="z33" w:id="31"/>
    <w:p>
      <w:pPr>
        <w:spacing w:after="0"/>
        <w:ind w:left="0"/>
        <w:jc w:val="both"/>
      </w:pPr>
      <w:r>
        <w:rPr>
          <w:rFonts w:ascii="Times New Roman"/>
          <w:b w:val="false"/>
          <w:i w:val="false"/>
          <w:color w:val="000000"/>
          <w:sz w:val="28"/>
        </w:rPr>
        <w:t>
      3.7. "ІІО Медиа-орталығы" ЖШС-нің ведомстволық басылымдарды шығару бойынша қызметін үйлестіреді;</w:t>
      </w:r>
    </w:p>
    <w:bookmarkEnd w:id="31"/>
    <w:bookmarkStart w:name="z34" w:id="32"/>
    <w:p>
      <w:pPr>
        <w:spacing w:after="0"/>
        <w:ind w:left="0"/>
        <w:jc w:val="both"/>
      </w:pPr>
      <w:r>
        <w:rPr>
          <w:rFonts w:ascii="Times New Roman"/>
          <w:b w:val="false"/>
          <w:i w:val="false"/>
          <w:color w:val="000000"/>
          <w:sz w:val="28"/>
        </w:rPr>
        <w:t>
      3.8. PR-өнімдерін дайындау бойынша жұмысқа басшылық жасайды;</w:t>
      </w:r>
    </w:p>
    <w:bookmarkEnd w:id="32"/>
    <w:bookmarkStart w:name="z35" w:id="33"/>
    <w:p>
      <w:pPr>
        <w:spacing w:after="0"/>
        <w:ind w:left="0"/>
        <w:jc w:val="both"/>
      </w:pPr>
      <w:r>
        <w:rPr>
          <w:rFonts w:ascii="Times New Roman"/>
          <w:b w:val="false"/>
          <w:i w:val="false"/>
          <w:color w:val="000000"/>
          <w:sz w:val="28"/>
        </w:rPr>
        <w:t>
      3.9. Министрліктің ресми өкілі болып табылады;</w:t>
      </w:r>
    </w:p>
    <w:bookmarkEnd w:id="33"/>
    <w:bookmarkStart w:name="z36" w:id="34"/>
    <w:p>
      <w:pPr>
        <w:spacing w:after="0"/>
        <w:ind w:left="0"/>
        <w:jc w:val="both"/>
      </w:pPr>
      <w:r>
        <w:rPr>
          <w:rFonts w:ascii="Times New Roman"/>
          <w:b w:val="false"/>
          <w:i w:val="false"/>
          <w:color w:val="000000"/>
          <w:sz w:val="28"/>
        </w:rPr>
        <w:t>
      3.10. Департаменттің және министрліктің орталық аппараты құрылымдық бөлімшелерінің бос әкімшілік мемлекеттік қызметшілер конкурстық комиссиясының тұрақты мүшесі болып табылады;</w:t>
      </w:r>
    </w:p>
    <w:bookmarkEnd w:id="34"/>
    <w:bookmarkStart w:name="z37" w:id="35"/>
    <w:p>
      <w:pPr>
        <w:spacing w:after="0"/>
        <w:ind w:left="0"/>
        <w:jc w:val="both"/>
      </w:pPr>
      <w:r>
        <w:rPr>
          <w:rFonts w:ascii="Times New Roman"/>
          <w:b w:val="false"/>
          <w:i w:val="false"/>
          <w:color w:val="000000"/>
          <w:sz w:val="28"/>
        </w:rPr>
        <w:t>
      3.11. Қазақстан Республикасының заңнамалық актілерінде көзделген басқа да міндеттерді орындайды.</w:t>
      </w:r>
    </w:p>
    <w:bookmarkEnd w:id="35"/>
    <w:bookmarkStart w:name="z38" w:id="36"/>
    <w:p>
      <w:pPr>
        <w:spacing w:after="0"/>
        <w:ind w:left="0"/>
        <w:jc w:val="left"/>
      </w:pPr>
      <w:r>
        <w:rPr>
          <w:rFonts w:ascii="Times New Roman"/>
          <w:b/>
          <w:i w:val="false"/>
          <w:color w:val="000000"/>
        </w:rPr>
        <w:t xml:space="preserve"> 4. Департамент директорының жауапкершілігі</w:t>
      </w:r>
    </w:p>
    <w:bookmarkEnd w:id="36"/>
    <w:bookmarkStart w:name="z39" w:id="37"/>
    <w:p>
      <w:pPr>
        <w:spacing w:after="0"/>
        <w:ind w:left="0"/>
        <w:jc w:val="both"/>
      </w:pPr>
      <w:r>
        <w:rPr>
          <w:rFonts w:ascii="Times New Roman"/>
          <w:b w:val="false"/>
          <w:i w:val="false"/>
          <w:color w:val="000000"/>
          <w:sz w:val="28"/>
        </w:rPr>
        <w:t xml:space="preserve">
      4.1. Департамент директоры өзіне қойылған міндеттерді және жүктелген өкілеттіктерді ұйымдастыруға және орындауға, мемлекеттік қызметшілердің қызметтік әдеп нормаларын, Қазақстан Республикасының мемлекеттік қызметінде болумен байланысты шектеулерді сақтауға, оларды уақтылы, сапалы және тиісті орындамағаны және әр түрлі заңды жауаптылық тудыратындай бұзушылық және/немесе оларды сақтамағаны үшін дербес жауапты болады. </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министрінің орынбасары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Калайчиди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Таныстым: _________________________________________________________</w:t>
      </w:r>
    </w:p>
    <w:p>
      <w:pPr>
        <w:spacing w:after="0"/>
        <w:ind w:left="0"/>
        <w:jc w:val="both"/>
      </w:pPr>
      <w:r>
        <w:rPr>
          <w:rFonts w:ascii="Times New Roman"/>
          <w:b w:val="false"/>
          <w:i w:val="false"/>
          <w:color w:val="000000"/>
          <w:sz w:val="28"/>
        </w:rPr>
        <w:t>
      (қызметкердің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527 бұйрығына</w:t>
            </w:r>
            <w:r>
              <w:br/>
            </w:r>
            <w:r>
              <w:rPr>
                <w:rFonts w:ascii="Times New Roman"/>
                <w:b w:val="false"/>
                <w:i w:val="false"/>
                <w:color w:val="000000"/>
                <w:sz w:val="20"/>
              </w:rPr>
              <w:t>№ ___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484 бұйрығына</w:t>
            </w:r>
            <w:r>
              <w:br/>
            </w:r>
            <w:r>
              <w:rPr>
                <w:rFonts w:ascii="Times New Roman"/>
                <w:b w:val="false"/>
                <w:i w:val="false"/>
                <w:color w:val="000000"/>
                <w:sz w:val="20"/>
              </w:rPr>
              <w:t>№ 2 қосымша</w:t>
            </w:r>
          </w:p>
        </w:tc>
      </w:tr>
    </w:tbl>
    <w:bookmarkStart w:name="z41" w:id="38"/>
    <w:p>
      <w:pPr>
        <w:spacing w:after="0"/>
        <w:ind w:left="0"/>
        <w:jc w:val="left"/>
      </w:pPr>
      <w:r>
        <w:rPr>
          <w:rFonts w:ascii="Times New Roman"/>
          <w:b/>
          <w:i w:val="false"/>
          <w:color w:val="000000"/>
        </w:rPr>
        <w:t xml:space="preserve"> Қазақстан Республикасының Ішкі істер министрлігі Ішкі және сыртқы коммуникациялар департаменті директоры орынбасарының ЛАУАЗЫМДЫҚ НҰСҚАУЛЫҒЫ</w:t>
      </w:r>
    </w:p>
    <w:bookmarkEnd w:id="38"/>
    <w:bookmarkStart w:name="z42" w:id="39"/>
    <w:p>
      <w:pPr>
        <w:spacing w:after="0"/>
        <w:ind w:left="0"/>
        <w:jc w:val="left"/>
      </w:pPr>
      <w:r>
        <w:rPr>
          <w:rFonts w:ascii="Times New Roman"/>
          <w:b/>
          <w:i w:val="false"/>
          <w:color w:val="000000"/>
        </w:rPr>
        <w:t xml:space="preserve"> 1. Жалпы ережелер</w:t>
      </w:r>
    </w:p>
    <w:bookmarkEnd w:id="39"/>
    <w:bookmarkStart w:name="z43" w:id="40"/>
    <w:p>
      <w:pPr>
        <w:spacing w:after="0"/>
        <w:ind w:left="0"/>
        <w:jc w:val="both"/>
      </w:pPr>
      <w:r>
        <w:rPr>
          <w:rFonts w:ascii="Times New Roman"/>
          <w:b w:val="false"/>
          <w:i w:val="false"/>
          <w:color w:val="000000"/>
          <w:sz w:val="28"/>
        </w:rPr>
        <w:t xml:space="preserve">
      1.1. Қазақстан Республикасы Ішкі істер министрлігінің (бұдан әрі – ІІМ) Ішкі және сыртқы коммуникациялар департаменті (бұдан әрі – Департамент) директорының орынбасары Қазақстан Республикасы Конституциясының, заңдарының, нормативтік құқықтық актілерінің, Департамент туралы ереженің, сондай-ақ осы лауазымдық нұсқаулықтың негізінде өз қызметін және өкілеттіктерін жүзеге асырады. </w:t>
      </w:r>
    </w:p>
    <w:bookmarkEnd w:id="40"/>
    <w:bookmarkStart w:name="z44" w:id="41"/>
    <w:p>
      <w:pPr>
        <w:spacing w:after="0"/>
        <w:ind w:left="0"/>
        <w:jc w:val="both"/>
      </w:pPr>
      <w:r>
        <w:rPr>
          <w:rFonts w:ascii="Times New Roman"/>
          <w:b w:val="false"/>
          <w:i w:val="false"/>
          <w:color w:val="000000"/>
          <w:sz w:val="28"/>
        </w:rPr>
        <w:t>
      1.2. Ішкі және сыртқы коммуникациялар департаменті директорының орынбасары Ішкі, Сыртқы коммуникациялар және Медиа-аналитика басқармаларына жетекшілік етеді.</w:t>
      </w:r>
    </w:p>
    <w:bookmarkEnd w:id="41"/>
    <w:bookmarkStart w:name="z45" w:id="42"/>
    <w:p>
      <w:pPr>
        <w:spacing w:after="0"/>
        <w:ind w:left="0"/>
        <w:jc w:val="both"/>
      </w:pPr>
      <w:r>
        <w:rPr>
          <w:rFonts w:ascii="Times New Roman"/>
          <w:b w:val="false"/>
          <w:i w:val="false"/>
          <w:color w:val="000000"/>
          <w:sz w:val="28"/>
        </w:rPr>
        <w:t>
      1.3. Департамент директорының орынбасары болмаған жағдайда оның лауазымдық міндеттері осы Департаменттің басқарма басшыларының біріне жүктеледі.</w:t>
      </w:r>
    </w:p>
    <w:bookmarkEnd w:id="42"/>
    <w:bookmarkStart w:name="z46" w:id="43"/>
    <w:p>
      <w:pPr>
        <w:spacing w:after="0"/>
        <w:ind w:left="0"/>
        <w:jc w:val="left"/>
      </w:pPr>
      <w:r>
        <w:rPr>
          <w:rFonts w:ascii="Times New Roman"/>
          <w:b/>
          <w:i w:val="false"/>
          <w:color w:val="000000"/>
        </w:rPr>
        <w:t xml:space="preserve"> 2. Департамент директоры орынбасарының құқықтары</w:t>
      </w:r>
    </w:p>
    <w:bookmarkEnd w:id="43"/>
    <w:p>
      <w:pPr>
        <w:spacing w:after="0"/>
        <w:ind w:left="0"/>
        <w:jc w:val="both"/>
      </w:pPr>
      <w:r>
        <w:rPr>
          <w:rFonts w:ascii="Times New Roman"/>
          <w:b w:val="false"/>
          <w:i w:val="false"/>
          <w:color w:val="000000"/>
          <w:sz w:val="28"/>
        </w:rPr>
        <w:t>
      Өз өкілеттігін жүзеге асыру барысында:</w:t>
      </w:r>
    </w:p>
    <w:bookmarkStart w:name="z47" w:id="44"/>
    <w:p>
      <w:pPr>
        <w:spacing w:after="0"/>
        <w:ind w:left="0"/>
        <w:jc w:val="both"/>
      </w:pPr>
      <w:r>
        <w:rPr>
          <w:rFonts w:ascii="Times New Roman"/>
          <w:b w:val="false"/>
          <w:i w:val="false"/>
          <w:color w:val="000000"/>
          <w:sz w:val="28"/>
        </w:rPr>
        <w:t>
      2.1. Департамент қызметкерлерінің арасында лауазымдық міндеттерді бөлу және жұмыс учаскесін бекіту бойынша ұсыныстар енгізуге;</w:t>
      </w:r>
    </w:p>
    <w:bookmarkEnd w:id="44"/>
    <w:bookmarkStart w:name="z48" w:id="45"/>
    <w:p>
      <w:pPr>
        <w:spacing w:after="0"/>
        <w:ind w:left="0"/>
        <w:jc w:val="both"/>
      </w:pPr>
      <w:r>
        <w:rPr>
          <w:rFonts w:ascii="Times New Roman"/>
          <w:b w:val="false"/>
          <w:i w:val="false"/>
          <w:color w:val="000000"/>
          <w:sz w:val="28"/>
        </w:rPr>
        <w:t>
      2.2. Белгіленген тәртіппен қызметкерлерді лауазымға тағайындау және лауазымнан босату, көтермелеу және жазалау туралы ұсыныстар енгізуге;</w:t>
      </w:r>
    </w:p>
    <w:bookmarkEnd w:id="45"/>
    <w:bookmarkStart w:name="z49" w:id="46"/>
    <w:p>
      <w:pPr>
        <w:spacing w:after="0"/>
        <w:ind w:left="0"/>
        <w:jc w:val="both"/>
      </w:pPr>
      <w:r>
        <w:rPr>
          <w:rFonts w:ascii="Times New Roman"/>
          <w:b w:val="false"/>
          <w:i w:val="false"/>
          <w:color w:val="000000"/>
          <w:sz w:val="28"/>
        </w:rPr>
        <w:t>
      2.3. Жұмысты ұйымдастыруды, оқыту әдістерін жетілдіру, министрліктің және оның бөліністері қызметкерлерінің мемлекеттік тілді меңгеру деңгейін арттыру бойынша ұсыныстар енгізуге;</w:t>
      </w:r>
    </w:p>
    <w:bookmarkEnd w:id="46"/>
    <w:bookmarkStart w:name="z50" w:id="47"/>
    <w:p>
      <w:pPr>
        <w:spacing w:after="0"/>
        <w:ind w:left="0"/>
        <w:jc w:val="both"/>
      </w:pPr>
      <w:r>
        <w:rPr>
          <w:rFonts w:ascii="Times New Roman"/>
          <w:b w:val="false"/>
          <w:i w:val="false"/>
          <w:color w:val="000000"/>
          <w:sz w:val="28"/>
        </w:rPr>
        <w:t>
      2.4. Қазақстан Республикасы Ішкі істер министрлігі басшылығының сөз сөйлеулерінің, мақалаларының, сұхбаттарының жобаларын әзірлеуге қатысуға;</w:t>
      </w:r>
    </w:p>
    <w:bookmarkEnd w:id="47"/>
    <w:bookmarkStart w:name="z51" w:id="48"/>
    <w:p>
      <w:pPr>
        <w:spacing w:after="0"/>
        <w:ind w:left="0"/>
        <w:jc w:val="both"/>
      </w:pPr>
      <w:r>
        <w:rPr>
          <w:rFonts w:ascii="Times New Roman"/>
          <w:b w:val="false"/>
          <w:i w:val="false"/>
          <w:color w:val="000000"/>
          <w:sz w:val="28"/>
        </w:rPr>
        <w:t>
      2.5. Аумақтық ішкі істер органдары ішкі және сыртқы коммуникациялар бөліністерінің басшыларын лауазымға тағайындау және лауазымнан босату туралы ұсынымдар енгізуге;</w:t>
      </w:r>
    </w:p>
    <w:bookmarkEnd w:id="48"/>
    <w:bookmarkStart w:name="z52" w:id="49"/>
    <w:p>
      <w:pPr>
        <w:spacing w:after="0"/>
        <w:ind w:left="0"/>
        <w:jc w:val="both"/>
      </w:pPr>
      <w:r>
        <w:rPr>
          <w:rFonts w:ascii="Times New Roman"/>
          <w:b w:val="false"/>
          <w:i w:val="false"/>
          <w:color w:val="000000"/>
          <w:sz w:val="28"/>
        </w:rPr>
        <w:t xml:space="preserve">
      2.6. Министрліктің қызметтері мен аумақтық бөліністерде тіл және ақпараттық саясатты іске асыру шеңберіндегі жұмысты бақылауға және үйлестіруге; </w:t>
      </w:r>
    </w:p>
    <w:bookmarkEnd w:id="49"/>
    <w:bookmarkStart w:name="z53" w:id="50"/>
    <w:p>
      <w:pPr>
        <w:spacing w:after="0"/>
        <w:ind w:left="0"/>
        <w:jc w:val="both"/>
      </w:pPr>
      <w:r>
        <w:rPr>
          <w:rFonts w:ascii="Times New Roman"/>
          <w:b w:val="false"/>
          <w:i w:val="false"/>
          <w:color w:val="000000"/>
          <w:sz w:val="28"/>
        </w:rPr>
        <w:t>
      2.7. Департаменттің қызметкерлеріне материалдық көмек көрсету, даярлау (қайта даярлау), біліктілігін арттыру, көтермелеу, үстемеақылар төлеу және сыйақы беру мәселелерін шешуге;</w:t>
      </w:r>
    </w:p>
    <w:bookmarkEnd w:id="50"/>
    <w:bookmarkStart w:name="z54" w:id="51"/>
    <w:p>
      <w:pPr>
        <w:spacing w:after="0"/>
        <w:ind w:left="0"/>
        <w:jc w:val="both"/>
      </w:pPr>
      <w:r>
        <w:rPr>
          <w:rFonts w:ascii="Times New Roman"/>
          <w:b w:val="false"/>
          <w:i w:val="false"/>
          <w:color w:val="000000"/>
          <w:sz w:val="28"/>
        </w:rPr>
        <w:t>
      2.8. Министрлік басшылығына Департаменттің құрылымын жетілдіру, оны кадрлық және материалдық-техникалық қамтамасыз ету бойынша ұсыныстар енгізуге;</w:t>
      </w:r>
    </w:p>
    <w:bookmarkEnd w:id="51"/>
    <w:bookmarkStart w:name="z55" w:id="52"/>
    <w:p>
      <w:pPr>
        <w:spacing w:after="0"/>
        <w:ind w:left="0"/>
        <w:jc w:val="both"/>
      </w:pPr>
      <w:r>
        <w:rPr>
          <w:rFonts w:ascii="Times New Roman"/>
          <w:b w:val="false"/>
          <w:i w:val="false"/>
          <w:color w:val="000000"/>
          <w:sz w:val="28"/>
        </w:rPr>
        <w:t>
      2.9. Қазақстан Республикасының заңнамасына сәйкес басқа да өкілеттіктерді жүзеге асыруға құқылы.</w:t>
      </w:r>
    </w:p>
    <w:bookmarkEnd w:id="52"/>
    <w:bookmarkStart w:name="z56" w:id="53"/>
    <w:p>
      <w:pPr>
        <w:spacing w:after="0"/>
        <w:ind w:left="0"/>
        <w:jc w:val="left"/>
      </w:pPr>
      <w:r>
        <w:rPr>
          <w:rFonts w:ascii="Times New Roman"/>
          <w:b/>
          <w:i w:val="false"/>
          <w:color w:val="000000"/>
        </w:rPr>
        <w:t xml:space="preserve"> 3. Департамент директоры орынбасарының міндеттері</w:t>
      </w:r>
    </w:p>
    <w:bookmarkEnd w:id="53"/>
    <w:bookmarkStart w:name="z57" w:id="54"/>
    <w:p>
      <w:pPr>
        <w:spacing w:after="0"/>
        <w:ind w:left="0"/>
        <w:jc w:val="both"/>
      </w:pPr>
      <w:r>
        <w:rPr>
          <w:rFonts w:ascii="Times New Roman"/>
          <w:b w:val="false"/>
          <w:i w:val="false"/>
          <w:color w:val="000000"/>
          <w:sz w:val="28"/>
        </w:rPr>
        <w:t>
      Департамент директорының орынбасары:</w:t>
      </w:r>
    </w:p>
    <w:bookmarkEnd w:id="54"/>
    <w:bookmarkStart w:name="z58" w:id="55"/>
    <w:p>
      <w:pPr>
        <w:spacing w:after="0"/>
        <w:ind w:left="0"/>
        <w:jc w:val="both"/>
      </w:pPr>
      <w:r>
        <w:rPr>
          <w:rFonts w:ascii="Times New Roman"/>
          <w:b w:val="false"/>
          <w:i w:val="false"/>
          <w:color w:val="000000"/>
          <w:sz w:val="28"/>
        </w:rPr>
        <w:t>
      3.1. Департамент қызметін ұйымдастырады және оның жұмысына басшылық жасайды, сондай-ақ Департаментке жүктелген міндеттердің орындалуына, оның өз функцияларын жүзеге асыруына, заңдылық пен құпиялылық режимінің сақталуына, жеке құрамның қызметтік тәртібінің және кәсіби даярлығының жай-күйіне дербес жауапкершілікте болады;</w:t>
      </w:r>
    </w:p>
    <w:bookmarkEnd w:id="55"/>
    <w:bookmarkStart w:name="z59" w:id="56"/>
    <w:p>
      <w:pPr>
        <w:spacing w:after="0"/>
        <w:ind w:left="0"/>
        <w:jc w:val="both"/>
      </w:pPr>
      <w:r>
        <w:rPr>
          <w:rFonts w:ascii="Times New Roman"/>
          <w:b w:val="false"/>
          <w:i w:val="false"/>
          <w:color w:val="000000"/>
          <w:sz w:val="28"/>
        </w:rPr>
        <w:t xml:space="preserve">
      3.2. Ішкі, Сыртқы коммуникациялар және Медиа-аналитика басқармаларының жұмыстарына бақылауды жүзеге асырады; </w:t>
      </w:r>
    </w:p>
    <w:bookmarkEnd w:id="56"/>
    <w:bookmarkStart w:name="z60" w:id="57"/>
    <w:p>
      <w:pPr>
        <w:spacing w:after="0"/>
        <w:ind w:left="0"/>
        <w:jc w:val="both"/>
      </w:pPr>
      <w:r>
        <w:rPr>
          <w:rFonts w:ascii="Times New Roman"/>
          <w:b w:val="false"/>
          <w:i w:val="false"/>
          <w:color w:val="000000"/>
          <w:sz w:val="28"/>
        </w:rPr>
        <w:t>
      3.3. Министрліктің қызметі туралы ақпаратты алуға және таратуға, ішкі істер органдарының бірыңғай ақпараттық кеңістігін қалыптастыруға бағытталған ішкі және сыртқы коммуникацияларды ұйымдастыра отырып қамтамасыз етеді;</w:t>
      </w:r>
    </w:p>
    <w:bookmarkEnd w:id="57"/>
    <w:bookmarkStart w:name="z61" w:id="58"/>
    <w:p>
      <w:pPr>
        <w:spacing w:after="0"/>
        <w:ind w:left="0"/>
        <w:jc w:val="both"/>
      </w:pPr>
      <w:r>
        <w:rPr>
          <w:rFonts w:ascii="Times New Roman"/>
          <w:b w:val="false"/>
          <w:i w:val="false"/>
          <w:color w:val="000000"/>
          <w:sz w:val="28"/>
        </w:rPr>
        <w:t xml:space="preserve">
      3.4. Ішкі істер органдарының оң беделін қалыптастыру, сондай-ақ қазақстандық полиция брендін ілгерілету бойынша жұмысты үйлестіреді; </w:t>
      </w:r>
    </w:p>
    <w:bookmarkEnd w:id="58"/>
    <w:bookmarkStart w:name="z62" w:id="59"/>
    <w:p>
      <w:pPr>
        <w:spacing w:after="0"/>
        <w:ind w:left="0"/>
        <w:jc w:val="both"/>
      </w:pPr>
      <w:r>
        <w:rPr>
          <w:rFonts w:ascii="Times New Roman"/>
          <w:b w:val="false"/>
          <w:i w:val="false"/>
          <w:color w:val="000000"/>
          <w:sz w:val="28"/>
        </w:rPr>
        <w:t>
      3.5. Министрліктің интернет-ресурстарындағы пайдаланушылардан келіп түскен сұрау салуларға уақтылы ақпарат беру, министрліктің интернет-ресурстарында ақпаратты жаңарту бойынша жұмысқа басшылық жасайды;</w:t>
      </w:r>
    </w:p>
    <w:bookmarkEnd w:id="59"/>
    <w:bookmarkStart w:name="z63" w:id="60"/>
    <w:p>
      <w:pPr>
        <w:spacing w:after="0"/>
        <w:ind w:left="0"/>
        <w:jc w:val="both"/>
      </w:pPr>
      <w:r>
        <w:rPr>
          <w:rFonts w:ascii="Times New Roman"/>
          <w:b w:val="false"/>
          <w:i w:val="false"/>
          <w:color w:val="000000"/>
          <w:sz w:val="28"/>
        </w:rPr>
        <w:t xml:space="preserve">
      3.6. PR-өнімдерін дайындау жұмысына қатысады; </w:t>
      </w:r>
    </w:p>
    <w:bookmarkEnd w:id="60"/>
    <w:bookmarkStart w:name="z64" w:id="61"/>
    <w:p>
      <w:pPr>
        <w:spacing w:after="0"/>
        <w:ind w:left="0"/>
        <w:jc w:val="both"/>
      </w:pPr>
      <w:r>
        <w:rPr>
          <w:rFonts w:ascii="Times New Roman"/>
          <w:b w:val="false"/>
          <w:i w:val="false"/>
          <w:color w:val="000000"/>
          <w:sz w:val="28"/>
        </w:rPr>
        <w:t>
      3.7. Бұқаралық ақпарат құралдары өкілдерімен министрліктің лауазымды тұлғаларының баспасөз конференцияларын, брифингтерін, сұхбаттарын және кездесулерін өткізуді қамтамасыз етеді;</w:t>
      </w:r>
    </w:p>
    <w:bookmarkEnd w:id="61"/>
    <w:bookmarkStart w:name="z65" w:id="62"/>
    <w:p>
      <w:pPr>
        <w:spacing w:after="0"/>
        <w:ind w:left="0"/>
        <w:jc w:val="both"/>
      </w:pPr>
      <w:r>
        <w:rPr>
          <w:rFonts w:ascii="Times New Roman"/>
          <w:b w:val="false"/>
          <w:i w:val="false"/>
          <w:color w:val="000000"/>
          <w:sz w:val="28"/>
        </w:rPr>
        <w:t>
      3.8. Аумақтық ішкі және сыртқы коммуникациялар бөліністеріне әдістемелік және практикалық көмек көрсетеді;</w:t>
      </w:r>
    </w:p>
    <w:bookmarkEnd w:id="62"/>
    <w:bookmarkStart w:name="z66" w:id="63"/>
    <w:p>
      <w:pPr>
        <w:spacing w:after="0"/>
        <w:ind w:left="0"/>
        <w:jc w:val="both"/>
      </w:pPr>
      <w:r>
        <w:rPr>
          <w:rFonts w:ascii="Times New Roman"/>
          <w:b w:val="false"/>
          <w:i w:val="false"/>
          <w:color w:val="000000"/>
          <w:sz w:val="28"/>
        </w:rPr>
        <w:t xml:space="preserve">
      3.9. Департаментте орындаушылық тәртіпті қадағалауды жүзеге асырады; </w:t>
      </w:r>
    </w:p>
    <w:bookmarkEnd w:id="63"/>
    <w:bookmarkStart w:name="z67" w:id="64"/>
    <w:p>
      <w:pPr>
        <w:spacing w:after="0"/>
        <w:ind w:left="0"/>
        <w:jc w:val="both"/>
      </w:pPr>
      <w:r>
        <w:rPr>
          <w:rFonts w:ascii="Times New Roman"/>
          <w:b w:val="false"/>
          <w:i w:val="false"/>
          <w:color w:val="000000"/>
          <w:sz w:val="28"/>
        </w:rPr>
        <w:t>
      3.10. Қазақстан Республикасының заңнамалық актілерінде көзделген басқа да міндеттерді орындайды.</w:t>
      </w:r>
    </w:p>
    <w:bookmarkEnd w:id="64"/>
    <w:bookmarkStart w:name="z68" w:id="65"/>
    <w:p>
      <w:pPr>
        <w:spacing w:after="0"/>
        <w:ind w:left="0"/>
        <w:jc w:val="left"/>
      </w:pPr>
      <w:r>
        <w:rPr>
          <w:rFonts w:ascii="Times New Roman"/>
          <w:b/>
          <w:i w:val="false"/>
          <w:color w:val="000000"/>
        </w:rPr>
        <w:t xml:space="preserve"> 4. Департамент директоры орынбасарының жауапкершілігі</w:t>
      </w:r>
    </w:p>
    <w:bookmarkEnd w:id="65"/>
    <w:bookmarkStart w:name="z69" w:id="66"/>
    <w:p>
      <w:pPr>
        <w:spacing w:after="0"/>
        <w:ind w:left="0"/>
        <w:jc w:val="both"/>
      </w:pPr>
      <w:r>
        <w:rPr>
          <w:rFonts w:ascii="Times New Roman"/>
          <w:b w:val="false"/>
          <w:i w:val="false"/>
          <w:color w:val="000000"/>
          <w:sz w:val="28"/>
        </w:rPr>
        <w:t>
      4.1. Департамент директорының орынбасары өзіне қойылған міндеттерді және жүктелген өкілеттіктерді ұйымдастыруға және орындауға, мемлекеттік қызметшілердің қызметтік әдеп нормаларын, Қазақстан Республикасының мемлекеттік қызметінде болумен байланысты шектеулерді сақтауға, оларды уақтылы, сапалы және тиісті орындамағаны және әр түрлі заңды жауаптылық тудыратындай бұзушылық және/немесе оларды сақтамағаны үшін дербес жауапты болады.</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министрінің орынбасары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Калайчиди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Таныстым: _________________________________________________________</w:t>
      </w:r>
    </w:p>
    <w:p>
      <w:pPr>
        <w:spacing w:after="0"/>
        <w:ind w:left="0"/>
        <w:jc w:val="both"/>
      </w:pPr>
      <w:r>
        <w:rPr>
          <w:rFonts w:ascii="Times New Roman"/>
          <w:b w:val="false"/>
          <w:i w:val="false"/>
          <w:color w:val="000000"/>
          <w:sz w:val="28"/>
        </w:rPr>
        <w:t>
      (қызметкердің Т.А.Ә.,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