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8df1" w14:textId="89c8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АВТОЖОЛ КӨПІРЛЕРІНІҢ ТЕМІРБЕТОНДЫ АРАЛЫҚ ҚҰРЫЛЫМДАРЫН КОМПОЗИТТІ МАТЕРИАЛДАРМЕН НЫҒАЙТУ БОЙЫНША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7 желтоқсандағы № 110 бұйрығымен бекітілген.</w:t>
      </w:r>
    </w:p>
    <w:p>
      <w:pPr>
        <w:spacing w:after="0"/>
        <w:ind w:left="0"/>
        <w:jc w:val="left"/>
      </w:pPr>
      <w:r>
        <w:rPr>
          <w:rFonts w:ascii="Times New Roman"/>
          <w:b/>
          <w:i w:val="false"/>
          <w:color w:val="000000"/>
        </w:rPr>
        <w:t xml:space="preserve"> Алғысөз</w:t>
      </w:r>
    </w:p>
    <w:tbl>
      <w:tblPr>
        <w:tblW w:w="0" w:type="auto"/>
        <w:tblCellSpacing w:w="0" w:type="auto"/>
        <w:tblBorders>
          <w:top w:val="none"/>
          <w:left w:val="none"/>
          <w:bottom w:val="none"/>
          <w:right w:val="none"/>
          <w:insideH w:val="none"/>
          <w:insideV w:val="none"/>
        </w:tblBorders>
      </w:tblPr>
      <w:tblGrid>
        <w:gridCol w:w="710"/>
        <w:gridCol w:w="2850"/>
        <w:gridCol w:w="8740"/>
      </w:tblGrid>
      <w:tr>
        <w:trPr>
          <w:trHeight w:val="30" w:hRule="atLeast"/>
        </w:trPr>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 ("ҚазжолҒЗИ" АҚ) ДАЙЫНДАП ЕНГІЗДІ</w:t>
            </w:r>
          </w:p>
        </w:tc>
      </w:tr>
      <w:tr>
        <w:trPr>
          <w:trHeight w:val="30" w:hRule="atLeast"/>
        </w:trPr>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Автомобиль жолдары комитеті Төрағасының 2018 жылғы "07" желтоқсандағы №110 бұйрығымен БЕКІТІЛІП, ҚОЛДАНЫСҚА ЕНГІЗІЛДІ</w:t>
            </w:r>
          </w:p>
        </w:tc>
      </w:tr>
      <w:tr>
        <w:trPr>
          <w:trHeight w:val="30" w:hRule="atLeast"/>
        </w:trPr>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Акционерлік қоғамының 2018 жылғы "11" қазандағы № 03/14-1-2273-И хатымен КЕЛІСІЛДІ</w:t>
            </w:r>
          </w:p>
        </w:tc>
      </w:tr>
      <w:tr>
        <w:trPr>
          <w:trHeight w:val="30" w:hRule="atLeast"/>
        </w:trPr>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ТЕКСЕРУ МЕРЗІМІ </w:t>
            </w:r>
          </w:p>
        </w:tc>
        <w:tc>
          <w:tcPr>
            <w:tcW w:w="8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8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Қолдану саласы </w:t>
      </w:r>
    </w:p>
    <w:bookmarkEnd w:id="0"/>
    <w:bookmarkStart w:name="z3" w:id="1"/>
    <w:p>
      <w:pPr>
        <w:spacing w:after="0"/>
        <w:ind w:left="0"/>
        <w:jc w:val="both"/>
      </w:pPr>
      <w:r>
        <w:rPr>
          <w:rFonts w:ascii="Times New Roman"/>
          <w:b w:val="false"/>
          <w:i w:val="false"/>
          <w:color w:val="000000"/>
          <w:sz w:val="28"/>
        </w:rPr>
        <w:t>
      1.1 Осы ұсынымдар термореактивтік адгезивтердер, арматураланған көмертеу немесе шыны талшықтардан жасалған композитті материалдармен сырттау арматуралау жүйесін орнату жолымен жалпы пайдаланымдағы автомобиль жолдарындағы көпір құрылыстарының темірбетон құрылымдарын нығайтуды жобалау немесе қалпына келтіруге қатысты.</w:t>
      </w:r>
    </w:p>
    <w:bookmarkEnd w:id="1"/>
    <w:bookmarkStart w:name="z4" w:id="2"/>
    <w:p>
      <w:pPr>
        <w:spacing w:after="0"/>
        <w:ind w:left="0"/>
        <w:jc w:val="both"/>
      </w:pPr>
      <w:r>
        <w:rPr>
          <w:rFonts w:ascii="Times New Roman"/>
          <w:b w:val="false"/>
          <w:i w:val="false"/>
          <w:color w:val="000000"/>
          <w:sz w:val="28"/>
        </w:rPr>
        <w:t>
      1.2 Ұсынымдар ҚР ЕЖ 3.03-112 және ҚР ҚНжЕ 5.03-34 талаптары қатысты композитті материалдармен сырттан арматуралау жүйесімен нығайтылған немесе қалпына келтірілген темірбетон құрылымдарын есептеуге және темірбетон құрылымдарын нығайту немесе қалпына келтуріге арналған жоғарыда айтылған жүйелерді жобалауға қойылатын талаптарды белгілейді.</w:t>
      </w:r>
    </w:p>
    <w:bookmarkEnd w:id="2"/>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2 Нормативтік сілтемелер</w:t>
      </w:r>
    </w:p>
    <w:bookmarkEnd w:id="3"/>
    <w:bookmarkStart w:name="z6" w:id="4"/>
    <w:p>
      <w:pPr>
        <w:spacing w:after="0"/>
        <w:ind w:left="0"/>
        <w:jc w:val="both"/>
      </w:pPr>
      <w:r>
        <w:rPr>
          <w:rFonts w:ascii="Times New Roman"/>
          <w:b w:val="false"/>
          <w:i w:val="false"/>
          <w:color w:val="000000"/>
          <w:sz w:val="28"/>
        </w:rPr>
        <w:t>
      Осы ұсынымдарда келесі құжаттарға нормативтік сілтемелер пайдаланылды:</w:t>
      </w:r>
    </w:p>
    <w:bookmarkEnd w:id="4"/>
    <w:bookmarkStart w:name="z7" w:id="5"/>
    <w:p>
      <w:pPr>
        <w:spacing w:after="0"/>
        <w:ind w:left="0"/>
        <w:jc w:val="both"/>
      </w:pPr>
      <w:r>
        <w:rPr>
          <w:rFonts w:ascii="Times New Roman"/>
          <w:b w:val="false"/>
          <w:i w:val="false"/>
          <w:color w:val="000000"/>
          <w:sz w:val="28"/>
        </w:rPr>
        <w:t>
      ҚР ҚНжЕ 5.03-34-2005 Бетон және темірбетон құрылымдары. Негізгі ережелер.</w:t>
      </w:r>
    </w:p>
    <w:bookmarkEnd w:id="5"/>
    <w:bookmarkStart w:name="z8" w:id="6"/>
    <w:p>
      <w:pPr>
        <w:spacing w:after="0"/>
        <w:ind w:left="0"/>
        <w:jc w:val="both"/>
      </w:pPr>
      <w:r>
        <w:rPr>
          <w:rFonts w:ascii="Times New Roman"/>
          <w:b w:val="false"/>
          <w:i w:val="false"/>
          <w:color w:val="000000"/>
          <w:sz w:val="28"/>
        </w:rPr>
        <w:t xml:space="preserve">
      ҚР ЕЖ 2.04-01-2017 Құрылыс климотологиясы.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ЕЖ 3.03-112-2013</w:t>
      </w:r>
      <w:r>
        <w:rPr>
          <w:rFonts w:ascii="Times New Roman"/>
          <w:b w:val="false"/>
          <w:i w:val="false"/>
          <w:color w:val="000000"/>
          <w:sz w:val="28"/>
        </w:rPr>
        <w:t xml:space="preserve"> Көпірлер мен құбырлар.</w:t>
      </w:r>
    </w:p>
    <w:bookmarkStart w:name="z10" w:id="7"/>
    <w:p>
      <w:pPr>
        <w:spacing w:after="0"/>
        <w:ind w:left="0"/>
        <w:jc w:val="both"/>
      </w:pPr>
      <w:r>
        <w:rPr>
          <w:rFonts w:ascii="Times New Roman"/>
          <w:b w:val="false"/>
          <w:i w:val="false"/>
          <w:color w:val="000000"/>
          <w:sz w:val="28"/>
        </w:rPr>
        <w:t>
      ҚР ЕЖ 3.03.113-2014 Көпірлер мен құбырлар. Зерттеу және сынау ережелері.</w:t>
      </w:r>
    </w:p>
    <w:bookmarkEnd w:id="7"/>
    <w:bookmarkStart w:name="z11" w:id="8"/>
    <w:p>
      <w:pPr>
        <w:spacing w:after="0"/>
        <w:ind w:left="0"/>
        <w:jc w:val="both"/>
      </w:pPr>
      <w:r>
        <w:rPr>
          <w:rFonts w:ascii="Times New Roman"/>
          <w:b w:val="false"/>
          <w:i w:val="false"/>
          <w:color w:val="000000"/>
          <w:sz w:val="28"/>
        </w:rPr>
        <w:t xml:space="preserve">
      МЕМСТ 25.601-80 Берікткке сынау есептері. Полимер матрицасы (композиттері) бар композициялық материалдарды механикалық сынау әдістері. Қалыпты, жоғары және төменгі температураларда жазық сынамаларды созылуға сынау әдісі. </w:t>
      </w:r>
    </w:p>
    <w:bookmarkEnd w:id="8"/>
    <w:bookmarkStart w:name="z12" w:id="9"/>
    <w:p>
      <w:pPr>
        <w:spacing w:after="0"/>
        <w:ind w:left="0"/>
        <w:jc w:val="both"/>
      </w:pPr>
      <w:r>
        <w:rPr>
          <w:rFonts w:ascii="Times New Roman"/>
          <w:b w:val="false"/>
          <w:i w:val="false"/>
          <w:color w:val="000000"/>
          <w:sz w:val="28"/>
        </w:rPr>
        <w:t>
      МЕМСТ 6943.17-94 Шыны талшық. Маталар. Тоқылмаған материалдар. Ені мен ұзындығын анықтау әдісі.</w:t>
      </w:r>
    </w:p>
    <w:bookmarkEnd w:id="9"/>
    <w:bookmarkStart w:name="z13" w:id="10"/>
    <w:p>
      <w:pPr>
        <w:spacing w:after="0"/>
        <w:ind w:left="0"/>
        <w:jc w:val="both"/>
      </w:pPr>
      <w:r>
        <w:rPr>
          <w:rFonts w:ascii="Times New Roman"/>
          <w:b w:val="false"/>
          <w:i w:val="false"/>
          <w:color w:val="000000"/>
          <w:sz w:val="28"/>
        </w:rPr>
        <w:t xml:space="preserve">
      МЕМСТ 6943.18-94 Шыны талшық. Маталар. Тоқылмаған материалдар. Қалыңдығын анықтау әдісі. </w:t>
      </w:r>
    </w:p>
    <w:bookmarkEnd w:id="10"/>
    <w:bookmarkStart w:name="z14" w:id="11"/>
    <w:p>
      <w:pPr>
        <w:spacing w:after="0"/>
        <w:ind w:left="0"/>
        <w:jc w:val="both"/>
      </w:pPr>
      <w:r>
        <w:rPr>
          <w:rFonts w:ascii="Times New Roman"/>
          <w:b w:val="false"/>
          <w:i w:val="false"/>
          <w:color w:val="000000"/>
          <w:sz w:val="28"/>
        </w:rPr>
        <w:t xml:space="preserve">
      МЕМСТ 8736-2014 Құрылыс жұмыстарына арналған құм. Техникалық шарттар. </w:t>
      </w:r>
    </w:p>
    <w:bookmarkEnd w:id="11"/>
    <w:bookmarkStart w:name="z15" w:id="12"/>
    <w:p>
      <w:pPr>
        <w:spacing w:after="0"/>
        <w:ind w:left="0"/>
        <w:jc w:val="both"/>
      </w:pPr>
      <w:r>
        <w:rPr>
          <w:rFonts w:ascii="Times New Roman"/>
          <w:b w:val="false"/>
          <w:i w:val="false"/>
          <w:color w:val="000000"/>
          <w:sz w:val="28"/>
        </w:rPr>
        <w:t xml:space="preserve">
      МЕМСТ 9550-81 Пластмассалар. Созылу, қысу және иілу кезіндегі серпімділік модулін анықтау әдістері. </w:t>
      </w:r>
    </w:p>
    <w:bookmarkEnd w:id="12"/>
    <w:bookmarkStart w:name="z16" w:id="13"/>
    <w:p>
      <w:pPr>
        <w:spacing w:after="0"/>
        <w:ind w:left="0"/>
        <w:jc w:val="both"/>
      </w:pPr>
      <w:r>
        <w:rPr>
          <w:rFonts w:ascii="Times New Roman"/>
          <w:b w:val="false"/>
          <w:i w:val="false"/>
          <w:color w:val="000000"/>
          <w:sz w:val="28"/>
        </w:rPr>
        <w:t xml:space="preserve">
      МЕМСТ 11262-80 Пластмассалар. Созылуға сынау әдісі. </w:t>
      </w:r>
    </w:p>
    <w:bookmarkEnd w:id="13"/>
    <w:bookmarkStart w:name="z17" w:id="14"/>
    <w:p>
      <w:pPr>
        <w:spacing w:after="0"/>
        <w:ind w:left="0"/>
        <w:jc w:val="both"/>
      </w:pPr>
      <w:r>
        <w:rPr>
          <w:rFonts w:ascii="Times New Roman"/>
          <w:b w:val="false"/>
          <w:i w:val="false"/>
          <w:color w:val="000000"/>
          <w:sz w:val="28"/>
        </w:rPr>
        <w:t xml:space="preserve">
      МЕМСТ 14759-69 Желімдер. Ығысу кезіндегі беріктігін анықтау әдісі. </w:t>
      </w:r>
    </w:p>
    <w:bookmarkEnd w:id="14"/>
    <w:bookmarkStart w:name="z18" w:id="15"/>
    <w:p>
      <w:pPr>
        <w:spacing w:after="0"/>
        <w:ind w:left="0"/>
        <w:jc w:val="both"/>
      </w:pPr>
      <w:r>
        <w:rPr>
          <w:rFonts w:ascii="Times New Roman"/>
          <w:b w:val="false"/>
          <w:i w:val="false"/>
          <w:color w:val="000000"/>
          <w:sz w:val="28"/>
        </w:rPr>
        <w:t xml:space="preserve">
      МЕМСТ 15173-70 Пластмассалар. Сызықтық жылулық ұлғаюының орташа коэффициентін анықтау әдісі. </w:t>
      </w:r>
    </w:p>
    <w:bookmarkEnd w:id="15"/>
    <w:bookmarkStart w:name="z19" w:id="16"/>
    <w:p>
      <w:pPr>
        <w:spacing w:after="0"/>
        <w:ind w:left="0"/>
        <w:jc w:val="both"/>
      </w:pPr>
      <w:r>
        <w:rPr>
          <w:rFonts w:ascii="Times New Roman"/>
          <w:b w:val="false"/>
          <w:i w:val="false"/>
          <w:color w:val="000000"/>
          <w:sz w:val="28"/>
        </w:rPr>
        <w:t xml:space="preserve">
      МЕМСТ 17624-2012 Бетондар. Беріктікті анықтаудың ультадыбыс әдісі. </w:t>
      </w:r>
    </w:p>
    <w:bookmarkEnd w:id="16"/>
    <w:bookmarkStart w:name="z20" w:id="17"/>
    <w:p>
      <w:pPr>
        <w:spacing w:after="0"/>
        <w:ind w:left="0"/>
        <w:jc w:val="both"/>
      </w:pPr>
      <w:r>
        <w:rPr>
          <w:rFonts w:ascii="Times New Roman"/>
          <w:b w:val="false"/>
          <w:i w:val="false"/>
          <w:color w:val="000000"/>
          <w:sz w:val="28"/>
        </w:rPr>
        <w:t xml:space="preserve">
      МЕМСТ 18105-2010 Бетондар. Бақылау және беріктігін бақылау ережелері. </w:t>
      </w:r>
    </w:p>
    <w:bookmarkEnd w:id="17"/>
    <w:bookmarkStart w:name="z21" w:id="18"/>
    <w:p>
      <w:pPr>
        <w:spacing w:after="0"/>
        <w:ind w:left="0"/>
        <w:jc w:val="both"/>
      </w:pPr>
      <w:r>
        <w:rPr>
          <w:rFonts w:ascii="Times New Roman"/>
          <w:b w:val="false"/>
          <w:i w:val="false"/>
          <w:color w:val="000000"/>
          <w:sz w:val="28"/>
        </w:rPr>
        <w:t xml:space="preserve">
      МЕМСТ 18616-80 Пластмассалар. Шөгуін анықтау әдісі. </w:t>
      </w:r>
    </w:p>
    <w:bookmarkEnd w:id="18"/>
    <w:bookmarkStart w:name="z22" w:id="19"/>
    <w:p>
      <w:pPr>
        <w:spacing w:after="0"/>
        <w:ind w:left="0"/>
        <w:jc w:val="both"/>
      </w:pPr>
      <w:r>
        <w:rPr>
          <w:rFonts w:ascii="Times New Roman"/>
          <w:b w:val="false"/>
          <w:i w:val="false"/>
          <w:color w:val="000000"/>
          <w:sz w:val="28"/>
        </w:rPr>
        <w:t xml:space="preserve">
      МЕМСТ 22690-2015 Бетондар. Беріктігін бұзбай бақылаудың мехникалық әдістерімен анықтау. </w:t>
      </w:r>
    </w:p>
    <w:bookmarkEnd w:id="19"/>
    <w:bookmarkStart w:name="z23" w:id="20"/>
    <w:p>
      <w:pPr>
        <w:spacing w:after="0"/>
        <w:ind w:left="0"/>
        <w:jc w:val="both"/>
      </w:pPr>
      <w:r>
        <w:rPr>
          <w:rFonts w:ascii="Times New Roman"/>
          <w:b w:val="false"/>
          <w:i w:val="false"/>
          <w:color w:val="000000"/>
          <w:sz w:val="28"/>
        </w:rPr>
        <w:t xml:space="preserve">
      МЕМСТ 22904-93 Темірбетон құрылымдар. Бетонның қорғаныс қабатының қалыңдығы мен арматураның орналасуын анықтаудың магнитті әдісі. </w:t>
      </w:r>
    </w:p>
    <w:bookmarkEnd w:id="20"/>
    <w:bookmarkStart w:name="z24" w:id="21"/>
    <w:p>
      <w:pPr>
        <w:spacing w:after="0"/>
        <w:ind w:left="0"/>
        <w:jc w:val="both"/>
      </w:pPr>
      <w:r>
        <w:rPr>
          <w:rFonts w:ascii="Times New Roman"/>
          <w:b w:val="false"/>
          <w:i w:val="false"/>
          <w:color w:val="000000"/>
          <w:sz w:val="28"/>
        </w:rPr>
        <w:t xml:space="preserve">
      МЕМСТ 24297-2013 Сатып алынған өнімдерді тексеру. Жүргізуді ұйымдастыру және бақылау әдістері. </w:t>
      </w:r>
    </w:p>
    <w:bookmarkEnd w:id="21"/>
    <w:bookmarkStart w:name="z25" w:id="22"/>
    <w:p>
      <w:pPr>
        <w:spacing w:after="0"/>
        <w:ind w:left="0"/>
        <w:jc w:val="both"/>
      </w:pPr>
      <w:r>
        <w:rPr>
          <w:rFonts w:ascii="Times New Roman"/>
          <w:b w:val="false"/>
          <w:i w:val="false"/>
          <w:color w:val="000000"/>
          <w:sz w:val="28"/>
        </w:rPr>
        <w:t xml:space="preserve">
      МЕМСТ 26433.1-89 Құрылыстағ геометриялық параметрлердің дәлдігін қамтамасыз ету жүйесі. Өлшеу жүрзігу ережелері. Зауыттық дайындау элементтері. </w:t>
      </w:r>
    </w:p>
    <w:bookmarkEnd w:id="22"/>
    <w:bookmarkStart w:name="z26" w:id="23"/>
    <w:p>
      <w:pPr>
        <w:spacing w:after="0"/>
        <w:ind w:left="0"/>
        <w:jc w:val="both"/>
      </w:pPr>
      <w:r>
        <w:rPr>
          <w:rFonts w:ascii="Times New Roman"/>
          <w:b w:val="false"/>
          <w:i w:val="false"/>
          <w:color w:val="000000"/>
          <w:sz w:val="28"/>
        </w:rPr>
        <w:t xml:space="preserve">
      МЕМСТ 27271-2014 Лактық-сырлық материалдар. Жарамдылық мерзімін бақылау әдісі. </w:t>
      </w:r>
    </w:p>
    <w:bookmarkEnd w:id="23"/>
    <w:bookmarkStart w:name="z27" w:id="24"/>
    <w:p>
      <w:pPr>
        <w:spacing w:after="0"/>
        <w:ind w:left="0"/>
        <w:jc w:val="both"/>
      </w:pPr>
      <w:r>
        <w:rPr>
          <w:rFonts w:ascii="Times New Roman"/>
          <w:b w:val="false"/>
          <w:i w:val="false"/>
          <w:color w:val="000000"/>
          <w:sz w:val="28"/>
        </w:rPr>
        <w:t xml:space="preserve">
      МЕМСТ 28570-90 Бетондар. Құрылымдардан іріктелген сынамалар бойынша беріктікті анықтау әдістері. </w:t>
      </w:r>
    </w:p>
    <w:bookmarkEnd w:id="24"/>
    <w:bookmarkStart w:name="z28" w:id="25"/>
    <w:p>
      <w:pPr>
        <w:spacing w:after="0"/>
        <w:ind w:left="0"/>
        <w:jc w:val="both"/>
      </w:pPr>
      <w:r>
        <w:rPr>
          <w:rFonts w:ascii="Times New Roman"/>
          <w:b w:val="false"/>
          <w:i w:val="false"/>
          <w:color w:val="000000"/>
          <w:sz w:val="28"/>
        </w:rPr>
        <w:t xml:space="preserve">
      МЕМСТ 28780-90 Полимерлі желімдер. Терминдер мен анықтамалар. Клеи полимерные. </w:t>
      </w:r>
    </w:p>
    <w:bookmarkEnd w:id="25"/>
    <w:bookmarkStart w:name="z29" w:id="26"/>
    <w:p>
      <w:pPr>
        <w:spacing w:after="0"/>
        <w:ind w:left="0"/>
        <w:jc w:val="both"/>
      </w:pPr>
      <w:r>
        <w:rPr>
          <w:rFonts w:ascii="Times New Roman"/>
          <w:b w:val="false"/>
          <w:i w:val="false"/>
          <w:color w:val="000000"/>
          <w:sz w:val="28"/>
        </w:rPr>
        <w:t xml:space="preserve">
      МЕМСТ 29104.1-91 Техникалық маталар. Сызықтық өлшемдерін, сызықтық және беттік жазықтықтарын анықтау әдістері. </w:t>
      </w:r>
    </w:p>
    <w:bookmarkEnd w:id="26"/>
    <w:bookmarkStart w:name="z30" w:id="27"/>
    <w:p>
      <w:pPr>
        <w:spacing w:after="0"/>
        <w:ind w:left="0"/>
        <w:jc w:val="both"/>
      </w:pPr>
      <w:r>
        <w:rPr>
          <w:rFonts w:ascii="Times New Roman"/>
          <w:b w:val="false"/>
          <w:i w:val="false"/>
          <w:color w:val="000000"/>
          <w:sz w:val="28"/>
        </w:rPr>
        <w:t xml:space="preserve">
      МЕМСТ 29104.2-91 Техникалық маталар. Қалыңдығын анықтау әдісі. МЕМСТ 31937-2011 Ғимараттар мен құрылыстар. Техникалық күйін зерттеу және бақылау ережелері. </w:t>
      </w:r>
    </w:p>
    <w:bookmarkEnd w:id="27"/>
    <w:bookmarkStart w:name="z31" w:id="28"/>
    <w:p>
      <w:pPr>
        <w:spacing w:after="0"/>
        <w:ind w:left="0"/>
        <w:jc w:val="both"/>
      </w:pPr>
      <w:r>
        <w:rPr>
          <w:rFonts w:ascii="Times New Roman"/>
          <w:b w:val="false"/>
          <w:i w:val="false"/>
          <w:color w:val="000000"/>
          <w:sz w:val="28"/>
        </w:rPr>
        <w:t xml:space="preserve">
      МЕМСТ 32618.2-2014 Пластмассалар. Термомеханикалық талдау (ТМТ). 2-бөлім. Сызықтық жылулық ұлғаю коэффициенті мен шынылану температурасын анықтау. </w:t>
      </w:r>
    </w:p>
    <w:bookmarkEnd w:id="28"/>
    <w:bookmarkStart w:name="z32" w:id="29"/>
    <w:p>
      <w:pPr>
        <w:spacing w:after="0"/>
        <w:ind w:left="0"/>
        <w:jc w:val="both"/>
      </w:pPr>
      <w:r>
        <w:rPr>
          <w:rFonts w:ascii="Times New Roman"/>
          <w:b w:val="false"/>
          <w:i w:val="false"/>
          <w:color w:val="000000"/>
          <w:sz w:val="28"/>
        </w:rPr>
        <w:t xml:space="preserve">
      МЕМСТ 32943-2014 Бетон құрылымдарын қорғауға және жөндеуге арналған материалдар. Құрылымдарды нығайту элементтерінің желімді қосылуына қойылатын талаптар. </w:t>
      </w:r>
    </w:p>
    <w:bookmarkEnd w:id="29"/>
    <w:bookmarkStart w:name="z33" w:id="30"/>
    <w:p>
      <w:pPr>
        <w:spacing w:after="0"/>
        <w:ind w:left="0"/>
        <w:jc w:val="both"/>
      </w:pPr>
      <w:r>
        <w:rPr>
          <w:rFonts w:ascii="Times New Roman"/>
          <w:b w:val="false"/>
          <w:i w:val="false"/>
          <w:color w:val="000000"/>
          <w:sz w:val="28"/>
        </w:rPr>
        <w:t>
      МЕМСТ Р 54559-2011 Талшықтармен арматураланған реактопласттардан жасалған құбырлар және құбыр желісінің бөлшектері. Терминдер мен анықтамалар.</w:t>
      </w:r>
    </w:p>
    <w:bookmarkEnd w:id="30"/>
    <w:bookmarkStart w:name="z34" w:id="31"/>
    <w:p>
      <w:pPr>
        <w:spacing w:after="0"/>
        <w:ind w:left="0"/>
        <w:jc w:val="both"/>
      </w:pPr>
      <w:r>
        <w:rPr>
          <w:rFonts w:ascii="Times New Roman"/>
          <w:b w:val="false"/>
          <w:i w:val="false"/>
          <w:color w:val="000000"/>
          <w:sz w:val="28"/>
        </w:rPr>
        <w:t xml:space="preserve">
      МЕМСТ Р 55135-2012 Пластмассалар. Дифференциалды сканерлейтін калориметрия (ДСК). 2-бөлім. Шынылану температурасын анықтау. </w:t>
      </w:r>
    </w:p>
    <w:bookmarkEnd w:id="31"/>
    <w:bookmarkStart w:name="z35" w:id="32"/>
    <w:p>
      <w:pPr>
        <w:spacing w:after="0"/>
        <w:ind w:left="0"/>
        <w:jc w:val="both"/>
      </w:pPr>
      <w:r>
        <w:rPr>
          <w:rFonts w:ascii="Times New Roman"/>
          <w:b w:val="false"/>
          <w:i w:val="false"/>
          <w:color w:val="000000"/>
          <w:sz w:val="28"/>
        </w:rPr>
        <w:t>
      Ескерту - Осы ұсынымдарды қолдану кезінде ағымдағы жылдың 1-қаңтардағы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End w:id="32"/>
    <w:bookmarkStart w:name="z36" w:id="33"/>
    <w:p>
      <w:pPr>
        <w:spacing w:after="0"/>
        <w:ind w:left="0"/>
        <w:jc w:val="both"/>
      </w:pPr>
      <w:r>
        <w:rPr>
          <w:rFonts w:ascii="Times New Roman"/>
          <w:b w:val="false"/>
          <w:i w:val="false"/>
          <w:color w:val="000000"/>
          <w:sz w:val="28"/>
        </w:rPr>
        <w:t xml:space="preserve">
      </w:t>
      </w:r>
      <w:r>
        <w:rPr>
          <w:rFonts w:ascii="Times New Roman"/>
          <w:b/>
          <w:i w:val="false"/>
          <w:color w:val="000000"/>
          <w:sz w:val="28"/>
        </w:rPr>
        <w:t>3 Терминдер мен анықтамалар</w:t>
      </w:r>
    </w:p>
    <w:bookmarkEnd w:id="33"/>
    <w:bookmarkStart w:name="z37" w:id="34"/>
    <w:p>
      <w:pPr>
        <w:spacing w:after="0"/>
        <w:ind w:left="0"/>
        <w:jc w:val="both"/>
      </w:pPr>
      <w:r>
        <w:rPr>
          <w:rFonts w:ascii="Times New Roman"/>
          <w:b w:val="false"/>
          <w:i w:val="false"/>
          <w:color w:val="000000"/>
          <w:sz w:val="28"/>
        </w:rPr>
        <w:t>
      Осы Ұсынымдарда тиісті анықтамалары бар келесі терминдер қолданылады:</w:t>
      </w:r>
    </w:p>
    <w:bookmarkEnd w:id="34"/>
    <w:bookmarkStart w:name="z38" w:id="35"/>
    <w:p>
      <w:pPr>
        <w:spacing w:after="0"/>
        <w:ind w:left="0"/>
        <w:jc w:val="both"/>
      </w:pPr>
      <w:r>
        <w:rPr>
          <w:rFonts w:ascii="Times New Roman"/>
          <w:b w:val="false"/>
          <w:i w:val="false"/>
          <w:color w:val="000000"/>
          <w:sz w:val="28"/>
        </w:rPr>
        <w:t>
      3.1 Темірбетон құрылымды нығайту: Құрылымның көтергіштік қабілетін және пайдалану қасиеттерін арттыруға бағытталған құрылымдық шаралар мен технологиялық жұмыстар кешені.</w:t>
      </w:r>
    </w:p>
    <w:bookmarkEnd w:id="35"/>
    <w:bookmarkStart w:name="z39" w:id="36"/>
    <w:p>
      <w:pPr>
        <w:spacing w:after="0"/>
        <w:ind w:left="0"/>
        <w:jc w:val="both"/>
      </w:pPr>
      <w:r>
        <w:rPr>
          <w:rFonts w:ascii="Times New Roman"/>
          <w:b w:val="false"/>
          <w:i w:val="false"/>
          <w:color w:val="000000"/>
          <w:sz w:val="28"/>
        </w:rPr>
        <w:t>
      3.2 Темірбетон құрылымды қалпына келтіру (жөндеу): Құрылымның дайындау ақауларының немесе оны пайдалану үдерісінде бұзылған оның көтергіштік қабілетін және пайдалану қасиеттерін арттыруға бағытталған құрылымдық шаралар мен технологиялық жұмыстар кешені.</w:t>
      </w:r>
    </w:p>
    <w:bookmarkEnd w:id="36"/>
    <w:bookmarkStart w:name="z40" w:id="37"/>
    <w:p>
      <w:pPr>
        <w:spacing w:after="0"/>
        <w:ind w:left="0"/>
        <w:jc w:val="both"/>
      </w:pPr>
      <w:r>
        <w:rPr>
          <w:rFonts w:ascii="Times New Roman"/>
          <w:b w:val="false"/>
          <w:i w:val="false"/>
          <w:color w:val="000000"/>
          <w:sz w:val="28"/>
        </w:rPr>
        <w:t>
      3.3 Композитті материалдармен сырттан арматуралау (темірбетон құрылымды): Темірбетон құрылымға композиттік материалдардан зауыттан шығарылған бұйымдарды (кенептерді, ламинаттарды) жабыстыру немесе үздіксіз көміртектен немесе шыны талшықтан (кенептер, торлар және басқа да мата материалдар) жасалған бұйымдарды термореактивті адгезивтермен қатырып, бір қабатты немесе көп қабатты композитті материалды қалыптастырып, жабыстыру.</w:t>
      </w:r>
    </w:p>
    <w:bookmarkEnd w:id="37"/>
    <w:bookmarkStart w:name="z41" w:id="38"/>
    <w:p>
      <w:pPr>
        <w:spacing w:after="0"/>
        <w:ind w:left="0"/>
        <w:jc w:val="both"/>
      </w:pPr>
      <w:r>
        <w:rPr>
          <w:rFonts w:ascii="Times New Roman"/>
          <w:b w:val="false"/>
          <w:i w:val="false"/>
          <w:color w:val="000000"/>
          <w:sz w:val="28"/>
        </w:rPr>
        <w:t>
      3.4 Композитті материалдармен сырттан арматуралау жүйесі: Жүйе жұмысын жоғары температурадан, ашық оттан, ультракүлгін сәуледен және механикалық зақымданулардан қорғайтын, термореактивті адгезивпен, бір қабатты немесе көп қабатты композитті материалмен, қажет болғанда қорғаныс қабатпен қатырылған желімдік қабаттан тұратын жүйе.</w:t>
      </w:r>
    </w:p>
    <w:bookmarkEnd w:id="38"/>
    <w:bookmarkStart w:name="z42" w:id="39"/>
    <w:p>
      <w:pPr>
        <w:spacing w:after="0"/>
        <w:ind w:left="0"/>
        <w:jc w:val="both"/>
      </w:pPr>
      <w:r>
        <w:rPr>
          <w:rFonts w:ascii="Times New Roman"/>
          <w:b w:val="false"/>
          <w:i w:val="false"/>
          <w:color w:val="000000"/>
          <w:sz w:val="28"/>
        </w:rPr>
        <w:t>
      Ескерту - Қорғаныс қабат темірбетон құрылымды қалпына келіру немесе нығайтуға арналған жобалық құжаттамаға сәйкес жағылады.</w:t>
      </w:r>
    </w:p>
    <w:bookmarkEnd w:id="39"/>
    <w:bookmarkStart w:name="z43" w:id="40"/>
    <w:p>
      <w:pPr>
        <w:spacing w:after="0"/>
        <w:ind w:left="0"/>
        <w:jc w:val="both"/>
      </w:pPr>
      <w:r>
        <w:rPr>
          <w:rFonts w:ascii="Times New Roman"/>
          <w:b w:val="false"/>
          <w:i w:val="false"/>
          <w:color w:val="000000"/>
          <w:sz w:val="28"/>
        </w:rPr>
        <w:t>
      3.5 Ламинаттар: Құрылымдарды сырттан арматуралауды орнатуға арналған сіңдіру және ыстық сығу арқылы зауыт жағдайларында жасалған , қалыңдығы және ені әртүрлі көп қабатты жолақтар.</w:t>
      </w:r>
    </w:p>
    <w:bookmarkEnd w:id="40"/>
    <w:bookmarkStart w:name="z44" w:id="41"/>
    <w:p>
      <w:pPr>
        <w:spacing w:after="0"/>
        <w:ind w:left="0"/>
        <w:jc w:val="both"/>
      </w:pPr>
      <w:r>
        <w:rPr>
          <w:rFonts w:ascii="Times New Roman"/>
          <w:b w:val="false"/>
          <w:i w:val="false"/>
          <w:color w:val="000000"/>
          <w:sz w:val="28"/>
        </w:rPr>
        <w:t>
      Ескерту:</w:t>
      </w:r>
    </w:p>
    <w:bookmarkEnd w:id="41"/>
    <w:bookmarkStart w:name="z45" w:id="42"/>
    <w:p>
      <w:pPr>
        <w:spacing w:after="0"/>
        <w:ind w:left="0"/>
        <w:jc w:val="both"/>
      </w:pPr>
      <w:r>
        <w:rPr>
          <w:rFonts w:ascii="Times New Roman"/>
          <w:b w:val="false"/>
          <w:i w:val="false"/>
          <w:color w:val="000000"/>
          <w:sz w:val="28"/>
        </w:rPr>
        <w:t xml:space="preserve">
      1. Ламинаттар ұзындығы, ені және қалыңдығы әртүрлі, бур бағытта арматураланған жолақтар немесе тілімшелер түрінде жасалады. </w:t>
      </w:r>
    </w:p>
    <w:bookmarkEnd w:id="42"/>
    <w:bookmarkStart w:name="z46" w:id="43"/>
    <w:p>
      <w:pPr>
        <w:spacing w:after="0"/>
        <w:ind w:left="0"/>
        <w:jc w:val="both"/>
      </w:pPr>
      <w:r>
        <w:rPr>
          <w:rFonts w:ascii="Times New Roman"/>
          <w:b w:val="false"/>
          <w:i w:val="false"/>
          <w:color w:val="000000"/>
          <w:sz w:val="28"/>
        </w:rPr>
        <w:t>
      2. Кейбір дайындаушылардың техникалық құжаттамаларында "ламинат" терминының орнына "ламель" термины қолданылады.</w:t>
      </w:r>
    </w:p>
    <w:bookmarkEnd w:id="43"/>
    <w:bookmarkStart w:name="z47" w:id="44"/>
    <w:p>
      <w:pPr>
        <w:spacing w:after="0"/>
        <w:ind w:left="0"/>
        <w:jc w:val="both"/>
      </w:pPr>
      <w:r>
        <w:rPr>
          <w:rFonts w:ascii="Times New Roman"/>
          <w:b w:val="false"/>
          <w:i w:val="false"/>
          <w:color w:val="000000"/>
          <w:sz w:val="28"/>
        </w:rPr>
        <w:t>
      3.6 Нығайту элементтері: Темірбетон құрылым негізіне жабыстыру үшін дайындалған ұзындығы, мен ені әртүрлі ламинаттар немесе олардың бөлшектері немесе үздіксіз көміртектен немесе шыны талшықтан жасалған бұйымдар (кенептер, торлар және басқа да материалдар) бөлшектері.</w:t>
      </w:r>
    </w:p>
    <w:bookmarkEnd w:id="44"/>
    <w:bookmarkStart w:name="z48" w:id="45"/>
    <w:p>
      <w:pPr>
        <w:spacing w:after="0"/>
        <w:ind w:left="0"/>
        <w:jc w:val="both"/>
      </w:pPr>
      <w:r>
        <w:rPr>
          <w:rFonts w:ascii="Times New Roman"/>
          <w:b w:val="false"/>
          <w:i w:val="false"/>
          <w:color w:val="000000"/>
          <w:sz w:val="28"/>
        </w:rPr>
        <w:t>
      3.7 Адгезив (термореактивті): Темірбетон құрылым негізіне ламинаттарды жабыстыру немесе сіңдіруге және үздіксіз көміртектен немесе шыны талшықтан жасалған бұйымдарды (кенептер, торлар және басқа да материалдар) жабыстыруға арналған термореактивті шайырдан тұратын желімдегіш құрам.</w:t>
      </w:r>
    </w:p>
    <w:bookmarkEnd w:id="45"/>
    <w:bookmarkStart w:name="z49" w:id="46"/>
    <w:p>
      <w:pPr>
        <w:spacing w:after="0"/>
        <w:ind w:left="0"/>
        <w:jc w:val="both"/>
      </w:pPr>
      <w:r>
        <w:rPr>
          <w:rFonts w:ascii="Times New Roman"/>
          <w:b w:val="false"/>
          <w:i w:val="false"/>
          <w:color w:val="000000"/>
          <w:sz w:val="28"/>
        </w:rPr>
        <w:t xml:space="preserve">
      Ескерту - Осы ережелер жинағында термореактивті адгезив деп эпоксидті шайырлар негізіндегі адгезив қабылданады. </w:t>
      </w:r>
    </w:p>
    <w:bookmarkEnd w:id="46"/>
    <w:bookmarkStart w:name="z50" w:id="47"/>
    <w:p>
      <w:pPr>
        <w:spacing w:after="0"/>
        <w:ind w:left="0"/>
        <w:jc w:val="both"/>
      </w:pPr>
      <w:r>
        <w:rPr>
          <w:rFonts w:ascii="Times New Roman"/>
          <w:b w:val="false"/>
          <w:i w:val="false"/>
          <w:color w:val="000000"/>
          <w:sz w:val="28"/>
        </w:rPr>
        <w:t>
      3.8 Праймер: темірбетон құрылымының негізін аздегивті жағу алдында алдын ала дайындауға үшін қолданылатын материал.</w:t>
      </w:r>
    </w:p>
    <w:bookmarkEnd w:id="47"/>
    <w:bookmarkStart w:name="z51" w:id="48"/>
    <w:p>
      <w:pPr>
        <w:spacing w:after="0"/>
        <w:ind w:left="0"/>
        <w:jc w:val="both"/>
      </w:pPr>
      <w:r>
        <w:rPr>
          <w:rFonts w:ascii="Times New Roman"/>
          <w:b w:val="false"/>
          <w:i w:val="false"/>
          <w:color w:val="000000"/>
          <w:sz w:val="28"/>
        </w:rPr>
        <w:t>
      3.9 Негіз (темірбетон құрылымының): Темірбетон құрылымын композитті материалдармен сырттан арматуралау арқылы нығайтуда немесе қалпына келтіруде ламинаттар немесе үздіксіз көміртектен немесе шыны талшықтан жасалған бұйымдар (кенептер, торлар және басқа да материалдар) жабыстыралытын бет.</w:t>
      </w:r>
    </w:p>
    <w:bookmarkEnd w:id="48"/>
    <w:bookmarkStart w:name="z52" w:id="49"/>
    <w:p>
      <w:pPr>
        <w:spacing w:after="0"/>
        <w:ind w:left="0"/>
        <w:jc w:val="both"/>
      </w:pPr>
      <w:r>
        <w:rPr>
          <w:rFonts w:ascii="Times New Roman"/>
          <w:b w:val="false"/>
          <w:i w:val="false"/>
          <w:color w:val="000000"/>
          <w:sz w:val="28"/>
        </w:rPr>
        <w:t>
      3.10 Кенептер - Құрылыстық жағдайларда сырттан арматуралау жүйесін дайындауға арналған көміртек, арамид және шыны талшықтарынан жасалған тоқымалы таспалар мен жамылғылар.</w:t>
      </w:r>
    </w:p>
    <w:bookmarkEnd w:id="49"/>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4 Жалпы ережелер</w:t>
      </w:r>
    </w:p>
    <w:bookmarkEnd w:id="50"/>
    <w:bookmarkStart w:name="z54" w:id="51"/>
    <w:p>
      <w:pPr>
        <w:spacing w:after="0"/>
        <w:ind w:left="0"/>
        <w:jc w:val="both"/>
      </w:pPr>
      <w:r>
        <w:rPr>
          <w:rFonts w:ascii="Times New Roman"/>
          <w:b w:val="false"/>
          <w:i w:val="false"/>
          <w:color w:val="000000"/>
          <w:sz w:val="28"/>
        </w:rPr>
        <w:t>
      4.1 Көпірлердің темірбетон құрылмдарын нығайтуды немесе қалпына келтіруді жобалауды оларды натуралық зерттеу және көіпр құрылыстардың жүк көтергіштігін анықтау нәтижелерінің негізінде жүргізу қажет.</w:t>
      </w:r>
    </w:p>
    <w:bookmarkEnd w:id="51"/>
    <w:bookmarkStart w:name="z55" w:id="52"/>
    <w:p>
      <w:pPr>
        <w:spacing w:after="0"/>
        <w:ind w:left="0"/>
        <w:jc w:val="both"/>
      </w:pPr>
      <w:r>
        <w:rPr>
          <w:rFonts w:ascii="Times New Roman"/>
          <w:b w:val="false"/>
          <w:i w:val="false"/>
          <w:color w:val="000000"/>
          <w:sz w:val="28"/>
        </w:rPr>
        <w:t>
      4.2 Натуралық зерттеулер нәтижесінде келесілер анықтаулы қажет: құрылымның күйі, құрылымдардың геометриялық өлшемдері, құрылымдардың арматуралануы, бетонның беріктігі, арматураның түрі мен тобы және оның күйі,құрылымдардың иілген жерлері, жарықшақтардың орналасуы және ашылу ені, ақаулар мен бұзылулардың өлшемдері мен сипаты, әрекеттегі жүктемелер, құрылымдардың статикалық сұлбасы.</w:t>
      </w:r>
    </w:p>
    <w:bookmarkEnd w:id="52"/>
    <w:bookmarkStart w:name="z56" w:id="53"/>
    <w:p>
      <w:pPr>
        <w:spacing w:after="0"/>
        <w:ind w:left="0"/>
        <w:jc w:val="both"/>
      </w:pPr>
      <w:r>
        <w:rPr>
          <w:rFonts w:ascii="Times New Roman"/>
          <w:b w:val="false"/>
          <w:i w:val="false"/>
          <w:color w:val="000000"/>
          <w:sz w:val="28"/>
        </w:rPr>
        <w:t>
      4.3 Аралық құрылымдарды зерттеу жұмыстары ҚР ҚНжЕ 3.03-113 "Көпірлер мен құбырлар. Зерттеу және сынау ережелері" мен МЕМСТ 31937, МЕМСТ17624, МЕМСТ 22690, МЕМСТ 22904, МЕМСТ 28570, МЕМСТ 18105 талаптары ескеріліп жүргізіледі.</w:t>
      </w:r>
    </w:p>
    <w:bookmarkEnd w:id="53"/>
    <w:bookmarkStart w:name="z57" w:id="54"/>
    <w:p>
      <w:pPr>
        <w:spacing w:after="0"/>
        <w:ind w:left="0"/>
        <w:jc w:val="both"/>
      </w:pPr>
      <w:r>
        <w:rPr>
          <w:rFonts w:ascii="Times New Roman"/>
          <w:b w:val="false"/>
          <w:i w:val="false"/>
          <w:color w:val="000000"/>
          <w:sz w:val="28"/>
        </w:rPr>
        <w:t>
      4.4 Көпір құрылыстарының салмақ түсетін элементтерінің жүк көтергіштігін есептеу элементтердің нақты өлшемдерін, элементтер арасында тұрақты және уақытша жүктемелер күштерінің үлесуін, жүк көтергіштікке ықпал ететін ақаулар мен зақымдануларды, бетон мен арматураның беріктік және деформациялық сипаттамаларын ескере отырып жүргізу қажет.</w:t>
      </w:r>
    </w:p>
    <w:bookmarkEnd w:id="54"/>
    <w:bookmarkStart w:name="z58" w:id="55"/>
    <w:p>
      <w:pPr>
        <w:spacing w:after="0"/>
        <w:ind w:left="0"/>
        <w:jc w:val="both"/>
      </w:pPr>
      <w:r>
        <w:rPr>
          <w:rFonts w:ascii="Times New Roman"/>
          <w:b w:val="false"/>
          <w:i w:val="false"/>
          <w:color w:val="000000"/>
          <w:sz w:val="28"/>
        </w:rPr>
        <w:t>
      Бұл мәселелерді шешуде келесі жұмыстар жүргізілуі қвжет:</w:t>
      </w:r>
    </w:p>
    <w:bookmarkEnd w:id="55"/>
    <w:bookmarkStart w:name="z59" w:id="56"/>
    <w:p>
      <w:pPr>
        <w:spacing w:after="0"/>
        <w:ind w:left="0"/>
        <w:jc w:val="both"/>
      </w:pPr>
      <w:r>
        <w:rPr>
          <w:rFonts w:ascii="Times New Roman"/>
          <w:b w:val="false"/>
          <w:i w:val="false"/>
          <w:color w:val="000000"/>
          <w:sz w:val="28"/>
        </w:rPr>
        <w:t>
      - көпір құрылысын зерттеу, құрылыс бойынша ақпараттарды және оның күйінің өзгері сипаттамасын анықтауға арналған техникалық құжаттамамен танысу;</w:t>
      </w:r>
    </w:p>
    <w:bookmarkEnd w:id="56"/>
    <w:bookmarkStart w:name="z60" w:id="57"/>
    <w:p>
      <w:pPr>
        <w:spacing w:after="0"/>
        <w:ind w:left="0"/>
        <w:jc w:val="both"/>
      </w:pPr>
      <w:r>
        <w:rPr>
          <w:rFonts w:ascii="Times New Roman"/>
          <w:b w:val="false"/>
          <w:i w:val="false"/>
          <w:color w:val="000000"/>
          <w:sz w:val="28"/>
        </w:rPr>
        <w:t>
      - зерттеулер мен сынаулар мәліметтерін ескере отырып, құрылыстың (аралық құрылымдардың, тіреулер мен олардың элементтерінің) есептік сұлбасын нақтылау;</w:t>
      </w:r>
    </w:p>
    <w:bookmarkEnd w:id="57"/>
    <w:bookmarkStart w:name="z61" w:id="58"/>
    <w:p>
      <w:pPr>
        <w:spacing w:after="0"/>
        <w:ind w:left="0"/>
        <w:jc w:val="both"/>
      </w:pPr>
      <w:r>
        <w:rPr>
          <w:rFonts w:ascii="Times New Roman"/>
          <w:b w:val="false"/>
          <w:i w:val="false"/>
          <w:color w:val="000000"/>
          <w:sz w:val="28"/>
        </w:rPr>
        <w:t>
      - қималарын өлшеу нәтижелері бойынша элементтердің геометриялық сипаттамаларын есептеу - элементтер мен жұмыс арматурасы қимасының алаңы, қиманың кедергі моменттерін, статикалық моменттердің және т.б.;</w:t>
      </w:r>
    </w:p>
    <w:bookmarkEnd w:id="58"/>
    <w:bookmarkStart w:name="z62" w:id="59"/>
    <w:p>
      <w:pPr>
        <w:spacing w:after="0"/>
        <w:ind w:left="0"/>
        <w:jc w:val="both"/>
      </w:pPr>
      <w:r>
        <w:rPr>
          <w:rFonts w:ascii="Times New Roman"/>
          <w:b w:val="false"/>
          <w:i w:val="false"/>
          <w:color w:val="000000"/>
          <w:sz w:val="28"/>
        </w:rPr>
        <w:t>
      - құрылым материалдарының беріктік және деформациялық сипаттамаларын анықтау - қысу кезіндегі бетонның беріктігі және арматура болатының маркасы (олар бойынша қиманың көтеруші қабілетін анықтауда қабылданатын материалдардың есептік кедергілерін анықтау), сондай-ақ серпімділік модулі;</w:t>
      </w:r>
    </w:p>
    <w:bookmarkEnd w:id="59"/>
    <w:bookmarkStart w:name="z63" w:id="60"/>
    <w:p>
      <w:pPr>
        <w:spacing w:after="0"/>
        <w:ind w:left="0"/>
        <w:jc w:val="both"/>
      </w:pPr>
      <w:r>
        <w:rPr>
          <w:rFonts w:ascii="Times New Roman"/>
          <w:b w:val="false"/>
          <w:i w:val="false"/>
          <w:color w:val="000000"/>
          <w:sz w:val="28"/>
        </w:rPr>
        <w:t>
      - құрылыс сенімділігне ықпал ететін салмақ түсетін құрылымдарың нақты өлшемдерінің жоба бойынша құрылымдық талаптарға, ҚР ЕЖ 3.03-112 және ҚР ҚНжЕ 5.03-34 талаптарына сәйкес келуін (элементтер қалыңдығы, қорғаныс қабаты, арматураның орналасуы және т.б. бойынша) анықтау (тікелей немесе жанама жолмен).</w:t>
      </w:r>
    </w:p>
    <w:bookmarkEnd w:id="60"/>
    <w:bookmarkStart w:name="z64" w:id="61"/>
    <w:p>
      <w:pPr>
        <w:spacing w:after="0"/>
        <w:ind w:left="0"/>
        <w:jc w:val="both"/>
      </w:pPr>
      <w:r>
        <w:rPr>
          <w:rFonts w:ascii="Times New Roman"/>
          <w:b w:val="false"/>
          <w:i w:val="false"/>
          <w:color w:val="000000"/>
          <w:sz w:val="28"/>
        </w:rPr>
        <w:t>
      4.5 Көпір құрылыстарын зерттеу жұмыстары ҚР ЕЖ 3.03-113 сәйкес жүргізіледі.</w:t>
      </w:r>
    </w:p>
    <w:bookmarkEnd w:id="61"/>
    <w:bookmarkStart w:name="z65" w:id="62"/>
    <w:p>
      <w:pPr>
        <w:spacing w:after="0"/>
        <w:ind w:left="0"/>
        <w:jc w:val="both"/>
      </w:pPr>
      <w:r>
        <w:rPr>
          <w:rFonts w:ascii="Times New Roman"/>
          <w:b w:val="false"/>
          <w:i w:val="false"/>
          <w:color w:val="000000"/>
          <w:sz w:val="28"/>
        </w:rPr>
        <w:t>
      4.6 Көпір құрылыстары элементтерінің жүк көтергіштігін есептеуде есептік сұлбалар анықталған нақты геометриялық өлшемдер мен кейбір құрылым элементтері мен қосылулардың жобадан құрылымдық ауытқауын ескере отырып қабылдау қажет.</w:t>
      </w:r>
    </w:p>
    <w:bookmarkEnd w:id="62"/>
    <w:bookmarkStart w:name="z66" w:id="63"/>
    <w:p>
      <w:pPr>
        <w:spacing w:after="0"/>
        <w:ind w:left="0"/>
        <w:jc w:val="both"/>
      </w:pPr>
      <w:r>
        <w:rPr>
          <w:rFonts w:ascii="Times New Roman"/>
          <w:b w:val="false"/>
          <w:i w:val="false"/>
          <w:color w:val="000000"/>
          <w:sz w:val="28"/>
        </w:rPr>
        <w:t>
      4.7 Көпір құрылыстары элементтерінің жүк көтергіштігін анықтауда натуралық хзерттеу барысында анықталған құрылымдардың ақаулары мен зақымданулары ескерілуі қажет:</w:t>
      </w:r>
    </w:p>
    <w:bookmarkEnd w:id="63"/>
    <w:bookmarkStart w:name="z67" w:id="64"/>
    <w:p>
      <w:pPr>
        <w:spacing w:after="0"/>
        <w:ind w:left="0"/>
        <w:jc w:val="both"/>
      </w:pPr>
      <w:r>
        <w:rPr>
          <w:rFonts w:ascii="Times New Roman"/>
          <w:b w:val="false"/>
          <w:i w:val="false"/>
          <w:color w:val="000000"/>
          <w:sz w:val="28"/>
        </w:rPr>
        <w:t>
      - беріктігінің төмендеуі;</w:t>
      </w:r>
    </w:p>
    <w:bookmarkEnd w:id="64"/>
    <w:bookmarkStart w:name="z68" w:id="65"/>
    <w:p>
      <w:pPr>
        <w:spacing w:after="0"/>
        <w:ind w:left="0"/>
        <w:jc w:val="both"/>
      </w:pPr>
      <w:r>
        <w:rPr>
          <w:rFonts w:ascii="Times New Roman"/>
          <w:b w:val="false"/>
          <w:i w:val="false"/>
          <w:color w:val="000000"/>
          <w:sz w:val="28"/>
        </w:rPr>
        <w:t xml:space="preserve">
      - жергілікті зақымдану немесе бетонның бұзылуы; </w:t>
      </w:r>
    </w:p>
    <w:bookmarkEnd w:id="65"/>
    <w:bookmarkStart w:name="z69" w:id="66"/>
    <w:p>
      <w:pPr>
        <w:spacing w:after="0"/>
        <w:ind w:left="0"/>
        <w:jc w:val="both"/>
      </w:pPr>
      <w:r>
        <w:rPr>
          <w:rFonts w:ascii="Times New Roman"/>
          <w:b w:val="false"/>
          <w:i w:val="false"/>
          <w:color w:val="000000"/>
          <w:sz w:val="28"/>
        </w:rPr>
        <w:t>
      - арматураның үзілуі;</w:t>
      </w:r>
    </w:p>
    <w:bookmarkEnd w:id="66"/>
    <w:bookmarkStart w:name="z70" w:id="67"/>
    <w:p>
      <w:pPr>
        <w:spacing w:after="0"/>
        <w:ind w:left="0"/>
        <w:jc w:val="both"/>
      </w:pPr>
      <w:r>
        <w:rPr>
          <w:rFonts w:ascii="Times New Roman"/>
          <w:b w:val="false"/>
          <w:i w:val="false"/>
          <w:color w:val="000000"/>
          <w:sz w:val="28"/>
        </w:rPr>
        <w:t>
      - арматураның тоттануы;</w:t>
      </w:r>
    </w:p>
    <w:bookmarkEnd w:id="67"/>
    <w:bookmarkStart w:name="z71" w:id="68"/>
    <w:p>
      <w:pPr>
        <w:spacing w:after="0"/>
        <w:ind w:left="0"/>
        <w:jc w:val="both"/>
      </w:pPr>
      <w:r>
        <w:rPr>
          <w:rFonts w:ascii="Times New Roman"/>
          <w:b w:val="false"/>
          <w:i w:val="false"/>
          <w:color w:val="000000"/>
          <w:sz w:val="28"/>
        </w:rPr>
        <w:t xml:space="preserve">
      - арматураны бетонмен анкерленуінің және ілінісувінің бұзылуы; </w:t>
      </w:r>
    </w:p>
    <w:bookmarkEnd w:id="68"/>
    <w:bookmarkStart w:name="z72" w:id="69"/>
    <w:p>
      <w:pPr>
        <w:spacing w:after="0"/>
        <w:ind w:left="0"/>
        <w:jc w:val="both"/>
      </w:pPr>
      <w:r>
        <w:rPr>
          <w:rFonts w:ascii="Times New Roman"/>
          <w:b w:val="false"/>
          <w:i w:val="false"/>
          <w:color w:val="000000"/>
          <w:sz w:val="28"/>
        </w:rPr>
        <w:t>
      - жарықшақтардың пайда болуы немесе олардың ашылуы және тағы басқа.</w:t>
      </w:r>
    </w:p>
    <w:bookmarkEnd w:id="69"/>
    <w:bookmarkStart w:name="z73" w:id="70"/>
    <w:p>
      <w:pPr>
        <w:spacing w:after="0"/>
        <w:ind w:left="0"/>
        <w:jc w:val="both"/>
      </w:pPr>
      <w:r>
        <w:rPr>
          <w:rFonts w:ascii="Times New Roman"/>
          <w:b w:val="false"/>
          <w:i w:val="false"/>
          <w:color w:val="000000"/>
          <w:sz w:val="28"/>
        </w:rPr>
        <w:t>
      4.8 Көпір құрылыстарының аралық құрылымдары мен тіреулерінің жүк көтергіштігін анықтау үшін келесілерді анықтау қажет [1]:</w:t>
      </w:r>
    </w:p>
    <w:bookmarkEnd w:id="70"/>
    <w:bookmarkStart w:name="z74" w:id="71"/>
    <w:p>
      <w:pPr>
        <w:spacing w:after="0"/>
        <w:ind w:left="0"/>
        <w:jc w:val="both"/>
      </w:pPr>
      <w:r>
        <w:rPr>
          <w:rFonts w:ascii="Times New Roman"/>
          <w:b w:val="false"/>
          <w:i w:val="false"/>
          <w:color w:val="000000"/>
          <w:sz w:val="28"/>
        </w:rPr>
        <w:t>
      - шектік күйінің алғашқы және екінші топтары бойынша есептік қималарға арналған шектік күштер мен деформацияларды (қиманың көтергіш қабілеті S</w:t>
      </w:r>
      <w:r>
        <w:rPr>
          <w:rFonts w:ascii="Times New Roman"/>
          <w:b w:val="false"/>
          <w:i w:val="false"/>
          <w:color w:val="000000"/>
          <w:vertAlign w:val="subscript"/>
        </w:rPr>
        <w:t>пред</w:t>
      </w:r>
      <w:r>
        <w:rPr>
          <w:rFonts w:ascii="Times New Roman"/>
          <w:b w:val="false"/>
          <w:i w:val="false"/>
          <w:color w:val="000000"/>
          <w:sz w:val="28"/>
        </w:rPr>
        <w:t>);</w:t>
      </w:r>
    </w:p>
    <w:bookmarkEnd w:id="71"/>
    <w:bookmarkStart w:name="z75" w:id="72"/>
    <w:p>
      <w:pPr>
        <w:spacing w:after="0"/>
        <w:ind w:left="0"/>
        <w:jc w:val="both"/>
      </w:pPr>
      <w:r>
        <w:rPr>
          <w:rFonts w:ascii="Times New Roman"/>
          <w:b w:val="false"/>
          <w:i w:val="false"/>
          <w:color w:val="000000"/>
          <w:sz w:val="28"/>
        </w:rPr>
        <w:t>
       - статикалық сұлба мен ақауларда (зақымдануларда) бар өзгерістерді ескере отырып, тұрақты  жүктеме мен топтардағы  есептік күштер мен деформациялар үлесін;</w:t>
      </w:r>
    </w:p>
    <w:bookmarkEnd w:id="72"/>
    <w:bookmarkStart w:name="z76" w:id="73"/>
    <w:p>
      <w:pPr>
        <w:spacing w:after="0"/>
        <w:ind w:left="0"/>
        <w:jc w:val="both"/>
      </w:pPr>
      <w:r>
        <w:rPr>
          <w:rFonts w:ascii="Times New Roman"/>
          <w:b w:val="false"/>
          <w:i w:val="false"/>
          <w:color w:val="000000"/>
          <w:sz w:val="28"/>
        </w:rPr>
        <w:t>
       - жылжымалы уақытша жүктемеге (есептік күштің ұйғарынды мәні) беруге болатын шектік күштер мен деформациялардағы үлесі;</w:t>
      </w:r>
    </w:p>
    <w:bookmarkEnd w:id="73"/>
    <w:bookmarkStart w:name="z77" w:id="74"/>
    <w:p>
      <w:pPr>
        <w:spacing w:after="0"/>
        <w:ind w:left="0"/>
        <w:jc w:val="both"/>
      </w:pPr>
      <w:r>
        <w:rPr>
          <w:rFonts w:ascii="Times New Roman"/>
          <w:b w:val="false"/>
          <w:i w:val="false"/>
          <w:color w:val="000000"/>
          <w:sz w:val="28"/>
        </w:rPr>
        <w:t>
      - К жүктеме тобындағы эталонды (автомобильді, бір дөңгелекті) немесе шекті сұлба бойынша жылжымалы уақытша тік жүктеме салмағының шекті мәні.</w:t>
      </w:r>
    </w:p>
    <w:bookmarkEnd w:id="74"/>
    <w:bookmarkStart w:name="z78" w:id="75"/>
    <w:p>
      <w:pPr>
        <w:spacing w:after="0"/>
        <w:ind w:left="0"/>
        <w:jc w:val="both"/>
      </w:pPr>
      <w:r>
        <w:rPr>
          <w:rFonts w:ascii="Times New Roman"/>
          <w:b w:val="false"/>
          <w:i w:val="false"/>
          <w:color w:val="000000"/>
          <w:sz w:val="28"/>
        </w:rPr>
        <w:t>
      4.9 эталонды жылжымалы тік жүктеме немесе шекті жүктеме тобының салмағының шекті мәні, осы жүктемелерден S</w:t>
      </w:r>
      <w:r>
        <w:rPr>
          <w:rFonts w:ascii="Times New Roman"/>
          <w:b w:val="false"/>
          <w:i w:val="false"/>
          <w:color w:val="000000"/>
          <w:vertAlign w:val="subscript"/>
        </w:rPr>
        <w:t>вр</w:t>
      </w:r>
      <w:r>
        <w:rPr>
          <w:rFonts w:ascii="Times New Roman"/>
          <w:b w:val="false"/>
          <w:i w:val="false"/>
          <w:color w:val="000000"/>
          <w:sz w:val="28"/>
        </w:rPr>
        <w:t xml:space="preserve"> күшті есептей отырып, оларды  сақтай отырып есептік күштің шекті мәнімен  салыстыру.</w:t>
      </w:r>
    </w:p>
    <w:bookmarkEnd w:id="75"/>
    <w:bookmarkStart w:name="z79" w:id="76"/>
    <w:p>
      <w:pPr>
        <w:spacing w:after="0"/>
        <w:ind w:left="0"/>
        <w:jc w:val="both"/>
      </w:pPr>
      <w:r>
        <w:rPr>
          <w:rFonts w:ascii="Times New Roman"/>
          <w:b w:val="false"/>
          <w:i w:val="false"/>
          <w:color w:val="000000"/>
          <w:sz w:val="28"/>
        </w:rPr>
        <w:t>
      4.10 Композитті материалдармен сырттау арматуралау жүйесі жүйедегі құрамдас бөліктердің жұмысқа қосылуын және олардың нығайтыатын немесе қалпына келтірілетін құрылымдармен бірлестікте жұмыс атқаруын қамтамасыз ету қажет.</w:t>
      </w:r>
    </w:p>
    <w:bookmarkEnd w:id="76"/>
    <w:bookmarkStart w:name="z80" w:id="77"/>
    <w:p>
      <w:pPr>
        <w:spacing w:after="0"/>
        <w:ind w:left="0"/>
        <w:jc w:val="both"/>
      </w:pPr>
      <w:r>
        <w:rPr>
          <w:rFonts w:ascii="Times New Roman"/>
          <w:b w:val="false"/>
          <w:i w:val="false"/>
          <w:color w:val="000000"/>
          <w:sz w:val="28"/>
        </w:rPr>
        <w:t>
      4.11 композитті материалдармен сырттан арматуралау арқылы нығайтылатын немесе қалпына келтірілетін қолданыстағы құрылым бетонының қысу кезіндегі беріктігінің минималды шекті нақты тобы төмендегілерден кем болмауы қажет:</w:t>
      </w:r>
    </w:p>
    <w:bookmarkEnd w:id="77"/>
    <w:bookmarkStart w:name="z81" w:id="78"/>
    <w:p>
      <w:pPr>
        <w:spacing w:after="0"/>
        <w:ind w:left="0"/>
        <w:jc w:val="both"/>
      </w:pPr>
      <w:r>
        <w:rPr>
          <w:rFonts w:ascii="Times New Roman"/>
          <w:b w:val="false"/>
          <w:i w:val="false"/>
          <w:color w:val="000000"/>
          <w:sz w:val="28"/>
        </w:rPr>
        <w:t xml:space="preserve">
      - В15 - иілетін құрылымдарды нығайту кезінде; </w:t>
      </w:r>
    </w:p>
    <w:bookmarkEnd w:id="78"/>
    <w:bookmarkStart w:name="z82" w:id="79"/>
    <w:p>
      <w:pPr>
        <w:spacing w:after="0"/>
        <w:ind w:left="0"/>
        <w:jc w:val="both"/>
      </w:pPr>
      <w:r>
        <w:rPr>
          <w:rFonts w:ascii="Times New Roman"/>
          <w:b w:val="false"/>
          <w:i w:val="false"/>
          <w:color w:val="000000"/>
          <w:sz w:val="28"/>
        </w:rPr>
        <w:t>
      - В10 - қысылған құрылымдарды нығайту кезінде.</w:t>
      </w:r>
    </w:p>
    <w:bookmarkEnd w:id="79"/>
    <w:bookmarkStart w:name="z83" w:id="80"/>
    <w:p>
      <w:pPr>
        <w:spacing w:after="0"/>
        <w:ind w:left="0"/>
        <w:jc w:val="both"/>
      </w:pPr>
      <w:r>
        <w:rPr>
          <w:rFonts w:ascii="Times New Roman"/>
          <w:b w:val="false"/>
          <w:i w:val="false"/>
          <w:color w:val="000000"/>
          <w:sz w:val="28"/>
        </w:rPr>
        <w:t>
      4.12 Жемірілген болат арматурасы бар элементтерді тоттану себеі мен өнімдерін жоймай нығайтуға болмайды.</w:t>
      </w:r>
    </w:p>
    <w:bookmarkEnd w:id="80"/>
    <w:bookmarkStart w:name="z84" w:id="81"/>
    <w:p>
      <w:pPr>
        <w:spacing w:after="0"/>
        <w:ind w:left="0"/>
        <w:jc w:val="both"/>
      </w:pPr>
      <w:r>
        <w:rPr>
          <w:rFonts w:ascii="Times New Roman"/>
          <w:b w:val="false"/>
          <w:i w:val="false"/>
          <w:color w:val="000000"/>
          <w:sz w:val="28"/>
        </w:rPr>
        <w:t>
      ҚР ЕЖ 3.03-112 және ҚР ҚНжЕ 5.03-34 белгіленген нығайтылатын құрылымның қалыпты қималар бойынша беріктігін есептегендегі қысылған аймақ бетонының биіктігі оның шекаралық мәнінен асатыны есеппен бекітілген иілмелі құрылымдардың қысылған аймақтарын композитті материалдармен сырттан арматуралаумен нығайту ұсынылмайды.</w:t>
      </w:r>
    </w:p>
    <w:bookmarkEnd w:id="81"/>
    <w:bookmarkStart w:name="z85" w:id="82"/>
    <w:p>
      <w:pPr>
        <w:spacing w:after="0"/>
        <w:ind w:left="0"/>
        <w:jc w:val="both"/>
      </w:pPr>
      <w:r>
        <w:rPr>
          <w:rFonts w:ascii="Times New Roman"/>
          <w:b w:val="false"/>
          <w:i w:val="false"/>
          <w:color w:val="000000"/>
          <w:sz w:val="28"/>
        </w:rPr>
        <w:t>
      4.13 Қорғаныс қабаты жоқ композитті материалдармен сырттан арматуралау жүйесімен нығайтылған немесе қалпына келтірілген темірбетон құрылымдарының пайдалану температурасы композитті материалды және (немесе) термореактивтік адгезивті шынылау температурасынан аспау қажет.</w:t>
      </w:r>
    </w:p>
    <w:bookmarkEnd w:id="82"/>
    <w:bookmarkStart w:name="z86" w:id="83"/>
    <w:p>
      <w:pPr>
        <w:spacing w:after="0"/>
        <w:ind w:left="0"/>
        <w:jc w:val="both"/>
      </w:pPr>
      <w:r>
        <w:rPr>
          <w:rFonts w:ascii="Times New Roman"/>
          <w:b w:val="false"/>
          <w:i w:val="false"/>
          <w:color w:val="000000"/>
          <w:sz w:val="28"/>
        </w:rPr>
        <w:t>
      4.14 Композитті материалдармен сырттан арматуралау жүйесін жобалауда пайдалану үдерісінде, оның ішінде қорғаныс қабатын салу жолымен жүйеге тікелей күн сәулесі түспеуі қажет.</w:t>
      </w:r>
    </w:p>
    <w:bookmarkEnd w:id="83"/>
    <w:bookmarkStart w:name="z87" w:id="84"/>
    <w:p>
      <w:pPr>
        <w:spacing w:after="0"/>
        <w:ind w:left="0"/>
        <w:jc w:val="both"/>
      </w:pPr>
      <w:r>
        <w:rPr>
          <w:rFonts w:ascii="Times New Roman"/>
          <w:b w:val="false"/>
          <w:i w:val="false"/>
          <w:color w:val="000000"/>
          <w:sz w:val="28"/>
        </w:rPr>
        <w:t>
      4.15 Өрт қауіпсіздігін және сырттан арматуралау жүйесінің композитті материалдарын зақымданулардан қорғауды қамтамасыз ету қажет болғанда қорғаныс қабатты эпоксидті шайыр негізіндегі адгезивпен үйлесімді отқа берік арнайы құрамдармен салуды қарастыру қажет.</w:t>
      </w:r>
    </w:p>
    <w:bookmarkEnd w:id="84"/>
    <w:bookmarkStart w:name="z88" w:id="85"/>
    <w:p>
      <w:pPr>
        <w:spacing w:after="0"/>
        <w:ind w:left="0"/>
        <w:jc w:val="both"/>
      </w:pPr>
      <w:r>
        <w:rPr>
          <w:rFonts w:ascii="Times New Roman"/>
          <w:b w:val="false"/>
          <w:i w:val="false"/>
          <w:color w:val="000000"/>
          <w:sz w:val="28"/>
        </w:rPr>
        <w:t>
      4.16 Композитті материалдармен сырттан арматуралау жүйесін жобалауда көпірлердің ауыспалы ылғал шарттарында пайдаланылатын темірбетон құрылымдары үшін ылғал буларының бетон денесінен шығару мүмкіншілігін қарастыру қажет.</w:t>
      </w:r>
    </w:p>
    <w:bookmarkEnd w:id="85"/>
    <w:bookmarkStart w:name="z89" w:id="86"/>
    <w:p>
      <w:pPr>
        <w:spacing w:after="0"/>
        <w:ind w:left="0"/>
        <w:jc w:val="both"/>
      </w:pPr>
      <w:r>
        <w:rPr>
          <w:rFonts w:ascii="Times New Roman"/>
          <w:b w:val="false"/>
          <w:i w:val="false"/>
          <w:color w:val="000000"/>
          <w:sz w:val="28"/>
        </w:rPr>
        <w:t>
      4.17 Құрылымдарды нығайту немесе қалпына келтіру жұмыстары композитті материалдармен сырттан арматуралау жүйесін өрттеу қорғау қондырғысынсыз жүзеге асырылған болса, құрылымның өртке төзімділігін есептеу сырттан арматуралау жүйесінің жұмысын есепке алмай жүргізу қажет.</w:t>
      </w:r>
    </w:p>
    <w:bookmarkEnd w:id="86"/>
    <w:bookmarkStart w:name="z90" w:id="87"/>
    <w:p>
      <w:pPr>
        <w:spacing w:after="0"/>
        <w:ind w:left="0"/>
        <w:jc w:val="both"/>
      </w:pPr>
      <w:r>
        <w:rPr>
          <w:rFonts w:ascii="Times New Roman"/>
          <w:b w:val="false"/>
          <w:i w:val="false"/>
          <w:color w:val="000000"/>
          <w:sz w:val="28"/>
        </w:rPr>
        <w:t>
      4.18 Композитті материалдармен сырттан арматуралау арқылы нығайтылған құрылымдарды есептеу көтеру қабілеті, деформациялар және жарықшақтарға төзімділігі бойынша жүргізілуі қажет.</w:t>
      </w:r>
    </w:p>
    <w:bookmarkEnd w:id="87"/>
    <w:bookmarkStart w:name="z91" w:id="88"/>
    <w:p>
      <w:pPr>
        <w:spacing w:after="0"/>
        <w:ind w:left="0"/>
        <w:jc w:val="both"/>
      </w:pPr>
      <w:r>
        <w:rPr>
          <w:rFonts w:ascii="Times New Roman"/>
          <w:b w:val="false"/>
          <w:i w:val="false"/>
          <w:color w:val="000000"/>
          <w:sz w:val="28"/>
        </w:rPr>
        <w:t>
      4.19 Сырттан арматуралау жүйесі пайдаланылған технологиялар келесі жағдайларда қолданылады: көіпрлер мен өтпежолдардың жүк көтергіштігін төмендететін ақаулар мен зақымданулар бар болғанда олардыңаралық құрылымдарының көтергіштік қабілетін қалпына келтіруде; жүктеменің көбеюіне байланысты нығайтуды талап ететін аралық құрылымдардың көтергіштік қабілетін арттыруда; аралық құрылымдар элементтерінің тозуының артуы. Композиті материалдар негізіндегі сырттан арматуралау жүйесін пайдалану элементтердің көтергіштік қабілетін 20-30 %-ға, кейбір жағдайларда одан да жоғары пайыздарға арттырады.</w:t>
      </w:r>
    </w:p>
    <w:bookmarkEnd w:id="88"/>
    <w:bookmarkStart w:name="z92" w:id="89"/>
    <w:p>
      <w:pPr>
        <w:spacing w:after="0"/>
        <w:ind w:left="0"/>
        <w:jc w:val="both"/>
      </w:pPr>
      <w:r>
        <w:rPr>
          <w:rFonts w:ascii="Times New Roman"/>
          <w:b w:val="false"/>
          <w:i w:val="false"/>
          <w:color w:val="000000"/>
          <w:sz w:val="28"/>
        </w:rPr>
        <w:t>
      4.20 Композитті материалдар (ламинаттар, кенептер) жапсырылатын бетон негізінің қысу кезіндегі беріктігі 15 МПа аз болмауы қажет. Бетонның беріктігі МЕМСТ 22690 немесе МЕМСТ 17624 талаптарына сәйкес бұзбай бақылау әдістерінің бірімен анықталады.</w:t>
      </w:r>
    </w:p>
    <w:bookmarkEnd w:id="89"/>
    <w:bookmarkStart w:name="z93" w:id="90"/>
    <w:p>
      <w:pPr>
        <w:spacing w:after="0"/>
        <w:ind w:left="0"/>
        <w:jc w:val="both"/>
      </w:pPr>
      <w:r>
        <w:rPr>
          <w:rFonts w:ascii="Times New Roman"/>
          <w:b w:val="false"/>
          <w:i w:val="false"/>
          <w:color w:val="000000"/>
          <w:sz w:val="28"/>
        </w:rPr>
        <w:t>
      4.21 Нығайтылатын қабаттардың максималды мөлшері негіздің бетімен ілінісудің есептік күшімен шектеледі. Тілімнің немесе кенептің бойлық жолағының бірінші қабатын әрекеттегі күш оның қатпралануына алып келмейтін аймаққа кіргізіледі, ал келесі әрбір қабат алдыңғы қабат кесілген жерден кемінде 150 мм аралықта кесіледі. Жапсырылатын қабаттар саны тілімдер үшін үштен көп емес, кенептер үшін 5-тен көп емес мөлшерінде ұсынылады.</w:t>
      </w:r>
    </w:p>
    <w:bookmarkEnd w:id="90"/>
    <w:bookmarkStart w:name="z94" w:id="91"/>
    <w:p>
      <w:pPr>
        <w:spacing w:after="0"/>
        <w:ind w:left="0"/>
        <w:jc w:val="both"/>
      </w:pPr>
      <w:r>
        <w:rPr>
          <w:rFonts w:ascii="Times New Roman"/>
          <w:b w:val="false"/>
          <w:i w:val="false"/>
          <w:color w:val="000000"/>
          <w:sz w:val="28"/>
        </w:rPr>
        <w:t>
      4.22 Кернеулер шоғырланатын жерлерде - элементтің геометриялық өлшемдер өзгеретін немесе көлденең қиманы арматуралау жерлерінде, нығайту материаланың ені немесе қалыңдығы өзгерген жерлерде - композициялық материалды анкерлеу қажет.</w:t>
      </w:r>
    </w:p>
    <w:bookmarkEnd w:id="91"/>
    <w:bookmarkStart w:name="z95" w:id="92"/>
    <w:p>
      <w:pPr>
        <w:spacing w:after="0"/>
        <w:ind w:left="0"/>
        <w:jc w:val="both"/>
      </w:pPr>
      <w:r>
        <w:rPr>
          <w:rFonts w:ascii="Times New Roman"/>
          <w:b w:val="false"/>
          <w:i w:val="false"/>
          <w:color w:val="000000"/>
          <w:sz w:val="28"/>
        </w:rPr>
        <w:t>
      Анкерлеу жұмыстары нығайту материалын оның теориялық үзілу нүктесінің (нығайту материалын ескермей, сыртқы иілу уақыты шекті уаұқытқа тең болатын қима) сыртына бұрау немесе тік, еңіс кенептерді төсеу арқылы жүзеге асырылады.</w:t>
      </w:r>
    </w:p>
    <w:bookmarkEnd w:id="92"/>
    <w:bookmarkStart w:name="z96" w:id="93"/>
    <w:p>
      <w:pPr>
        <w:spacing w:after="0"/>
        <w:ind w:left="0"/>
        <w:jc w:val="both"/>
      </w:pPr>
      <w:r>
        <w:rPr>
          <w:rFonts w:ascii="Times New Roman"/>
          <w:b w:val="false"/>
          <w:i w:val="false"/>
          <w:color w:val="000000"/>
          <w:sz w:val="28"/>
        </w:rPr>
        <w:t>
      4.23 Теориялық үзілу нүктесінің сыртына бұрау ұзындығы төмендегі формуламен анықталады:</w:t>
      </w:r>
    </w:p>
    <w:bookmarkEnd w:id="93"/>
    <w:bookmarkStart w:name="z9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490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02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 cy="25400"/>
                    </a:xfrm>
                    <a:prstGeom prst="rect">
                      <a:avLst/>
                    </a:prstGeom>
                  </pic:spPr>
                </pic:pic>
              </a:graphicData>
            </a:graphic>
          </wp:inline>
        </w:drawing>
      </w:r>
    </w:p>
    <w:p>
      <w:pPr>
        <w:spacing w:after="0"/>
        <w:ind w:left="0"/>
        <w:jc w:val="left"/>
      </w:pPr>
      <w:r>
        <w:rPr>
          <w:rFonts w:ascii="Times New Roman"/>
          <w:b w:val="false"/>
          <w:i w:val="false"/>
          <w:color w:val="000000"/>
          <w:sz w:val="28"/>
        </w:rPr>
        <w:t>мұнда Q - нығайту материалының теориялық үзілу нүктесі арқылы өтетін қимадағы көлденең күш, кН; q</w:t>
      </w:r>
      <w:r>
        <w:rPr>
          <w:rFonts w:ascii="Times New Roman"/>
          <w:b w:val="false"/>
          <w:i w:val="false"/>
          <w:color w:val="000000"/>
          <w:vertAlign w:val="subscript"/>
        </w:rPr>
        <w:t>sw</w:t>
      </w:r>
      <w:r>
        <w:rPr>
          <w:rFonts w:ascii="Times New Roman"/>
          <w:b w:val="false"/>
          <w:i w:val="false"/>
          <w:color w:val="000000"/>
          <w:sz w:val="28"/>
        </w:rPr>
        <w:t xml:space="preserve"> - бір элемент ұзындығына келетін көлденең арматурадағы күш, кН, ол мынаған тең:</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453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3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4.24 Кенептер мен тілімде қалыптан тыс қима элементтердің бойлық өсіне бұралуы қажет, олар төмендегіден кем емес ұзындыққа есептелінетін есептік кедергімен R</w:t>
      </w:r>
      <w:r>
        <w:rPr>
          <w:rFonts w:ascii="Times New Roman"/>
          <w:b w:val="false"/>
          <w:i w:val="false"/>
          <w:color w:val="000000"/>
          <w:vertAlign w:val="subscript"/>
        </w:rPr>
        <w:t>k</w:t>
      </w:r>
      <w:r>
        <w:rPr>
          <w:rFonts w:ascii="Times New Roman"/>
          <w:b w:val="false"/>
          <w:i w:val="false"/>
          <w:color w:val="000000"/>
          <w:sz w:val="28"/>
        </w:rPr>
        <w:t xml:space="preserve"> ескеріледі:</w:t>
      </w:r>
    </w:p>
    <w:bookmarkEnd w:id="97"/>
    <w:bookmarkStart w:name="z101"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5041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41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мұнда R</w:t>
      </w:r>
      <w:r>
        <w:rPr>
          <w:rFonts w:ascii="Times New Roman"/>
          <w:b w:val="false"/>
          <w:i w:val="false"/>
          <w:color w:val="000000"/>
          <w:vertAlign w:val="subscript"/>
        </w:rPr>
        <w:t>b.n</w:t>
      </w:r>
      <w:r>
        <w:rPr>
          <w:rFonts w:ascii="Times New Roman"/>
          <w:b w:val="false"/>
          <w:i w:val="false"/>
          <w:color w:val="000000"/>
          <w:sz w:val="28"/>
        </w:rPr>
        <w:t xml:space="preserve"> - бетонның қысуға кедергісінің нормативтік мәні, МПа;</w:t>
      </w:r>
    </w:p>
    <w:bookmarkEnd w:id="99"/>
    <w:bookmarkStart w:name="z103" w:id="100"/>
    <w:p>
      <w:pPr>
        <w:spacing w:after="0"/>
        <w:ind w:left="0"/>
        <w:jc w:val="both"/>
      </w:pPr>
      <w:r>
        <w:rPr>
          <w:rFonts w:ascii="Times New Roman"/>
          <w:b w:val="false"/>
          <w:i w:val="false"/>
          <w:color w:val="000000"/>
          <w:sz w:val="28"/>
        </w:rPr>
        <w:t>
      t</w:t>
      </w:r>
      <w:r>
        <w:rPr>
          <w:rFonts w:ascii="Times New Roman"/>
          <w:b w:val="false"/>
          <w:i w:val="false"/>
          <w:color w:val="000000"/>
          <w:vertAlign w:val="subscript"/>
        </w:rPr>
        <w:t>k</w:t>
      </w:r>
      <w:r>
        <w:rPr>
          <w:rFonts w:ascii="Times New Roman"/>
          <w:b w:val="false"/>
          <w:i w:val="false"/>
          <w:color w:val="000000"/>
          <w:sz w:val="28"/>
        </w:rPr>
        <w:t>- композитті материалдың бір қабатының қалыңдығының сандық мәніне тең өлшемсіз параметр, мм;</w:t>
      </w:r>
    </w:p>
    <w:bookmarkEnd w:id="100"/>
    <w:bookmarkStart w:name="z10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19050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0" cy="1498600"/>
                    </a:xfrm>
                    <a:prstGeom prst="rect">
                      <a:avLst/>
                    </a:prstGeom>
                  </pic:spPr>
                </pic:pic>
              </a:graphicData>
            </a:graphic>
          </wp:inline>
        </w:drawing>
      </w:r>
    </w:p>
    <w:p>
      <w:pPr>
        <w:spacing w:after="0"/>
        <w:ind w:left="0"/>
        <w:jc w:val="left"/>
      </w:pPr>
      <w:r>
        <w:rPr>
          <w:rFonts w:ascii="Times New Roman"/>
          <w:b w:val="false"/>
          <w:i w:val="false"/>
          <w:color w:val="000000"/>
          <w:sz w:val="28"/>
        </w:rPr>
        <w:t>E</w:t>
      </w:r>
      <w:r>
        <w:rPr>
          <w:rFonts w:ascii="Times New Roman"/>
          <w:b w:val="false"/>
          <w:i w:val="false"/>
          <w:color w:val="000000"/>
          <w:vertAlign w:val="subscript"/>
        </w:rPr>
        <w:t>f</w:t>
      </w:r>
      <w:r>
        <w:rPr>
          <w:rFonts w:ascii="Times New Roman"/>
          <w:b w:val="false"/>
          <w:i w:val="false"/>
          <w:color w:val="000000"/>
          <w:sz w:val="28"/>
        </w:rPr>
        <w:t xml:space="preserve"> - композитті материалдың серпімділік модулі, МПа.</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xml:space="preserve">
      4.25 Композициялық материалдар жапсыру ұзындығы бойынша негіз бетонының қысу кезіндегі беріктігі 25 МПа көп болғанда есептік нығайтылатын аймақтың (аркерлеу аймағы) сыртына кемінде 100 мм-ге, бетон беріктігі 25 МПа аз болғанда 150 мм шығып тұруы қажет. Нығайту элементінің құрылымы көп қабатты болса, әрбір келесі қабат анкерлеу ұзындығы бойынша алдыңғы қабаттар қысқа болуы қажет. </w:t>
      </w:r>
    </w:p>
    <w:bookmarkEnd w:id="102"/>
    <w:bookmarkStart w:name="z106" w:id="103"/>
    <w:p>
      <w:pPr>
        <w:spacing w:after="0"/>
        <w:ind w:left="0"/>
        <w:jc w:val="both"/>
      </w:pPr>
      <w:r>
        <w:rPr>
          <w:rFonts w:ascii="Times New Roman"/>
          <w:b w:val="false"/>
          <w:i w:val="false"/>
          <w:color w:val="000000"/>
          <w:sz w:val="28"/>
        </w:rPr>
        <w:t>
      4.26 Қатпарланудың таралу ұзындығын шектеу үшін және шеткі аймақтардағы нығайту элементтерін анкерлеуді арттыру үшін бойлық арматуралаумен бірге тік немесе еңіс кенептер немесе тілімдер түріндегі бойлық арматуралауды да салған дұрыс. Кенептер арасындағы арақашықтық 2,5 метрден аспауы қажет. Тік кенептермен салу арқылы нығайту жұмыстарын жүргізгенде әрір келесі бойлық қабат тік кенепке сәйкес ұсталатындай етіліп бойлық қабаттар мен кенептерді жапсыруды кезектестіру қажет.</w:t>
      </w:r>
    </w:p>
    <w:bookmarkEnd w:id="103"/>
    <w:bookmarkStart w:name="z107" w:id="104"/>
    <w:p>
      <w:pPr>
        <w:spacing w:after="0"/>
        <w:ind w:left="0"/>
        <w:jc w:val="both"/>
      </w:pPr>
      <w:r>
        <w:rPr>
          <w:rFonts w:ascii="Times New Roman"/>
          <w:b w:val="false"/>
          <w:i w:val="false"/>
          <w:color w:val="000000"/>
          <w:sz w:val="28"/>
        </w:rPr>
        <w:t>
      4.27 Еңіс қималар бойынша нығайту үшін тіреу алды аймақтарында тік немесе еңіс кенептер орнатылуы мүмкін. Кенептер жақсылап анкерлеуді қамтамасыз ету үшін төменгі аймақтың бойлық қаптамасының үстіне жапсырылады. Еңіс кенептер қабырғаның төменгі (төбе) беті бойынша түйісетін кенептің (таспа) екі кесіндісінен орындалады. Қосылыс төменнен таспаның бүкіл ені бойынша жүзеге асырылады.</w:t>
      </w:r>
    </w:p>
    <w:bookmarkEnd w:id="104"/>
    <w:bookmarkStart w:name="z108"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 cy="508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3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 cy="381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889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 cy="50800"/>
                    </a:xfrm>
                    <a:prstGeom prst="rect">
                      <a:avLst/>
                    </a:prstGeom>
                  </pic:spPr>
                </pic:pic>
              </a:graphicData>
            </a:graphic>
          </wp:inline>
        </w:drawing>
      </w:r>
    </w:p>
    <w:p>
      <w:pPr>
        <w:spacing w:after="0"/>
        <w:ind w:left="0"/>
        <w:jc w:val="left"/>
      </w:pPr>
      <w:r>
        <w:rPr>
          <w:rFonts w:ascii="Times New Roman"/>
          <w:b w:val="false"/>
          <w:i w:val="false"/>
          <w:color w:val="000000"/>
          <w:sz w:val="28"/>
        </w:rPr>
        <w:t>4.28 Құрылымдарды сыртқы бұрыштардан бұрай кезінде (еңіс кенептерді немесе U-тәрізді шеңберлерді салу) 2-3 см катеті бар қиықжиегі алынуы немесе радиусы 2-3 см дөңгелек жасалуы қажет. Ішкі бұрыштарда жөндеу қоспаларымен радиуысы 20 см кем емес айық жасалуы қажет. 1-суретте аралық құрылым бөренелерінің кенептерін жапсыру алдында құрылымдардың бұрыштарын дайындау үлгісі көрсетілген (суреттегі өлшеидер мм-лерде берілді), кемінде В25 болды.</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4.29 Элементтердің қисық сызықты беттерін нығайтуда зауытта шығарылған тілімдерді жапсыру кезіндегі бүгіс радиусының шекті мәнін композитті материалды шығарушының мілеметтері бойынша қабылдау қажет.</w:t>
      </w:r>
    </w:p>
    <w:bookmarkEnd w:id="106"/>
    <w:bookmarkStart w:name="z110" w:id="107"/>
    <w:p>
      <w:pPr>
        <w:spacing w:after="0"/>
        <w:ind w:left="0"/>
        <w:jc w:val="both"/>
      </w:pPr>
      <w:r>
        <w:rPr>
          <w:rFonts w:ascii="Times New Roman"/>
          <w:b w:val="false"/>
          <w:i w:val="false"/>
          <w:color w:val="000000"/>
          <w:sz w:val="28"/>
        </w:rPr>
        <w:t>
      4.30 0,33 мм-ден көп ашылған жарықшақтар тұтқырлығы төмен эпоксидту құрамдармен, одан аз ашылған жарықшақтар полимерцемент ерітінділерімен жөнделуі тиіс.</w:t>
      </w:r>
    </w:p>
    <w:bookmarkEnd w:id="107"/>
    <w:bookmarkStart w:name="z111" w:id="108"/>
    <w:p>
      <w:pPr>
        <w:spacing w:after="0"/>
        <w:ind w:left="0"/>
        <w:jc w:val="left"/>
      </w:pPr>
      <w:r>
        <w:rPr>
          <w:rFonts w:ascii="Times New Roman"/>
          <w:b/>
          <w:i w:val="false"/>
          <w:color w:val="000000"/>
        </w:rPr>
        <w:t xml:space="preserve"> Қысылған элементтерді нығайту</w:t>
      </w:r>
    </w:p>
    <w:bookmarkEnd w:id="108"/>
    <w:bookmarkStart w:name="z112"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10"/>
    <w:p>
      <w:pPr>
        <w:spacing w:after="0"/>
        <w:ind w:left="0"/>
        <w:jc w:val="left"/>
      </w:pPr>
      <w:r>
        <w:rPr>
          <w:rFonts w:ascii="Times New Roman"/>
          <w:b/>
          <w:i w:val="false"/>
          <w:color w:val="000000"/>
        </w:rPr>
        <w:t xml:space="preserve"> 1-сурет - Кенептерді жабыстыруға дейін құрылымдар бұрыштарын дайындау </w:t>
      </w:r>
    </w:p>
    <w:bookmarkEnd w:id="110"/>
    <w:bookmarkStart w:name="z114"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254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 cy="508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 cy="25400"/>
                    </a:xfrm>
                    <a:prstGeom prst="rect">
                      <a:avLst/>
                    </a:prstGeom>
                  </pic:spPr>
                </pic:pic>
              </a:graphicData>
            </a:graphic>
          </wp:inline>
        </w:drawing>
      </w:r>
    </w:p>
    <w:p>
      <w:pPr>
        <w:spacing w:after="0"/>
        <w:ind w:left="0"/>
        <w:jc w:val="left"/>
      </w:pPr>
      <w:r>
        <w:rPr>
          <w:rFonts w:ascii="Times New Roman"/>
          <w:b w:val="false"/>
          <w:i w:val="false"/>
          <w:color w:val="000000"/>
          <w:sz w:val="28"/>
        </w:rPr>
        <w:t>4.31 Көмірталшық пен нығайту және арматуралау құрылымдарының болат элементтерінің нығайтылатын құрылымдармен түйісуіне болмайды. Керісінше жағдайда материалды гальваникалық тоттан қорғауды қамтамасыз ету қажет.</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xml:space="preserve">
      4.32 Сырттан көлденең арматуралау f </w:t>
      </w:r>
      <w:r>
        <w:rPr>
          <w:rFonts w:ascii="Times New Roman"/>
          <w:b w:val="false"/>
          <w:i w:val="false"/>
          <w:color w:val="000000"/>
          <w:vertAlign w:val="subscript"/>
        </w:rPr>
        <w:t>w</w:t>
      </w:r>
      <w:r>
        <w:rPr>
          <w:rFonts w:ascii="Times New Roman"/>
          <w:b w:val="false"/>
          <w:i w:val="false"/>
          <w:color w:val="000000"/>
          <w:sz w:val="28"/>
        </w:rPr>
        <w:t xml:space="preserve"> кенептерінің немесе тілімдерінің ені 50 м-ден аз немесе 250 мм-ден көп болмауы қажет, көлденең артамуралаудың қолденең жабыстыру қадамдары f</w:t>
      </w:r>
      <w:r>
        <w:rPr>
          <w:rFonts w:ascii="Times New Roman"/>
          <w:b w:val="false"/>
          <w:i w:val="false"/>
          <w:color w:val="000000"/>
          <w:vertAlign w:val="subscript"/>
        </w:rPr>
        <w:t>s</w:t>
      </w:r>
      <w:r>
        <w:rPr>
          <w:rFonts w:ascii="Times New Roman"/>
          <w:b w:val="false"/>
          <w:i w:val="false"/>
          <w:color w:val="000000"/>
          <w:sz w:val="28"/>
        </w:rPr>
        <w:t xml:space="preserve"> - f</w:t>
      </w:r>
      <w:r>
        <w:rPr>
          <w:rFonts w:ascii="Times New Roman"/>
          <w:b w:val="false"/>
          <w:i w:val="false"/>
          <w:color w:val="000000"/>
          <w:vertAlign w:val="subscript"/>
        </w:rPr>
        <w:t>w</w:t>
      </w:r>
      <w:r>
        <w:rPr>
          <w:rFonts w:ascii="Times New Roman"/>
          <w:b w:val="false"/>
          <w:i w:val="false"/>
          <w:color w:val="000000"/>
          <w:sz w:val="28"/>
        </w:rPr>
        <w:t xml:space="preserve"> төмен болмауы және h</w:t>
      </w:r>
      <w:r>
        <w:rPr>
          <w:rFonts w:ascii="Times New Roman"/>
          <w:b w:val="false"/>
          <w:i w:val="false"/>
          <w:color w:val="000000"/>
          <w:vertAlign w:val="subscript"/>
        </w:rPr>
        <w:t>o</w:t>
      </w:r>
      <w:r>
        <w:rPr>
          <w:rFonts w:ascii="Times New Roman"/>
          <w:b w:val="false"/>
          <w:i w:val="false"/>
          <w:color w:val="000000"/>
          <w:sz w:val="28"/>
        </w:rPr>
        <w:t xml:space="preserve"> /2; 3.f </w:t>
      </w:r>
      <w:r>
        <w:rPr>
          <w:rFonts w:ascii="Times New Roman"/>
          <w:b w:val="false"/>
          <w:i w:val="false"/>
          <w:color w:val="000000"/>
          <w:vertAlign w:val="subscript"/>
        </w:rPr>
        <w:t>w</w:t>
      </w:r>
      <w:r>
        <w:rPr>
          <w:rFonts w:ascii="Times New Roman"/>
          <w:b w:val="false"/>
          <w:i w:val="false"/>
          <w:color w:val="000000"/>
          <w:sz w:val="28"/>
        </w:rPr>
        <w:t>,; f</w:t>
      </w:r>
      <w:r>
        <w:rPr>
          <w:rFonts w:ascii="Times New Roman"/>
          <w:b w:val="false"/>
          <w:i w:val="false"/>
          <w:color w:val="000000"/>
          <w:vertAlign w:val="subscript"/>
        </w:rPr>
        <w:t>w</w:t>
      </w:r>
      <w:r>
        <w:rPr>
          <w:rFonts w:ascii="Times New Roman"/>
          <w:b w:val="false"/>
          <w:i w:val="false"/>
          <w:color w:val="000000"/>
          <w:sz w:val="28"/>
        </w:rPr>
        <w:t xml:space="preserve"> + 200 мм мәндерінен көп болмауы қажет.</w:t>
      </w:r>
    </w:p>
    <w:bookmarkEnd w:id="112"/>
    <w:bookmarkStart w:name="z116" w:id="113"/>
    <w:p>
      <w:pPr>
        <w:spacing w:after="0"/>
        <w:ind w:left="0"/>
        <w:jc w:val="both"/>
      </w:pPr>
      <w:r>
        <w:rPr>
          <w:rFonts w:ascii="Times New Roman"/>
          <w:b w:val="false"/>
          <w:i w:val="false"/>
          <w:color w:val="000000"/>
          <w:sz w:val="28"/>
        </w:rPr>
        <w:t xml:space="preserve">
      </w:t>
      </w:r>
      <w:r>
        <w:rPr>
          <w:rFonts w:ascii="Times New Roman"/>
          <w:b/>
          <w:i w:val="false"/>
          <w:color w:val="000000"/>
          <w:sz w:val="28"/>
        </w:rPr>
        <w:t>5 Құрылымдарды сырттан арматуралау арқылы нығайтуда қолданылатын материалдарға қойылатын талаптар</w:t>
      </w:r>
    </w:p>
    <w:bookmarkEnd w:id="113"/>
    <w:bookmarkStart w:name="z117" w:id="114"/>
    <w:p>
      <w:pPr>
        <w:spacing w:after="0"/>
        <w:ind w:left="0"/>
        <w:jc w:val="both"/>
      </w:pPr>
      <w:r>
        <w:rPr>
          <w:rFonts w:ascii="Times New Roman"/>
          <w:b w:val="false"/>
          <w:i w:val="false"/>
          <w:color w:val="000000"/>
          <w:sz w:val="28"/>
        </w:rPr>
        <w:t xml:space="preserve">
      </w:t>
      </w:r>
      <w:r>
        <w:rPr>
          <w:rFonts w:ascii="Times New Roman"/>
          <w:b/>
          <w:i w:val="false"/>
          <w:color w:val="000000"/>
          <w:sz w:val="28"/>
        </w:rPr>
        <w:t>5.1 Композитті материалдардан сырттан арматуралау жүйесінің құрамдас бөлшектеріне қойылатын талаптар</w:t>
      </w:r>
    </w:p>
    <w:bookmarkEnd w:id="114"/>
    <w:bookmarkStart w:name="z118" w:id="115"/>
    <w:p>
      <w:pPr>
        <w:spacing w:after="0"/>
        <w:ind w:left="0"/>
        <w:jc w:val="both"/>
      </w:pPr>
      <w:r>
        <w:rPr>
          <w:rFonts w:ascii="Times New Roman"/>
          <w:b w:val="false"/>
          <w:i w:val="false"/>
          <w:color w:val="000000"/>
          <w:sz w:val="28"/>
        </w:rPr>
        <w:t>
      5.1.1 Темірбетон құрылымдарын нығайтығу немесе қалпына келтіруге арналған материалдар қолданыстағы нормативтік құжаттардың талаптарына сәйкес келуі қажет, олардың нормативтік талаптарға сәйкес келетінін растайтын сүйемелдеу құжаты болуы қажет, сапа паспортын және (немес) сынақ хаттамаларын қоса алғанда және МЕМСТ 24297 бойынша кіру бақылануы қажет.</w:t>
      </w:r>
    </w:p>
    <w:bookmarkEnd w:id="115"/>
    <w:bookmarkStart w:name="z119" w:id="116"/>
    <w:p>
      <w:pPr>
        <w:spacing w:after="0"/>
        <w:ind w:left="0"/>
        <w:jc w:val="both"/>
      </w:pPr>
      <w:r>
        <w:rPr>
          <w:rFonts w:ascii="Times New Roman"/>
          <w:b w:val="false"/>
          <w:i w:val="false"/>
          <w:color w:val="000000"/>
          <w:sz w:val="28"/>
        </w:rPr>
        <w:t xml:space="preserve">
      5.1.2 Сырттан арматуралау жүйесін құрайтын материалдардың сипаттамалары 1-кестеде келтірілген талаптарға сәйкес келуі қажет. </w:t>
      </w:r>
    </w:p>
    <w:bookmarkEnd w:id="116"/>
    <w:p>
      <w:pPr>
        <w:spacing w:after="0"/>
        <w:ind w:left="0"/>
        <w:jc w:val="left"/>
      </w:pPr>
      <w:r>
        <w:rPr>
          <w:rFonts w:ascii="Times New Roman"/>
          <w:b/>
          <w:i w:val="false"/>
          <w:color w:val="000000"/>
        </w:rPr>
        <w:t xml:space="preserve"> 1-кесте - Сырттан арматуралау жүйесін құрайтын материалдардың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4778"/>
        <w:gridCol w:w="4010"/>
      </w:tblGrid>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Көмірталшықтан жасалған кенептер, торлар және басқа да тоқымалы материалдар үшін</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МПа, аз емес</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25.601</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 ГПа, аз емес</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25.601</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жылулық ұлғаю коэффициенті, °С-1 </w:t>
            </w:r>
            <w:r>
              <w:br/>
            </w:r>
            <w:r>
              <w:rPr>
                <w:rFonts w:ascii="Times New Roman"/>
                <w:b w:val="false"/>
                <w:i w:val="false"/>
                <w:color w:val="000000"/>
                <w:sz w:val="20"/>
              </w:rPr>
              <w:t>
- бойлық</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15173</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Көмірталшықпен арматураланған ламинаттар үшін</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МПа, аз емес</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25.601</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 ГПа, аз емес</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25.601</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Шынылану температурасы °С, аз емес</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32618.2</w:t>
            </w:r>
            <w:r>
              <w:br/>
            </w:r>
            <w:r>
              <w:rPr>
                <w:rFonts w:ascii="Times New Roman"/>
                <w:b w:val="false"/>
                <w:i w:val="false"/>
                <w:color w:val="000000"/>
                <w:sz w:val="20"/>
              </w:rPr>
              <w:t>
МЕМСТ Р 55135</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жылулық ұлғаю коэффициенті, °С -1:</w:t>
            </w:r>
            <w:r>
              <w:br/>
            </w:r>
            <w:r>
              <w:rPr>
                <w:rFonts w:ascii="Times New Roman"/>
                <w:b w:val="false"/>
                <w:i w:val="false"/>
                <w:color w:val="000000"/>
                <w:sz w:val="20"/>
              </w:rPr>
              <w:t>
- бойлық</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15173</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жасалған кенептер, торлар және басқа да тоқымалы материалдар үшін</w:t>
            </w:r>
          </w:p>
        </w:tc>
      </w:tr>
    </w:tbl>
    <w:bookmarkStart w:name="z120" w:id="117"/>
    <w:p>
      <w:pPr>
        <w:spacing w:after="0"/>
        <w:ind w:left="0"/>
        <w:jc w:val="both"/>
      </w:pPr>
      <w:r>
        <w:rPr>
          <w:rFonts w:ascii="Times New Roman"/>
          <w:b w:val="false"/>
          <w:i w:val="false"/>
          <w:color w:val="000000"/>
          <w:sz w:val="28"/>
        </w:rPr>
        <w:t xml:space="preserve">
      </w:t>
      </w:r>
      <w:r>
        <w:rPr>
          <w:rFonts w:ascii="Times New Roman"/>
          <w:b w:val="false"/>
          <w:i/>
          <w:color w:val="000000"/>
          <w:sz w:val="28"/>
        </w:rPr>
        <w:t>1-кестенің жалғасы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5180"/>
        <w:gridCol w:w="4347"/>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МПа, аз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11262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 ГПа, аз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жылулық ұлғаю коэффициенті,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бойлық</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15173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талшықпен арматураланған ламинаттар үшін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МПа, аз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11262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 ГПа, аз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Шынылану температурасы °С, аз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32618.2</w:t>
            </w:r>
            <w:r>
              <w:br/>
            </w:r>
            <w:r>
              <w:rPr>
                <w:rFonts w:ascii="Times New Roman"/>
                <w:b w:val="false"/>
                <w:i w:val="false"/>
                <w:color w:val="000000"/>
                <w:sz w:val="20"/>
              </w:rPr>
              <w:t>
МЕМСТ Р 55135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жылулық ұлғаю коэффициенті,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 бойлық</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15173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Адгезивтер үшін*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ұстау уақыты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мәні ±20%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28780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мәні ±20%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27271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сірпімділік модулі, Н/мм</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аз емес</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Ығысу кезіндегі беріктігі, Н/мм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аз емес</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14759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Шынылану температурасы, °С, аз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32618.2</w:t>
            </w:r>
            <w:r>
              <w:br/>
            </w:r>
            <w:r>
              <w:rPr>
                <w:rFonts w:ascii="Times New Roman"/>
                <w:b w:val="false"/>
                <w:i w:val="false"/>
                <w:color w:val="000000"/>
                <w:sz w:val="20"/>
              </w:rPr>
              <w:t>
МЕМСТ Р 55135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жылулық ұлғаю коэффициенті,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 не менее</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15173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 көп емес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МЕМСТ 32943 талаптарына сәйкес</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8"/>
    <w:p>
      <w:pPr>
        <w:spacing w:after="0"/>
        <w:ind w:left="0"/>
        <w:jc w:val="both"/>
      </w:pPr>
      <w:r>
        <w:rPr>
          <w:rFonts w:ascii="Times New Roman"/>
          <w:b w:val="false"/>
          <w:i w:val="false"/>
          <w:color w:val="000000"/>
          <w:sz w:val="28"/>
        </w:rPr>
        <w:t>
      5.1.3 Кенептердің, торлардың және басқа да полимерлі композициялық материалдар мен ламинаттардың нақтылы ені мен қалыңдығы дайындауға арналған дехнологиялыққұжаттамаларда бекітілген талаптарға сәйкес келуі қажет және 2-кестеге сәйкес сырттан арматуралау жүйелерін орнатқанға дейін кіру бақылануы қажет.</w:t>
      </w:r>
    </w:p>
    <w:bookmarkEnd w:id="118"/>
    <w:p>
      <w:pPr>
        <w:spacing w:after="0"/>
        <w:ind w:left="0"/>
        <w:jc w:val="left"/>
      </w:pPr>
      <w:r>
        <w:rPr>
          <w:rFonts w:ascii="Times New Roman"/>
          <w:b/>
          <w:i w:val="false"/>
          <w:color w:val="000000"/>
        </w:rPr>
        <w:t xml:space="preserve"> 2-кесте - Композициялық материалдардың көрсеткіштерін бақылау әдістері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945"/>
        <w:gridCol w:w="40"/>
        <w:gridCol w:w="83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Көмірталшықтан жасалған кенептер, торлар және басқа да тоқымалы материалдар үшін</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29104.1</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29104.2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жасалған кенептер, торлар және басқа да тоқымалы материалдар үшін</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6943.17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6943.18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Көмірталшықпен немесе шыныталшықпен арматураланған ламинаттар үшін</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w:t>
            </w:r>
          </w:p>
        </w:tc>
      </w:tr>
    </w:tbl>
    <w:bookmarkStart w:name="z122" w:id="119"/>
    <w:p>
      <w:pPr>
        <w:spacing w:after="0"/>
        <w:ind w:left="0"/>
        <w:jc w:val="both"/>
      </w:pPr>
      <w:r>
        <w:rPr>
          <w:rFonts w:ascii="Times New Roman"/>
          <w:b w:val="false"/>
          <w:i w:val="false"/>
          <w:color w:val="000000"/>
          <w:sz w:val="28"/>
        </w:rPr>
        <w:t xml:space="preserve">
      </w:t>
      </w:r>
      <w:r>
        <w:rPr>
          <w:rFonts w:ascii="Times New Roman"/>
          <w:b/>
          <w:i w:val="false"/>
          <w:color w:val="000000"/>
          <w:sz w:val="28"/>
        </w:rPr>
        <w:t>5.2 Композитті материалдардың нормативтік және есептік сипаттамалары</w:t>
      </w:r>
    </w:p>
    <w:bookmarkEnd w:id="119"/>
    <w:bookmarkStart w:name="z123" w:id="120"/>
    <w:p>
      <w:pPr>
        <w:spacing w:after="0"/>
        <w:ind w:left="0"/>
        <w:jc w:val="both"/>
      </w:pPr>
      <w:r>
        <w:rPr>
          <w:rFonts w:ascii="Times New Roman"/>
          <w:b w:val="false"/>
          <w:i w:val="false"/>
          <w:color w:val="000000"/>
          <w:sz w:val="28"/>
        </w:rPr>
        <w:t>
      5.2.1 Композитті материалдармен сырттан арматуралау арқылы нығайтылған темірбетон құрыламдарын есептеуге үшін композитті материалдардың негізгі беріктік және деформациялық сипаттамалары болып келесі нормативтік мәндер саналады:</w:t>
      </w:r>
    </w:p>
    <w:bookmarkEnd w:id="120"/>
    <w:bookmarkStart w:name="z124" w:id="121"/>
    <w:p>
      <w:pPr>
        <w:spacing w:after="0"/>
        <w:ind w:left="0"/>
        <w:jc w:val="both"/>
      </w:pPr>
      <w:r>
        <w:rPr>
          <w:rFonts w:ascii="Times New Roman"/>
          <w:b w:val="false"/>
          <w:i w:val="false"/>
          <w:color w:val="000000"/>
          <w:sz w:val="28"/>
        </w:rPr>
        <w:t>
      - созылуға кедергісі Rf,n ;</w:t>
      </w:r>
    </w:p>
    <w:bookmarkEnd w:id="121"/>
    <w:bookmarkStart w:name="z125" w:id="122"/>
    <w:p>
      <w:pPr>
        <w:spacing w:after="0"/>
        <w:ind w:left="0"/>
        <w:jc w:val="both"/>
      </w:pPr>
      <w:r>
        <w:rPr>
          <w:rFonts w:ascii="Times New Roman"/>
          <w:b w:val="false"/>
          <w:i w:val="false"/>
          <w:color w:val="000000"/>
          <w:sz w:val="28"/>
        </w:rPr>
        <w:t xml:space="preserve">
      - қысу кезіндегі серпімділік модулі Ef,n ; </w:t>
      </w:r>
    </w:p>
    <w:bookmarkEnd w:id="122"/>
    <w:bookmarkStart w:name="z126" w:id="123"/>
    <w:p>
      <w:pPr>
        <w:spacing w:after="0"/>
        <w:ind w:left="0"/>
        <w:jc w:val="both"/>
      </w:pPr>
      <w:r>
        <w:rPr>
          <w:rFonts w:ascii="Times New Roman"/>
          <w:b w:val="false"/>
          <w:i w:val="false"/>
          <w:color w:val="000000"/>
          <w:sz w:val="28"/>
        </w:rPr>
        <w:t xml:space="preserve">
      - шекті салыстырмалы деформациялар </w:t>
      </w:r>
      <w:r>
        <w:rPr>
          <w:rFonts w:ascii="Times New Roman"/>
          <w:b w:val="false"/>
          <w:i w:val="false"/>
          <w:color w:val="000000"/>
          <w:sz w:val="28"/>
        </w:rPr>
        <w:t>e</w:t>
      </w:r>
      <w:r>
        <w:rPr>
          <w:rFonts w:ascii="Times New Roman"/>
          <w:b w:val="false"/>
          <w:i w:val="false"/>
          <w:color w:val="000000"/>
          <w:sz w:val="28"/>
        </w:rPr>
        <w:t xml:space="preserve">f,ult,n; </w:t>
      </w:r>
    </w:p>
    <w:bookmarkEnd w:id="123"/>
    <w:bookmarkStart w:name="z127" w:id="124"/>
    <w:p>
      <w:pPr>
        <w:spacing w:after="0"/>
        <w:ind w:left="0"/>
        <w:jc w:val="both"/>
      </w:pPr>
      <w:r>
        <w:rPr>
          <w:rFonts w:ascii="Times New Roman"/>
          <w:b w:val="false"/>
          <w:i w:val="false"/>
          <w:color w:val="000000"/>
          <w:sz w:val="28"/>
        </w:rPr>
        <w:t xml:space="preserve">
      - көлденең деформация коэффициенті </w:t>
      </w:r>
      <w:r>
        <w:rPr>
          <w:rFonts w:ascii="Times New Roman"/>
          <w:b w:val="false"/>
          <w:i w:val="false"/>
          <w:color w:val="000000"/>
          <w:sz w:val="28"/>
        </w:rPr>
        <w:t>m</w:t>
      </w:r>
      <w:r>
        <w:rPr>
          <w:rFonts w:ascii="Times New Roman"/>
          <w:b w:val="false"/>
          <w:i w:val="false"/>
          <w:color w:val="000000"/>
          <w:sz w:val="28"/>
        </w:rPr>
        <w:t>f,n.</w:t>
      </w:r>
    </w:p>
    <w:bookmarkEnd w:id="124"/>
    <w:bookmarkStart w:name="z128" w:id="125"/>
    <w:p>
      <w:pPr>
        <w:spacing w:after="0"/>
        <w:ind w:left="0"/>
        <w:jc w:val="both"/>
      </w:pPr>
      <w:r>
        <w:rPr>
          <w:rFonts w:ascii="Times New Roman"/>
          <w:b w:val="false"/>
          <w:i w:val="false"/>
          <w:color w:val="000000"/>
          <w:sz w:val="28"/>
        </w:rPr>
        <w:t>
      5.2.2 Созылуға кедергісі, қысу кезіндегі серпімділік модулі және көлденең деформация коэффициенті МЕМСТ 25.601 бойынша анықталады.</w:t>
      </w:r>
    </w:p>
    <w:bookmarkEnd w:id="125"/>
    <w:bookmarkStart w:name="z129" w:id="126"/>
    <w:p>
      <w:pPr>
        <w:spacing w:after="0"/>
        <w:ind w:left="0"/>
        <w:jc w:val="both"/>
      </w:pPr>
      <w:r>
        <w:rPr>
          <w:rFonts w:ascii="Times New Roman"/>
          <w:b w:val="false"/>
          <w:i w:val="false"/>
          <w:color w:val="000000"/>
          <w:sz w:val="28"/>
        </w:rPr>
        <w:t>
      5.2.3 Созылуға кедергісін, қысу кезіндегі серпімділік модулін, шекті салыстырмалы деформациялар мен көлденең деформация коэффициентін сынамаларды МЕМСТ 25.601 сәйкес сынау нәтижелері бойынша белгіленген, 0,95 қамтамасыз етілген мәндерге тең қабылдау қажет.</w:t>
      </w:r>
    </w:p>
    <w:bookmarkEnd w:id="126"/>
    <w:bookmarkStart w:name="z130" w:id="127"/>
    <w:p>
      <w:pPr>
        <w:spacing w:after="0"/>
        <w:ind w:left="0"/>
        <w:jc w:val="both"/>
      </w:pPr>
      <w:r>
        <w:rPr>
          <w:rFonts w:ascii="Times New Roman"/>
          <w:b w:val="false"/>
          <w:i w:val="false"/>
          <w:color w:val="000000"/>
          <w:sz w:val="28"/>
        </w:rPr>
        <w:t>
      5.2.4 Серпімділік модулі мен көлденең деформация коэффициентінің есептік мәндерін олардың нормативтік мәндеріне тең етіп қабылдау қажет.</w:t>
      </w:r>
    </w:p>
    <w:bookmarkEnd w:id="127"/>
    <w:bookmarkStart w:name="z131" w:id="128"/>
    <w:p>
      <w:pPr>
        <w:spacing w:after="0"/>
        <w:ind w:left="0"/>
        <w:jc w:val="both"/>
      </w:pPr>
      <w:r>
        <w:rPr>
          <w:rFonts w:ascii="Times New Roman"/>
          <w:b w:val="false"/>
          <w:i w:val="false"/>
          <w:color w:val="000000"/>
          <w:sz w:val="28"/>
        </w:rPr>
        <w:t>
      5.2.5 Қысылуға кедергісін Rk төмендегі формуламен анықтау қажет:</w:t>
      </w:r>
    </w:p>
    <w:bookmarkEnd w:id="128"/>
    <w:bookmarkStart w:name="z13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589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89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sz w:val="28"/>
        </w:rPr>
        <w:t xml:space="preserve"> - екінші топтың шектік күйі бойынша есептеуде 1,0 тең , ал бірінші топтың шектік күйі бойынша 1,2 - көмеркопмозит үшін, 1,8 - шыны композит үшін қабылданатын композитті материалдың сенімділік коэффициенті;</w:t>
      </w:r>
    </w:p>
    <w:bookmarkEnd w:id="130"/>
    <w:bookmarkStart w:name="z134"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f1</w:t>
      </w:r>
      <w:r>
        <w:rPr>
          <w:rFonts w:ascii="Times New Roman"/>
          <w:b w:val="false"/>
          <w:i w:val="false"/>
          <w:color w:val="000000"/>
          <w:sz w:val="28"/>
        </w:rPr>
        <w:t xml:space="preserve"> - композитті материалдың типі мен құрылымдарды пайдалану шарттарына байланысты 3-кесте бойынша пайдаланылатын композитті материалының жұмыс шартының коэффициенті;</w:t>
      </w:r>
    </w:p>
    <w:bookmarkEnd w:id="131"/>
    <w:bookmarkStart w:name="z135"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f2</w:t>
      </w:r>
      <w:r>
        <w:rPr>
          <w:rFonts w:ascii="Times New Roman"/>
          <w:b w:val="false"/>
          <w:i w:val="false"/>
          <w:color w:val="000000"/>
          <w:sz w:val="28"/>
        </w:rPr>
        <w:t xml:space="preserve"> - төмендегі формуламен анықталынатын, композитті материалдың бетонмен ілінісін ескеретін композитті материалдың жұмыс шартының коэффициенті.</w:t>
      </w:r>
    </w:p>
    <w:bookmarkEnd w:id="132"/>
    <w:bookmarkStart w:name="z136"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2552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52700" cy="6731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e</w:t>
      </w:r>
      <w:r>
        <w:rPr>
          <w:rFonts w:ascii="Times New Roman"/>
          <w:b w:val="false"/>
          <w:i w:val="false"/>
          <w:color w:val="000000"/>
          <w:sz w:val="28"/>
        </w:rPr>
        <w:t>f,ult - композитті материалдың шекті салыстырмалы деформацияларының мәні, ол төмендегі мәндерде (7) формуламен анықталады:</w:t>
      </w:r>
    </w:p>
    <w:bookmarkEnd w:id="134"/>
    <w:bookmarkStart w:name="z138" w:id="135"/>
    <w:p>
      <w:pPr>
        <w:spacing w:after="0"/>
        <w:ind w:left="0"/>
        <w:jc w:val="both"/>
      </w:pPr>
      <w:r>
        <w:rPr>
          <w:rFonts w:ascii="Times New Roman"/>
          <w:b w:val="false"/>
          <w:i w:val="false"/>
          <w:color w:val="000000"/>
          <w:sz w:val="28"/>
        </w:rPr>
        <w:t xml:space="preserve">
      Rk, (5.1) [2] формуласымен есептелген, </w:t>
      </w:r>
      <w:r>
        <w:rPr>
          <w:rFonts w:ascii="Times New Roman"/>
          <w:b w:val="false"/>
          <w:i w:val="false"/>
          <w:color w:val="000000"/>
          <w:sz w:val="28"/>
        </w:rPr>
        <w:t>g</w:t>
      </w:r>
      <w:r>
        <w:rPr>
          <w:rFonts w:ascii="Times New Roman"/>
          <w:b w:val="false"/>
          <w:i w:val="false"/>
          <w:color w:val="000000"/>
          <w:sz w:val="28"/>
        </w:rPr>
        <w:t>f2 =1,0 болғанда;</w:t>
      </w:r>
    </w:p>
    <w:bookmarkEnd w:id="135"/>
    <w:bookmarkStart w:name="z139" w:id="136"/>
    <w:p>
      <w:pPr>
        <w:spacing w:after="0"/>
        <w:ind w:left="0"/>
        <w:jc w:val="both"/>
      </w:pPr>
      <w:r>
        <w:rPr>
          <w:rFonts w:ascii="Times New Roman"/>
          <w:b w:val="false"/>
          <w:i w:val="false"/>
          <w:color w:val="000000"/>
          <w:sz w:val="28"/>
        </w:rPr>
        <w:t xml:space="preserve">
      n - композитті материал қабаттарының саны; </w:t>
      </w:r>
    </w:p>
    <w:bookmarkEnd w:id="136"/>
    <w:bookmarkStart w:name="z140" w:id="137"/>
    <w:p>
      <w:pPr>
        <w:spacing w:after="0"/>
        <w:ind w:left="0"/>
        <w:jc w:val="both"/>
      </w:pPr>
      <w:r>
        <w:rPr>
          <w:rFonts w:ascii="Times New Roman"/>
          <w:b w:val="false"/>
          <w:i w:val="false"/>
          <w:color w:val="000000"/>
          <w:sz w:val="28"/>
        </w:rPr>
        <w:t>
      Rb- битумды өстік қысығу кедергісінің есептік мәні, МПа.</w:t>
      </w:r>
    </w:p>
    <w:bookmarkEnd w:id="137"/>
    <w:p>
      <w:pPr>
        <w:spacing w:after="0"/>
        <w:ind w:left="0"/>
        <w:jc w:val="left"/>
      </w:pPr>
      <w:r>
        <w:rPr>
          <w:rFonts w:ascii="Times New Roman"/>
          <w:b/>
          <w:i w:val="false"/>
          <w:color w:val="000000"/>
        </w:rPr>
        <w:t xml:space="preserve"> 3-кесте - Композитті материалдың жұмыс шартының gf1 коэффициентері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815"/>
        <w:gridCol w:w="4331"/>
        <w:gridCol w:w="4339"/>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пайдалану шарты</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материал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vertAlign w:val="subscript"/>
              </w:rPr>
              <w:t>f1</w:t>
            </w:r>
            <w:r>
              <w:rPr>
                <w:rFonts w:ascii="Times New Roman"/>
                <w:b w:val="false"/>
                <w:i w:val="false"/>
                <w:color w:val="000000"/>
                <w:sz w:val="20"/>
              </w:rPr>
              <w:t xml:space="preserve"> коэффициент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ламинаттардың</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кенептердің, торлардың және басқа да тоқымалы материалдардың</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орналасуларда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Көміркомпозит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Шыныкомпозит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Көміркомпозит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Шынылокомпозит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ортада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Көміркомпозит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Шыныкомпозит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41" w:id="138"/>
    <w:p>
      <w:pPr>
        <w:spacing w:after="0"/>
        <w:ind w:left="0"/>
        <w:jc w:val="both"/>
      </w:pPr>
      <w:r>
        <w:rPr>
          <w:rFonts w:ascii="Times New Roman"/>
          <w:b w:val="false"/>
          <w:i w:val="false"/>
          <w:color w:val="000000"/>
          <w:sz w:val="28"/>
        </w:rPr>
        <w:t xml:space="preserve">
      Ламинаттар үшін бірінші топтың шектік күйі бойынша есесптегенде сенімділік коэффициенті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sz w:val="28"/>
        </w:rPr>
        <w:t xml:space="preserve"> дайындау мәліметтері бойынша қабылдауға болады, бірақ 1,1-ден аз болмауы қажет.</w:t>
      </w:r>
    </w:p>
    <w:bookmarkEnd w:id="138"/>
    <w:bookmarkStart w:name="z142" w:id="139"/>
    <w:p>
      <w:pPr>
        <w:spacing w:after="0"/>
        <w:ind w:left="0"/>
        <w:jc w:val="both"/>
      </w:pPr>
      <w:r>
        <w:rPr>
          <w:rFonts w:ascii="Times New Roman"/>
          <w:b w:val="false"/>
          <w:i w:val="false"/>
          <w:color w:val="000000"/>
          <w:sz w:val="28"/>
        </w:rPr>
        <w:t>
      Композитті материалдармен сырттан арматуралау арқылы нығайтылған темірбетон құрылымдарын бірінші топтың шектік күйі бойынша тұрақты және ұзақ жүктемелерге есептегенде композитті материалдың созылуға кедергісінің есептік мәнін төмендегіге тең етіп қабылдау қажет:</w:t>
      </w:r>
    </w:p>
    <w:bookmarkEnd w:id="139"/>
    <w:bookmarkStart w:name="z143"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6070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070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g</w:t>
      </w:r>
      <w:r>
        <w:rPr>
          <w:rFonts w:ascii="Times New Roman"/>
          <w:b w:val="false"/>
          <w:i w:val="false"/>
          <w:color w:val="000000"/>
          <w:vertAlign w:val="subscript"/>
        </w:rPr>
        <w:t>f3</w:t>
      </w:r>
      <w:r>
        <w:rPr>
          <w:rFonts w:ascii="Times New Roman"/>
          <w:b w:val="false"/>
          <w:i w:val="false"/>
          <w:color w:val="000000"/>
          <w:sz w:val="28"/>
        </w:rPr>
        <w:t xml:space="preserve"> - көміркомпозиттер үшін - 0,8; шыны композиттер үшін 0,3-ке тең деп қабылданатын нормативтік жүктеменің ұзақ әрекетінде омпозитті материалдың созылуға нормативтік кедергісін төмендету коэффициенті.</w:t>
      </w:r>
    </w:p>
    <w:bookmarkEnd w:id="141"/>
    <w:bookmarkStart w:name="z145" w:id="142"/>
    <w:p>
      <w:pPr>
        <w:spacing w:after="0"/>
        <w:ind w:left="0"/>
        <w:jc w:val="both"/>
      </w:pPr>
      <w:r>
        <w:rPr>
          <w:rFonts w:ascii="Times New Roman"/>
          <w:b w:val="false"/>
          <w:i w:val="false"/>
          <w:color w:val="000000"/>
          <w:sz w:val="28"/>
        </w:rPr>
        <w:t xml:space="preserve">
      5.2.6 Композитті материалдың шекті салыстырмалы деформацияларының есептік мәнін </w:t>
      </w:r>
      <w:r>
        <w:rPr>
          <w:rFonts w:ascii="Times New Roman"/>
          <w:b w:val="false"/>
          <w:i w:val="false"/>
          <w:color w:val="000000"/>
          <w:sz w:val="28"/>
        </w:rPr>
        <w:t>e</w:t>
      </w:r>
      <w:r>
        <w:rPr>
          <w:rFonts w:ascii="Times New Roman"/>
          <w:b w:val="false"/>
          <w:i w:val="false"/>
          <w:color w:val="000000"/>
          <w:vertAlign w:val="subscript"/>
        </w:rPr>
        <w:t>f,ult,n</w:t>
      </w:r>
      <w:r>
        <w:rPr>
          <w:rFonts w:ascii="Times New Roman"/>
          <w:b w:val="false"/>
          <w:i w:val="false"/>
          <w:color w:val="000000"/>
          <w:sz w:val="28"/>
        </w:rPr>
        <w:t xml:space="preserve"> келесі формуламен есептеу қажет:</w:t>
      </w:r>
    </w:p>
    <w:bookmarkEnd w:id="142"/>
    <w:bookmarkStart w:name="z146"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574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740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5.2.7 Созылу кезінде кернеулер мен салыстырмалы деформациялар арасында байланыс орнататын композитті материал күйінің (деформациялану) есептік диаграммаларын сызықтық етіп қабылдау қажет.</w:t>
      </w:r>
    </w:p>
    <w:bookmarkEnd w:id="144"/>
    <w:bookmarkStart w:name="z148" w:id="145"/>
    <w:p>
      <w:pPr>
        <w:spacing w:after="0"/>
        <w:ind w:left="0"/>
        <w:jc w:val="both"/>
      </w:pPr>
      <w:r>
        <w:rPr>
          <w:rFonts w:ascii="Times New Roman"/>
          <w:b w:val="false"/>
          <w:i w:val="false"/>
          <w:color w:val="000000"/>
          <w:sz w:val="28"/>
        </w:rPr>
        <w:t xml:space="preserve">
      </w:t>
      </w:r>
      <w:r>
        <w:rPr>
          <w:rFonts w:ascii="Times New Roman"/>
          <w:b/>
          <w:i w:val="false"/>
          <w:color w:val="000000"/>
          <w:sz w:val="28"/>
        </w:rPr>
        <w:t>5.3 Бетон мен болат арматураның нормативтік және есептік сипаттамалары</w:t>
      </w:r>
    </w:p>
    <w:bookmarkEnd w:id="145"/>
    <w:bookmarkStart w:name="z149" w:id="146"/>
    <w:p>
      <w:pPr>
        <w:spacing w:after="0"/>
        <w:ind w:left="0"/>
        <w:jc w:val="both"/>
      </w:pPr>
      <w:r>
        <w:rPr>
          <w:rFonts w:ascii="Times New Roman"/>
          <w:b w:val="false"/>
          <w:i w:val="false"/>
          <w:color w:val="000000"/>
          <w:sz w:val="28"/>
        </w:rPr>
        <w:t>
      5.3.1 Қолданыстағы құрылым бетонының нормативтік және есептік мәндерін ҚР ЕЖ 3.03-112 бойынша бетонның нақты (шартты) сыныбына байланысты қабылдау қажет.</w:t>
      </w:r>
    </w:p>
    <w:bookmarkEnd w:id="146"/>
    <w:bookmarkStart w:name="z150" w:id="147"/>
    <w:p>
      <w:pPr>
        <w:spacing w:after="0"/>
        <w:ind w:left="0"/>
        <w:jc w:val="both"/>
      </w:pPr>
      <w:r>
        <w:rPr>
          <w:rFonts w:ascii="Times New Roman"/>
          <w:b w:val="false"/>
          <w:i w:val="false"/>
          <w:color w:val="000000"/>
          <w:sz w:val="28"/>
        </w:rPr>
        <w:t>
      Бетонның нақты сыныбын бетонның беріктігін қамтамасыз ететін, оның нақты орташа тығыздығына баламалы, бетонды бұзбай сынау әдістерімен сынау немесе құрылымдан іріктелген сынамаларды сынау мәліметтері бойынша белгіленген ауыстыру коэффициенттер көмегімен анықтау қажет.</w:t>
      </w:r>
    </w:p>
    <w:bookmarkEnd w:id="147"/>
    <w:bookmarkStart w:name="z151" w:id="148"/>
    <w:p>
      <w:pPr>
        <w:spacing w:after="0"/>
        <w:ind w:left="0"/>
        <w:jc w:val="both"/>
      </w:pPr>
      <w:r>
        <w:rPr>
          <w:rFonts w:ascii="Times New Roman"/>
          <w:b w:val="false"/>
          <w:i w:val="false"/>
          <w:color w:val="000000"/>
          <w:sz w:val="28"/>
        </w:rPr>
        <w:t>
      5.3.2 Қолданыстағы болат арматураның нормативтік және есептік мәндерін ҚР ЕЖ 3.03-112 бойынша жобада көрсетілген арматура сыныбына немесе арматураның шартты сыныбына байланысты қабылдау қажет.</w:t>
      </w:r>
    </w:p>
    <w:bookmarkEnd w:id="148"/>
    <w:bookmarkStart w:name="z152" w:id="149"/>
    <w:p>
      <w:pPr>
        <w:spacing w:after="0"/>
        <w:ind w:left="0"/>
        <w:jc w:val="both"/>
      </w:pPr>
      <w:r>
        <w:rPr>
          <w:rFonts w:ascii="Times New Roman"/>
          <w:b w:val="false"/>
          <w:i w:val="false"/>
          <w:color w:val="000000"/>
          <w:sz w:val="28"/>
        </w:rPr>
        <w:t>
      Арматураның шартты сыныбын арматураның беріктігін қамтамасыз ететін, оның нақты орташа тығыздығына баламалы, зерттелетін құрылымдардан іріктелген арматура сынамаларын сынау әдістерінің мәліметтері бойынша белгіленген ауыстыру коэффициенттер көмегімен анықтау қажет.</w:t>
      </w:r>
    </w:p>
    <w:bookmarkEnd w:id="149"/>
    <w:bookmarkStart w:name="z153" w:id="150"/>
    <w:p>
      <w:pPr>
        <w:spacing w:after="0"/>
        <w:ind w:left="0"/>
        <w:jc w:val="both"/>
      </w:pPr>
      <w:r>
        <w:rPr>
          <w:rFonts w:ascii="Times New Roman"/>
          <w:b w:val="false"/>
          <w:i w:val="false"/>
          <w:color w:val="000000"/>
          <w:sz w:val="28"/>
        </w:rPr>
        <w:t xml:space="preserve">
      Жобалық мәліметтер жоқ болса және сынамаларды іріктеу мүмкін болмаса болат арматураның сыныбын оның пішінінің түрі бойынша анықтау, ал есептік кедергісін осы сыныпқа арналған қолданыстағы нормативтік құжаттарда орнатылған мәндерден 20%-ға төмен қабылдау қажет. </w:t>
      </w:r>
    </w:p>
    <w:bookmarkEnd w:id="150"/>
    <w:bookmarkStart w:name="z154" w:id="151"/>
    <w:p>
      <w:pPr>
        <w:spacing w:after="0"/>
        <w:ind w:left="0"/>
        <w:jc w:val="both"/>
      </w:pPr>
      <w:r>
        <w:rPr>
          <w:rFonts w:ascii="Times New Roman"/>
          <w:b w:val="false"/>
          <w:i w:val="false"/>
          <w:color w:val="000000"/>
          <w:sz w:val="28"/>
        </w:rPr>
        <w:t xml:space="preserve">
      </w:t>
      </w:r>
      <w:r>
        <w:rPr>
          <w:rFonts w:ascii="Times New Roman"/>
          <w:b/>
          <w:i w:val="false"/>
          <w:color w:val="000000"/>
          <w:sz w:val="28"/>
        </w:rPr>
        <w:t>6 Композитті материалдармен сырттан арматуралау арқылы нығайту жүйесін жобалау ережелері</w:t>
      </w:r>
    </w:p>
    <w:bookmarkEnd w:id="151"/>
    <w:bookmarkStart w:name="z155" w:id="152"/>
    <w:p>
      <w:pPr>
        <w:spacing w:after="0"/>
        <w:ind w:left="0"/>
        <w:jc w:val="both"/>
      </w:pPr>
      <w:r>
        <w:rPr>
          <w:rFonts w:ascii="Times New Roman"/>
          <w:b w:val="false"/>
          <w:i w:val="false"/>
          <w:color w:val="000000"/>
          <w:sz w:val="28"/>
        </w:rPr>
        <w:t xml:space="preserve">
      </w:t>
      </w:r>
      <w:r>
        <w:rPr>
          <w:rFonts w:ascii="Times New Roman"/>
          <w:b/>
          <w:i w:val="false"/>
          <w:color w:val="000000"/>
          <w:sz w:val="28"/>
        </w:rPr>
        <w:t>6.1 Пайдаланымдағы көпір құрылыстарының аралық құрлымдарының темірбетон бөренелерін нығайту</w:t>
      </w:r>
    </w:p>
    <w:bookmarkEnd w:id="152"/>
    <w:bookmarkStart w:name="z156" w:id="153"/>
    <w:p>
      <w:pPr>
        <w:spacing w:after="0"/>
        <w:ind w:left="0"/>
        <w:jc w:val="both"/>
      </w:pPr>
      <w:r>
        <w:rPr>
          <w:rFonts w:ascii="Times New Roman"/>
          <w:b w:val="false"/>
          <w:i w:val="false"/>
          <w:color w:val="000000"/>
          <w:sz w:val="28"/>
        </w:rPr>
        <w:t xml:space="preserve">
      </w:t>
      </w:r>
      <w:r>
        <w:rPr>
          <w:rFonts w:ascii="Times New Roman"/>
          <w:b/>
          <w:i w:val="false"/>
          <w:color w:val="000000"/>
          <w:sz w:val="28"/>
        </w:rPr>
        <w:t>6.1.1 Жалпы ережелер</w:t>
      </w:r>
    </w:p>
    <w:bookmarkEnd w:id="153"/>
    <w:bookmarkStart w:name="z157" w:id="154"/>
    <w:p>
      <w:pPr>
        <w:spacing w:after="0"/>
        <w:ind w:left="0"/>
        <w:jc w:val="both"/>
      </w:pPr>
      <w:r>
        <w:rPr>
          <w:rFonts w:ascii="Times New Roman"/>
          <w:b w:val="false"/>
          <w:i w:val="false"/>
          <w:color w:val="000000"/>
          <w:sz w:val="28"/>
        </w:rPr>
        <w:t>
      Көпір құрылыстарының темірбетон бөренелері құрылымдардың созылған және максималды созу күштеріне (құрылымның қатарлас өсіне) қатарлас бағытталған фибрлері бар аймағында орналасқан композитті материалдармен сырттан арматуралау арқылы ию жұмыстарын жүргізуде нығайтылуы мүмкін.</w:t>
      </w:r>
    </w:p>
    <w:bookmarkEnd w:id="154"/>
    <w:bookmarkStart w:name="z158" w:id="155"/>
    <w:p>
      <w:pPr>
        <w:spacing w:after="0"/>
        <w:ind w:left="0"/>
        <w:jc w:val="both"/>
      </w:pPr>
      <w:r>
        <w:rPr>
          <w:rFonts w:ascii="Times New Roman"/>
          <w:b w:val="false"/>
          <w:i w:val="false"/>
          <w:color w:val="000000"/>
          <w:sz w:val="28"/>
        </w:rPr>
        <w:t xml:space="preserve">
      Пайдаланымдағы аралық құырылмдар құрамындағы нығайтылған (бөрененің немесе тақтаның көтергіштік қасиеті өзгертілген) құрылымның беріктігі ҚР ЕЖ 3.03-112 талаптарына сәйкес қалыпты және еңіс қималары бойынша анықталады. Бөрене қырының созылған шетінде орналасқан композициялық материал композияциялық материал жапсырылғаннан кейін уақытша жүктеме ықпалында орын алатын бөренемен ию жұмыстарымен бірлікте ескеріледі. Нығайтылған құрылымның қимасы мен төменгі талшықтар бойынша созылуының бейтарап өсін анықтауға арналған жазық қималар болжамы қолданылады. </w:t>
      </w:r>
    </w:p>
    <w:bookmarkEnd w:id="155"/>
    <w:bookmarkStart w:name="z159" w:id="156"/>
    <w:p>
      <w:pPr>
        <w:spacing w:after="0"/>
        <w:ind w:left="0"/>
        <w:jc w:val="both"/>
      </w:pPr>
      <w:r>
        <w:rPr>
          <w:rFonts w:ascii="Times New Roman"/>
          <w:b w:val="false"/>
          <w:i w:val="false"/>
          <w:color w:val="000000"/>
          <w:sz w:val="28"/>
        </w:rPr>
        <w:t>
      Нығайту жобасын әзірлеуге дейін құрылымдарда ақаулардың болуы және олардың қалыпты және еңіс қималар бойынша бетонның көтергіштік қабілеті мен қаттылығына ықпалын анықтай отырып, құрылымдар зерттеледі. Қысылған аймақтағы бетонның нақты беріктігі мен арматураның нақты тоттануы ескеріледі.</w:t>
      </w:r>
    </w:p>
    <w:bookmarkEnd w:id="156"/>
    <w:bookmarkStart w:name="z160" w:id="157"/>
    <w:p>
      <w:pPr>
        <w:spacing w:after="0"/>
        <w:ind w:left="0"/>
        <w:jc w:val="both"/>
      </w:pPr>
      <w:r>
        <w:rPr>
          <w:rFonts w:ascii="Times New Roman"/>
          <w:b w:val="false"/>
          <w:i w:val="false"/>
          <w:color w:val="000000"/>
          <w:sz w:val="28"/>
        </w:rPr>
        <w:t>
      Барлық есептер ҚР ЕЖ 3.03-112 "Көпірлер және құбырлар" талаптарына сәйкес орындалуы қажет.</w:t>
      </w:r>
    </w:p>
    <w:bookmarkEnd w:id="157"/>
    <w:bookmarkStart w:name="z161" w:id="158"/>
    <w:p>
      <w:pPr>
        <w:spacing w:after="0"/>
        <w:ind w:left="0"/>
        <w:jc w:val="both"/>
      </w:pPr>
      <w:r>
        <w:rPr>
          <w:rFonts w:ascii="Times New Roman"/>
          <w:b w:val="false"/>
          <w:i w:val="false"/>
          <w:color w:val="000000"/>
          <w:sz w:val="28"/>
        </w:rPr>
        <w:t xml:space="preserve">
      </w:t>
      </w:r>
      <w:r>
        <w:rPr>
          <w:rFonts w:ascii="Times New Roman"/>
          <w:b/>
          <w:i w:val="false"/>
          <w:color w:val="000000"/>
          <w:sz w:val="28"/>
        </w:rPr>
        <w:t>6.1.2 Алғашқы шектік күйі бойынша қималардың беріктігін есептеу</w:t>
      </w:r>
    </w:p>
    <w:bookmarkEnd w:id="158"/>
    <w:bookmarkStart w:name="z162" w:id="159"/>
    <w:p>
      <w:pPr>
        <w:spacing w:after="0"/>
        <w:ind w:left="0"/>
        <w:jc w:val="both"/>
      </w:pPr>
      <w:r>
        <w:rPr>
          <w:rFonts w:ascii="Times New Roman"/>
          <w:b w:val="false"/>
          <w:i w:val="false"/>
          <w:color w:val="000000"/>
          <w:sz w:val="28"/>
        </w:rPr>
        <w:t xml:space="preserve">
      6.1.2.1 Бойлық өске қалыпты қималардың есебі </w:t>
      </w:r>
    </w:p>
    <w:bookmarkEnd w:id="159"/>
    <w:bookmarkStart w:name="z163" w:id="160"/>
    <w:p>
      <w:pPr>
        <w:spacing w:after="0"/>
        <w:ind w:left="0"/>
        <w:jc w:val="both"/>
      </w:pPr>
      <w:r>
        <w:rPr>
          <w:rFonts w:ascii="Times New Roman"/>
          <w:b w:val="false"/>
          <w:i w:val="false"/>
          <w:color w:val="000000"/>
          <w:sz w:val="28"/>
        </w:rPr>
        <w:t>
      а) Құрылымдарды нығайту үшін пайдаланымдағы құрылымдарды өске қалыпты және еңіс бөренелер қитмаларының беріктігі бойынша (ҚР ЕЖ 3.03-112 талаптарына сәйкес) есептеудің (қайта есептеудің) нәтижелері негіз болады, есептеулер арқылы жапсырылатын композициялық материалдың қажетті қимасы (материалдар қабаттарының саны) анықталады, атап айтқанда:</w:t>
      </w:r>
    </w:p>
    <w:bookmarkEnd w:id="160"/>
    <w:bookmarkStart w:name="z164" w:id="161"/>
    <w:p>
      <w:pPr>
        <w:spacing w:after="0"/>
        <w:ind w:left="0"/>
        <w:jc w:val="both"/>
      </w:pPr>
      <w:r>
        <w:rPr>
          <w:rFonts w:ascii="Times New Roman"/>
          <w:b w:val="false"/>
          <w:i w:val="false"/>
          <w:color w:val="000000"/>
          <w:sz w:val="28"/>
        </w:rPr>
        <w:t xml:space="preserve">
      - </w:t>
      </w:r>
    </w:p>
    <w:bookmarkEnd w:id="161"/>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иілу моментінің жетпейтін мәндері; </w:t>
      </w:r>
      <w:r>
        <w:br/>
      </w:r>
      <w:r>
        <w:rPr>
          <w:rFonts w:ascii="Times New Roman"/>
          <w:b w:val="false"/>
          <w:i w:val="false"/>
          <w:color w:val="000000"/>
          <w:sz w:val="28"/>
        </w:rPr>
        <w:t>
</w:t>
      </w:r>
    </w:p>
    <w:bookmarkStart w:name="z165" w:id="162"/>
    <w:p>
      <w:pPr>
        <w:spacing w:after="0"/>
        <w:ind w:left="0"/>
        <w:jc w:val="both"/>
      </w:pPr>
      <w:r>
        <w:rPr>
          <w:rFonts w:ascii="Times New Roman"/>
          <w:b w:val="false"/>
          <w:i w:val="false"/>
          <w:color w:val="000000"/>
          <w:sz w:val="28"/>
        </w:rPr>
        <w:t xml:space="preserve">
      - </w:t>
      </w:r>
    </w:p>
    <w:bookmarkEnd w:id="162"/>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көлденең күштің жетпейтін мәндері.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б) Иілген темірбетон элементтерінің (бөренелердің, тақталардың) бойлық өске қалыпты қималарының беріктігі бойынша тексергенде бөренелердің төменгі бетіне жапсырылған композициялық материал ішкі қос қимасы жетіспейтіп моменті бойынша анықталады (жетіспейтін көтергіштік қабілеті </w:t>
      </w:r>
    </w:p>
    <w:bookmarkEnd w:id="163"/>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Композициялық материалдың қимасы іріктелінетін моменті келесі тәртіпте анықталады.</w:t>
      </w: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 момент ҚР ЕЖ 3.03-112 талаптарына сәйкес жүктелу кезінде аралық құрылым бөренесіне (бөренелерене) келетін есептік уақытша жүктемеден анықталынады;</w:t>
      </w:r>
    </w:p>
    <w:bookmarkEnd w:id="164"/>
    <w:bookmarkStart w:name="z168" w:id="165"/>
    <w:p>
      <w:pPr>
        <w:spacing w:after="0"/>
        <w:ind w:left="0"/>
        <w:jc w:val="both"/>
      </w:pPr>
      <w:r>
        <w:rPr>
          <w:rFonts w:ascii="Times New Roman"/>
          <w:b w:val="false"/>
          <w:i w:val="false"/>
          <w:color w:val="000000"/>
          <w:sz w:val="28"/>
        </w:rPr>
        <w:t>
      - бөрене қимасының бейтарап өсінің орналасу орнын және бетонның қысылу аймағының ауырлық ортасына дейін нығайту болжалған бөрене үстінен "х" арақашықтыға анықталады;</w:t>
      </w:r>
    </w:p>
    <w:bookmarkEnd w:id="165"/>
    <w:bookmarkStart w:name="z169" w:id="166"/>
    <w:p>
      <w:pPr>
        <w:spacing w:after="0"/>
        <w:ind w:left="0"/>
        <w:jc w:val="both"/>
      </w:pPr>
      <w:r>
        <w:rPr>
          <w:rFonts w:ascii="Times New Roman"/>
          <w:b w:val="false"/>
          <w:i w:val="false"/>
          <w:color w:val="000000"/>
          <w:sz w:val="28"/>
        </w:rPr>
        <w:t>
      - қимадағы нақты ікші күш анықталады (ҚР ЕЖ 3.03-112 65 немесе 66 формуласының оң бөлігі);</w:t>
      </w:r>
    </w:p>
    <w:bookmarkEnd w:id="166"/>
    <w:bookmarkStart w:name="z170" w:id="167"/>
    <w:p>
      <w:pPr>
        <w:spacing w:after="0"/>
        <w:ind w:left="0"/>
        <w:jc w:val="both"/>
      </w:pPr>
      <w:r>
        <w:rPr>
          <w:rFonts w:ascii="Times New Roman"/>
          <w:b w:val="false"/>
          <w:i w:val="false"/>
          <w:color w:val="000000"/>
          <w:sz w:val="28"/>
        </w:rPr>
        <w:t xml:space="preserve">
      - нығайту жүйесі іріктелінетін мән </w:t>
      </w:r>
    </w:p>
    <w:bookmarkEnd w:id="167"/>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анықталады;</w:t>
      </w:r>
      <w:r>
        <w:br/>
      </w:r>
      <w:r>
        <w:rPr>
          <w:rFonts w:ascii="Times New Roman"/>
          <w:b w:val="false"/>
          <w:i w:val="false"/>
          <w:color w:val="000000"/>
          <w:sz w:val="28"/>
        </w:rPr>
        <w:t>
</w:t>
      </w:r>
    </w:p>
    <w:bookmarkStart w:name="z171" w:id="168"/>
    <w:p>
      <w:pPr>
        <w:spacing w:after="0"/>
        <w:ind w:left="0"/>
        <w:jc w:val="both"/>
      </w:pPr>
      <w:r>
        <w:rPr>
          <w:rFonts w:ascii="Times New Roman"/>
          <w:b w:val="false"/>
          <w:i w:val="false"/>
          <w:color w:val="000000"/>
          <w:sz w:val="28"/>
        </w:rPr>
        <w:t xml:space="preserve">
      Мән </w:t>
      </w:r>
    </w:p>
    <w:bookmarkEnd w:id="168"/>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бөренені ию кезінде композициялық материалда пайда болатын күшпен (Nk ) орны толтырылады:</w:t>
      </w:r>
      <w:r>
        <w:br/>
      </w:r>
      <w:r>
        <w:rPr>
          <w:rFonts w:ascii="Times New Roman"/>
          <w:b w:val="false"/>
          <w:i w:val="false"/>
          <w:color w:val="000000"/>
          <w:sz w:val="28"/>
        </w:rPr>
        <w:t>
</w:t>
      </w:r>
    </w:p>
    <w:bookmarkStart w:name="z172"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584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84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70"/>
    <w:p>
      <w:pPr>
        <w:spacing w:after="0"/>
        <w:ind w:left="0"/>
        <w:jc w:val="both"/>
      </w:pPr>
      <w:r>
        <w:rPr>
          <w:rFonts w:ascii="Times New Roman"/>
          <w:b w:val="false"/>
          <w:i w:val="false"/>
          <w:color w:val="000000"/>
          <w:sz w:val="28"/>
        </w:rPr>
        <w:t xml:space="preserve">
      мұнда </w:t>
      </w:r>
    </w:p>
    <w:bookmarkEnd w:id="170"/>
    <w:bookmarkStart w:name="z174"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композициялық материалдан қысылған аймақтық ауырлық ортасына дейінгі арақашықтыққа тең жапсырылған композициялық материалдың ішкі қос иіні;</w:t>
      </w:r>
      <w:r>
        <w:br/>
      </w:r>
      <w:r>
        <w:rPr>
          <w:rFonts w:ascii="Times New Roman"/>
          <w:b w:val="false"/>
          <w:i w:val="false"/>
          <w:color w:val="000000"/>
          <w:sz w:val="28"/>
        </w:rPr>
        <w:t>
</w:t>
      </w:r>
    </w:p>
    <w:bookmarkStart w:name="z175" w:id="172"/>
    <w:p>
      <w:pPr>
        <w:spacing w:after="0"/>
        <w:ind w:left="0"/>
        <w:jc w:val="both"/>
      </w:pPr>
      <w:r>
        <w:rPr>
          <w:rFonts w:ascii="Times New Roman"/>
          <w:b w:val="false"/>
          <w:i w:val="false"/>
          <w:color w:val="000000"/>
          <w:sz w:val="28"/>
        </w:rPr>
        <w:t>
      h - бөрененің биіктігі;</w:t>
      </w:r>
    </w:p>
    <w:bookmarkEnd w:id="172"/>
    <w:bookmarkStart w:name="z176" w:id="173"/>
    <w:p>
      <w:pPr>
        <w:spacing w:after="0"/>
        <w:ind w:left="0"/>
        <w:jc w:val="both"/>
      </w:pPr>
      <w:r>
        <w:rPr>
          <w:rFonts w:ascii="Times New Roman"/>
          <w:b w:val="false"/>
          <w:i w:val="false"/>
          <w:color w:val="000000"/>
          <w:sz w:val="28"/>
        </w:rPr>
        <w:t>
      х' - бөрененің үстінен бастап қысылған аймақтың ауырлық ортасына дейінгі арақашықтық.</w:t>
      </w:r>
    </w:p>
    <w:bookmarkEnd w:id="173"/>
    <w:bookmarkStart w:name="z177" w:id="174"/>
    <w:p>
      <w:pPr>
        <w:spacing w:after="0"/>
        <w:ind w:left="0"/>
        <w:jc w:val="both"/>
      </w:pPr>
      <w:r>
        <w:rPr>
          <w:rFonts w:ascii="Times New Roman"/>
          <w:b w:val="false"/>
          <w:i w:val="false"/>
          <w:color w:val="000000"/>
          <w:sz w:val="28"/>
        </w:rPr>
        <w:t>
      в) Күш (N</w:t>
      </w:r>
      <w:r>
        <w:rPr>
          <w:rFonts w:ascii="Times New Roman"/>
          <w:b w:val="false"/>
          <w:i w:val="false"/>
          <w:color w:val="000000"/>
          <w:vertAlign w:val="subscript"/>
        </w:rPr>
        <w:t>k</w:t>
      </w:r>
      <w:r>
        <w:rPr>
          <w:rFonts w:ascii="Times New Roman"/>
          <w:b w:val="false"/>
          <w:i w:val="false"/>
          <w:color w:val="000000"/>
          <w:sz w:val="28"/>
        </w:rPr>
        <w:t xml:space="preserve"> ) композициялық материалдың көлденең қимасының алаңына (яғни F</w:t>
      </w:r>
      <w:r>
        <w:rPr>
          <w:rFonts w:ascii="Times New Roman"/>
          <w:b w:val="false"/>
          <w:i w:val="false"/>
          <w:color w:val="000000"/>
          <w:vertAlign w:val="subscript"/>
        </w:rPr>
        <w:t>k</w:t>
      </w:r>
      <w:r>
        <w:rPr>
          <w:rFonts w:ascii="Times New Roman"/>
          <w:b w:val="false"/>
          <w:i w:val="false"/>
          <w:color w:val="000000"/>
          <w:sz w:val="28"/>
        </w:rPr>
        <w:t>) және талшықтарда пайда болатын кернеулерге (</w:t>
      </w:r>
      <w:r>
        <w:rPr>
          <w:rFonts w:ascii="Times New Roman"/>
          <w:b w:val="false"/>
          <w:i w:val="false"/>
          <w:color w:val="000000"/>
          <w:sz w:val="28"/>
        </w:rPr>
        <w:t>s</w:t>
      </w:r>
      <w:r>
        <w:rPr>
          <w:rFonts w:ascii="Times New Roman"/>
          <w:b w:val="false"/>
          <w:i w:val="false"/>
          <w:color w:val="000000"/>
          <w:vertAlign w:val="subscript"/>
        </w:rPr>
        <w:t>k</w:t>
      </w:r>
      <w:r>
        <w:rPr>
          <w:rFonts w:ascii="Times New Roman"/>
          <w:b w:val="false"/>
          <w:i w:val="false"/>
          <w:color w:val="000000"/>
          <w:sz w:val="28"/>
        </w:rPr>
        <w:t xml:space="preserve"> =</w:t>
      </w:r>
      <w:r>
        <w:rPr>
          <w:rFonts w:ascii="Times New Roman"/>
          <w:b w:val="false"/>
          <w:i w:val="false"/>
          <w:color w:val="000000"/>
          <w:sz w:val="28"/>
        </w:rPr>
        <w:t>e</w:t>
      </w:r>
      <w:r>
        <w:rPr>
          <w:rFonts w:ascii="Times New Roman"/>
          <w:b w:val="false"/>
          <w:i w:val="false"/>
          <w:color w:val="000000"/>
          <w:vertAlign w:val="subscript"/>
        </w:rPr>
        <w:t>k</w:t>
      </w:r>
      <w:r>
        <w:rPr>
          <w:rFonts w:ascii="Times New Roman"/>
          <w:b w:val="false"/>
          <w:i w:val="false"/>
          <w:color w:val="000000"/>
          <w:sz w:val="28"/>
        </w:rPr>
        <w:t>·E</w:t>
      </w:r>
      <w:r>
        <w:rPr>
          <w:rFonts w:ascii="Times New Roman"/>
          <w:b w:val="false"/>
          <w:i w:val="false"/>
          <w:color w:val="000000"/>
          <w:vertAlign w:val="subscript"/>
        </w:rPr>
        <w:t>k</w:t>
      </w:r>
      <w:r>
        <w:rPr>
          <w:rFonts w:ascii="Times New Roman"/>
          <w:b w:val="false"/>
          <w:i w:val="false"/>
          <w:color w:val="000000"/>
          <w:sz w:val="28"/>
        </w:rPr>
        <w:t>) байланысты екенін ескерсек (8) формула төмендегідей суреттеледі:</w:t>
      </w:r>
    </w:p>
    <w:bookmarkEnd w:id="174"/>
    <w:bookmarkStart w:name="z178"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5892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92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76"/>
    <w:p>
      <w:pPr>
        <w:spacing w:after="0"/>
        <w:ind w:left="0"/>
        <w:jc w:val="both"/>
      </w:pPr>
      <w:r>
        <w:rPr>
          <w:rFonts w:ascii="Times New Roman"/>
          <w:b w:val="false"/>
          <w:i w:val="false"/>
          <w:color w:val="000000"/>
          <w:sz w:val="28"/>
        </w:rPr>
        <w:t>
      Беріктігі бойынша иілетін элементтердің қалыпты қимасының есебі қимадағы барлық элементтер өзінің беріктік шегіне жеткен шектік күйін қарастыруды болжайды, шкетік кернеу 0,9R</w:t>
      </w:r>
      <w:r>
        <w:rPr>
          <w:rFonts w:ascii="Times New Roman"/>
          <w:b w:val="false"/>
          <w:i w:val="false"/>
          <w:color w:val="000000"/>
          <w:vertAlign w:val="subscript"/>
        </w:rPr>
        <w:t>k</w:t>
      </w:r>
      <w:r>
        <w:rPr>
          <w:rFonts w:ascii="Times New Roman"/>
          <w:b w:val="false"/>
          <w:i w:val="false"/>
          <w:color w:val="000000"/>
          <w:sz w:val="28"/>
        </w:rPr>
        <w:t xml:space="preserve"> аспауы қажет нығайту материалын есептемегенде. Бұл талаптар нығайту материалы жапсырылатын бетон негізігің бұзылуына және бетон балқыма бетонмен түйіскен кездегі деформацияны қабылдай алмау себебінен нығайту материалының ықтимал қабаттануына жол бермейді.</w:t>
      </w:r>
    </w:p>
    <w:bookmarkEnd w:id="176"/>
    <w:bookmarkStart w:name="z180" w:id="177"/>
    <w:p>
      <w:pPr>
        <w:spacing w:after="0"/>
        <w:ind w:left="0"/>
        <w:jc w:val="both"/>
      </w:pPr>
      <w:r>
        <w:rPr>
          <w:rFonts w:ascii="Times New Roman"/>
          <w:b w:val="false"/>
          <w:i w:val="false"/>
          <w:color w:val="000000"/>
          <w:sz w:val="28"/>
        </w:rPr>
        <w:t>
      Алғашқы шектік күйі бойынша беріктікке есептеуде ½ композициялық материалдың қажетті қимасы төмендегі формуламен анықталады:</w:t>
      </w:r>
    </w:p>
    <w:bookmarkEnd w:id="177"/>
    <w:bookmarkStart w:name="z18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6362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362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79"/>
    <w:p>
      <w:pPr>
        <w:spacing w:after="0"/>
        <w:ind w:left="0"/>
        <w:jc w:val="both"/>
      </w:pPr>
      <w:r>
        <w:rPr>
          <w:rFonts w:ascii="Times New Roman"/>
          <w:b w:val="false"/>
          <w:i w:val="false"/>
          <w:color w:val="000000"/>
          <w:sz w:val="28"/>
        </w:rPr>
        <w:t xml:space="preserve">
      Композициялық материалдың салыстырмалы ұзаруы (таспаның ұзаруы </w:t>
      </w:r>
      <w:r>
        <w:rPr>
          <w:rFonts w:ascii="Times New Roman"/>
          <w:b w:val="false"/>
          <w:i w:val="false"/>
          <w:color w:val="000000"/>
          <w:sz w:val="28"/>
        </w:rPr>
        <w:t>e</w:t>
      </w:r>
      <w:r>
        <w:rPr>
          <w:rFonts w:ascii="Times New Roman"/>
          <w:b w:val="false"/>
          <w:i w:val="false"/>
          <w:color w:val="000000"/>
          <w:vertAlign w:val="subscript"/>
        </w:rPr>
        <w:t>k</w:t>
      </w:r>
      <w:r>
        <w:rPr>
          <w:rFonts w:ascii="Times New Roman"/>
          <w:b w:val="false"/>
          <w:i w:val="false"/>
          <w:color w:val="000000"/>
          <w:sz w:val="28"/>
        </w:rPr>
        <w:t xml:space="preserve">) арматураның ұзаруынан </w:t>
      </w:r>
    </w:p>
    <w:bookmarkEnd w:id="179"/>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көп болмауын есепке алсақ, қажетті F</w:t>
      </w:r>
      <w:r>
        <w:rPr>
          <w:rFonts w:ascii="Times New Roman"/>
          <w:b w:val="false"/>
          <w:i w:val="false"/>
          <w:color w:val="000000"/>
          <w:vertAlign w:val="subscript"/>
        </w:rPr>
        <w:t>k</w:t>
      </w:r>
      <w:r>
        <w:rPr>
          <w:rFonts w:ascii="Times New Roman"/>
          <w:b w:val="false"/>
          <w:i w:val="false"/>
          <w:color w:val="000000"/>
          <w:sz w:val="28"/>
        </w:rPr>
        <w:t xml:space="preserve"> анықтауда болат пен композиттің серпімділік модульдеріндегі айырмашылықты ескеру қажет. Онда (10) формула төмендегідей суреттеледі:</w:t>
      </w:r>
      <w:r>
        <w:br/>
      </w:r>
      <w:r>
        <w:rPr>
          <w:rFonts w:ascii="Times New Roman"/>
          <w:b w:val="false"/>
          <w:i w:val="false"/>
          <w:color w:val="000000"/>
          <w:sz w:val="28"/>
        </w:rPr>
        <w:t>
</w:t>
      </w:r>
    </w:p>
    <w:bookmarkStart w:name="z18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605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0579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82"/>
    <w:p>
      <w:pPr>
        <w:spacing w:after="0"/>
        <w:ind w:left="0"/>
        <w:jc w:val="left"/>
      </w:pPr>
      <w:r>
        <w:rPr>
          <w:rFonts w:ascii="Times New Roman"/>
          <w:b/>
          <w:i w:val="false"/>
          <w:color w:val="000000"/>
        </w:rPr>
        <w:t xml:space="preserve"> 2-сурет - Кернелетін арматурасы бар бөрененің төменгі жағында қосымша арматураның (кенептердің немесе таспалардың) орналасу үлгісі</w:t>
      </w:r>
    </w:p>
    <w:bookmarkEnd w:id="182"/>
    <w:bookmarkStart w:name="z186" w:id="183"/>
    <w:p>
      <w:pPr>
        <w:spacing w:after="0"/>
        <w:ind w:left="0"/>
        <w:jc w:val="both"/>
      </w:pPr>
      <w:r>
        <w:rPr>
          <w:rFonts w:ascii="Times New Roman"/>
          <w:b w:val="false"/>
          <w:i w:val="false"/>
          <w:color w:val="000000"/>
          <w:sz w:val="28"/>
        </w:rPr>
        <w:t>
      г) Алдын ала кернелмеген арматураланған арматурасы бар жарма бөренеде кенептердің орналасу үлгісі 2 және 3-суреттерде көрсетілген, алдын ала кернелген бөренелер үшін және 4 суреттерде көрсетілген, Т-тәрізді әдеттегі арматурасы бар бөренелер үшін.</w:t>
      </w:r>
    </w:p>
    <w:bookmarkEnd w:id="183"/>
    <w:bookmarkStart w:name="z187" w:id="184"/>
    <w:p>
      <w:pPr>
        <w:spacing w:after="0"/>
        <w:ind w:left="0"/>
        <w:jc w:val="both"/>
      </w:pPr>
      <w:r>
        <w:rPr>
          <w:rFonts w:ascii="Times New Roman"/>
          <w:b w:val="false"/>
          <w:i w:val="false"/>
          <w:color w:val="000000"/>
          <w:sz w:val="28"/>
        </w:rPr>
        <w:t>
      Аралық құрылымдардың шеткі алдын ала кернелген бөренелерінде қамыттар су бұрғыш түтік арқылы немесе жаяужол арысы арқылы ағатын су бөрегене тигенде қабатталу орын алмау үшін бетонға болат тілімшемен қысылуы мүмкін. Тілімшелерді бекіту бетонға бұрғыланған тесікке жапсырылған түйреудің көмегімен жүзеге асырылады.</w:t>
      </w:r>
    </w:p>
    <w:bookmarkEnd w:id="184"/>
    <w:bookmarkStart w:name="z188" w:id="185"/>
    <w:p>
      <w:pPr>
        <w:spacing w:after="0"/>
        <w:ind w:left="0"/>
        <w:jc w:val="both"/>
      </w:pPr>
      <w:r>
        <w:rPr>
          <w:rFonts w:ascii="Times New Roman"/>
          <w:b w:val="false"/>
          <w:i w:val="false"/>
          <w:color w:val="000000"/>
          <w:sz w:val="28"/>
        </w:rPr>
        <w:t>
      Ұзындығы 33 м алдын ала кернелген бөренені нығайтуға арналған таспа қабатының санын есептеу үлгісі А қосымшасында келтірілген.</w:t>
      </w:r>
    </w:p>
    <w:bookmarkEnd w:id="185"/>
    <w:bookmarkStart w:name="z189"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87"/>
    <w:p>
      <w:pPr>
        <w:spacing w:after="0"/>
        <w:ind w:left="0"/>
        <w:jc w:val="left"/>
      </w:pPr>
      <w:r>
        <w:rPr>
          <w:rFonts w:ascii="Times New Roman"/>
          <w:b/>
          <w:i w:val="false"/>
          <w:color w:val="000000"/>
        </w:rPr>
        <w:t xml:space="preserve"> 3-сурет - Алдын ала кернелген бөренелерге композициялық материалдардан жасалған қамыттарды бекіту</w:t>
      </w:r>
    </w:p>
    <w:bookmarkEnd w:id="187"/>
    <w:bookmarkStart w:name="z191"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9"/>
    <w:p>
      <w:pPr>
        <w:spacing w:after="0"/>
        <w:ind w:left="0"/>
        <w:jc w:val="both"/>
      </w:pPr>
      <w:r>
        <w:rPr>
          <w:rFonts w:ascii="Times New Roman"/>
          <w:b w:val="false"/>
          <w:i w:val="false"/>
          <w:color w:val="000000"/>
          <w:sz w:val="28"/>
        </w:rPr>
        <w:t>
      д) 4-суретте қарастырылған жағдайлар үшін бөрененің төменгі қырынан композитті материалдың қима ортасына дейінгі арақашықтыққа тең "а" арақашықтықты анықтайды.(8) - (11) формулаларында бөрененің биіктігінің h орнына (h-a) мәнін қолданады. Қаптайтын кенептердің мөлшері есеппен анықталады. 3-суретте екі кенебі бар нұсқа келтірілген. Қаптайтын үш кенепті пайдаланғанда олардың ұзындығы 6.1.3-т. бойынша қабылданады (4-кестені қараңыз). Сыртқы кенептің ұштарына биіктігі 0,5·h** төмен емес тік таспалар (кенептер) жаспсырылады (4-суретті қараңыз).</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91"/>
    <w:p>
      <w:pPr>
        <w:spacing w:after="0"/>
        <w:ind w:left="0"/>
        <w:jc w:val="left"/>
      </w:pPr>
      <w:r>
        <w:rPr>
          <w:rFonts w:ascii="Times New Roman"/>
          <w:b/>
          <w:i w:val="false"/>
          <w:color w:val="000000"/>
        </w:rPr>
        <w:t xml:space="preserve"> 4-сурет - Қаңқалы бөрененің төменгі жағына қосымша арматураның (қаптайтын кенептердің) орналасу үлгісі</w:t>
      </w:r>
    </w:p>
    <w:bookmarkEnd w:id="191"/>
    <w:bookmarkStart w:name="z195" w:id="192"/>
    <w:p>
      <w:pPr>
        <w:spacing w:after="0"/>
        <w:ind w:left="0"/>
        <w:jc w:val="both"/>
      </w:pPr>
      <w:r>
        <w:rPr>
          <w:rFonts w:ascii="Times New Roman"/>
          <w:b w:val="false"/>
          <w:i w:val="false"/>
          <w:color w:val="000000"/>
          <w:sz w:val="28"/>
        </w:rPr>
        <w:t>
      6.1.2.2 Бойлық өске көлбеу қималарды есептеу</w:t>
      </w:r>
    </w:p>
    <w:bookmarkEnd w:id="192"/>
    <w:bookmarkStart w:name="z196" w:id="193"/>
    <w:p>
      <w:pPr>
        <w:spacing w:after="0"/>
        <w:ind w:left="0"/>
        <w:jc w:val="both"/>
      </w:pPr>
      <w:r>
        <w:rPr>
          <w:rFonts w:ascii="Times New Roman"/>
          <w:b w:val="false"/>
          <w:i w:val="false"/>
          <w:color w:val="000000"/>
          <w:sz w:val="28"/>
        </w:rPr>
        <w:t>
      а) көлденең күші мен иілу кезі бойынша алдын ала кернелмеген арматурасы бар бөрененің бойлық өсіне көлбеу қиманың ҚР ЕЖ 3.03-112 талаптарына сәйкес анықталған беріктігі жетіспегенде көлбеу (бұрма арматураға палаллель) немесе тік (қабыттарға қатарлас) орналасқан таспалар мен кенептер қолданылады (5-сурет).</w:t>
      </w:r>
    </w:p>
    <w:bookmarkEnd w:id="193"/>
    <w:bookmarkStart w:name="z197" w:id="194"/>
    <w:p>
      <w:pPr>
        <w:spacing w:after="0"/>
        <w:ind w:left="0"/>
        <w:jc w:val="both"/>
      </w:pPr>
      <w:r>
        <w:rPr>
          <w:rFonts w:ascii="Times New Roman"/>
          <w:b w:val="false"/>
          <w:i w:val="false"/>
          <w:color w:val="000000"/>
          <w:sz w:val="28"/>
        </w:rPr>
        <w:t>
      Қаныптарға қатарлас орналасқан тік таспалармен нығайтуда (5-сурет, а) иілу кезі бойынша көлбеу қимада нығайтуға арналған композициялық материалдың қажетті алаңы төмендегі формула бойынша анықталады:</w:t>
      </w:r>
    </w:p>
    <w:bookmarkEnd w:id="194"/>
    <w:bookmarkStart w:name="z198"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582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829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96"/>
    <w:p>
      <w:pPr>
        <w:spacing w:after="0"/>
        <w:ind w:left="0"/>
        <w:jc w:val="both"/>
      </w:pPr>
      <w:r>
        <w:rPr>
          <w:rFonts w:ascii="Times New Roman"/>
          <w:b w:val="false"/>
          <w:i w:val="false"/>
          <w:color w:val="000000"/>
          <w:sz w:val="28"/>
        </w:rPr>
        <w:t>
      мұнда</w:t>
      </w:r>
    </w:p>
    <w:bookmarkEnd w:id="196"/>
    <w:bookmarkStart w:name="z200"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тоспа өсінен ықтимал жарықшақтың қиылысу нүктесінен бетонның қысылған аймағындағы тең әсерлі күштерді қолдану нүктесіне денйінгі арақашықтық;</w:t>
      </w:r>
      <w:r>
        <w:br/>
      </w:r>
      <w:r>
        <w:rPr>
          <w:rFonts w:ascii="Times New Roman"/>
          <w:b w:val="false"/>
          <w:i w:val="false"/>
          <w:color w:val="000000"/>
          <w:sz w:val="28"/>
        </w:rPr>
        <w:t>
</w:t>
      </w:r>
    </w:p>
    <w:bookmarkStart w:name="z201"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таспаның ықтимал жарықшақпен қиылысу ұзындығындағы қимасының алаңы.</w:t>
      </w:r>
      <w:r>
        <w:br/>
      </w:r>
      <w:r>
        <w:rPr>
          <w:rFonts w:ascii="Times New Roman"/>
          <w:b w:val="false"/>
          <w:i w:val="false"/>
          <w:color w:val="000000"/>
          <w:sz w:val="28"/>
        </w:rPr>
        <w:t>
</w:t>
      </w:r>
    </w:p>
    <w:bookmarkStart w:name="z202"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1206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06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201"/>
    <w:p>
      <w:pPr>
        <w:spacing w:after="0"/>
        <w:ind w:left="0"/>
        <w:jc w:val="left"/>
      </w:pPr>
      <w:r>
        <w:rPr>
          <w:rFonts w:ascii="Times New Roman"/>
          <w:b/>
          <w:i w:val="false"/>
          <w:color w:val="000000"/>
        </w:rPr>
        <w:t xml:space="preserve"> 5-сурет - Көлбеу қиманың беріктігі жетіспегенде қаңқалы арматурасы бар таспаның орналасу сұлбасы</w:t>
      </w:r>
    </w:p>
    <w:bookmarkEnd w:id="201"/>
    <w:bookmarkStart w:name="z205" w:id="202"/>
    <w:p>
      <w:pPr>
        <w:spacing w:after="0"/>
        <w:ind w:left="0"/>
        <w:jc w:val="both"/>
      </w:pPr>
      <w:r>
        <w:rPr>
          <w:rFonts w:ascii="Times New Roman"/>
          <w:b w:val="false"/>
          <w:i w:val="false"/>
          <w:color w:val="000000"/>
          <w:sz w:val="28"/>
        </w:rPr>
        <w:t>
      Бұл жағдайда екі бағытты талшақтары бар таспаны қолдану ұсынылады.</w:t>
      </w:r>
    </w:p>
    <w:bookmarkEnd w:id="202"/>
    <w:bookmarkStart w:name="z206" w:id="203"/>
    <w:p>
      <w:pPr>
        <w:spacing w:after="0"/>
        <w:ind w:left="0"/>
        <w:jc w:val="both"/>
      </w:pPr>
      <w:r>
        <w:rPr>
          <w:rFonts w:ascii="Times New Roman"/>
          <w:b w:val="false"/>
          <w:i w:val="false"/>
          <w:color w:val="000000"/>
          <w:sz w:val="28"/>
        </w:rPr>
        <w:t>
      б) Көлбеу таспалармен нығайтуда (5-сурет, б) бір бағытталған талшықтары бар таспаны қолдануға болады. Таспаның бағыты - бөрене арматурасына қатарлас көлбеу. Көлбеу таспалардың мөлшері (12) формула бойынша қажетті алаң Fk мәнінен анықталады. Бір элементте екі және одан көп таспаны нығайту қолданылғанда сыртқы таспа ғана бүгіледі. Алдын ала кернелген бөренелерді нығайтуда көлбеу қима бойынша таспалар немесе кенептер қабырға шегінде және төменгі белдің көлбеу жазықтығында орналастырылады (6-сурет).</w:t>
      </w:r>
    </w:p>
    <w:bookmarkEnd w:id="203"/>
    <w:bookmarkStart w:name="z207" w:id="204"/>
    <w:p>
      <w:pPr>
        <w:spacing w:after="0"/>
        <w:ind w:left="0"/>
        <w:jc w:val="both"/>
      </w:pPr>
      <w:r>
        <w:rPr>
          <w:rFonts w:ascii="Times New Roman"/>
          <w:b w:val="false"/>
          <w:i w:val="false"/>
          <w:color w:val="000000"/>
          <w:sz w:val="28"/>
        </w:rPr>
        <w:t xml:space="preserve">
      в) Темірбетон бөренелерді көлденең күш әсеріне нығайту кезінде ҚР ЕЖ 3.03-112 бойынша анықталатын көлбеу қима кескінінің ұзындығына "С" (5-сурет, а) зерттеу кезінде анықталған жетіспейтін көтергіш қабілетінің </w:t>
      </w:r>
    </w:p>
    <w:bookmarkEnd w:id="204"/>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мәнімен таспалардың саны мен қимасы анықталады</w:t>
      </w:r>
      <w:r>
        <w:br/>
      </w:r>
      <w:r>
        <w:rPr>
          <w:rFonts w:ascii="Times New Roman"/>
          <w:b w:val="false"/>
          <w:i w:val="false"/>
          <w:color w:val="000000"/>
          <w:sz w:val="28"/>
        </w:rPr>
        <w:t>
</w:t>
      </w:r>
    </w:p>
    <w:bookmarkStart w:name="z208"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5765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7658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06"/>
    <w:p>
      <w:pPr>
        <w:spacing w:after="0"/>
        <w:ind w:left="0"/>
        <w:jc w:val="both"/>
      </w:pPr>
      <w:r>
        <w:rPr>
          <w:rFonts w:ascii="Times New Roman"/>
          <w:b w:val="false"/>
          <w:i w:val="false"/>
          <w:color w:val="000000"/>
          <w:sz w:val="28"/>
        </w:rPr>
        <w:t>
      мұнда</w:t>
      </w:r>
    </w:p>
    <w:bookmarkEnd w:id="206"/>
    <w:bookmarkStart w:name="z210"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көлбеу қима қиылысатын жердегі бөрененің бойлық өсіне біліктер (түйіндер) көлбеуінің бұрышы (5 және 6 суреттерді қараңыз).</w:t>
      </w:r>
    </w:p>
    <w:bookmarkEnd w:id="207"/>
    <w:bookmarkStart w:name="z211" w:id="208"/>
    <w:p>
      <w:pPr>
        <w:spacing w:after="0"/>
        <w:ind w:left="0"/>
        <w:jc w:val="both"/>
      </w:pPr>
      <w:r>
        <w:rPr>
          <w:rFonts w:ascii="Times New Roman"/>
          <w:b w:val="false"/>
          <w:i w:val="false"/>
          <w:color w:val="000000"/>
          <w:sz w:val="28"/>
        </w:rPr>
        <w:t>
      6-сурет а-да көрсетілген нығайту нұқсада бір бағытталған таспаларды немесе материалдарды пайдалануға болады (6-сурет б нұсқасында екі бағытталған).</w:t>
      </w:r>
    </w:p>
    <w:bookmarkEnd w:id="208"/>
    <w:bookmarkStart w:name="z212" w:id="209"/>
    <w:p>
      <w:pPr>
        <w:spacing w:after="0"/>
        <w:ind w:left="0"/>
        <w:jc w:val="both"/>
      </w:pPr>
      <w:r>
        <w:rPr>
          <w:rFonts w:ascii="Times New Roman"/>
          <w:b w:val="false"/>
          <w:i w:val="false"/>
          <w:color w:val="000000"/>
          <w:sz w:val="28"/>
        </w:rPr>
        <w:t xml:space="preserve">
      г) Көлбеу қиманың беріктігін үшінші тексеру болып басты созу кернеулері бойынша тексеру болып табылады, </w:t>
      </w:r>
      <w:r>
        <w:rPr>
          <w:rFonts w:ascii="Times New Roman"/>
          <w:b w:val="false"/>
          <w:i w:val="false"/>
          <w:color w:val="000000"/>
          <w:sz w:val="28"/>
        </w:rPr>
        <w:t>s</w:t>
      </w:r>
      <w:r>
        <w:rPr>
          <w:rFonts w:ascii="Times New Roman"/>
          <w:b w:val="false"/>
          <w:i w:val="false"/>
          <w:color w:val="000000"/>
          <w:vertAlign w:val="subscript"/>
        </w:rPr>
        <w:t>mt</w:t>
      </w:r>
      <w:r>
        <w:rPr>
          <w:rFonts w:ascii="Times New Roman"/>
          <w:b w:val="false"/>
          <w:i w:val="false"/>
          <w:color w:val="000000"/>
          <w:sz w:val="28"/>
        </w:rPr>
        <w:t>:</w:t>
      </w:r>
    </w:p>
    <w:bookmarkEnd w:id="209"/>
    <w:bookmarkStart w:name="z213"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6121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121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11"/>
    <w:p>
      <w:pPr>
        <w:spacing w:after="0"/>
        <w:ind w:left="0"/>
        <w:jc w:val="both"/>
      </w:pPr>
      <w:r>
        <w:rPr>
          <w:rFonts w:ascii="Times New Roman"/>
          <w:b w:val="false"/>
          <w:i w:val="false"/>
          <w:color w:val="000000"/>
          <w:sz w:val="28"/>
        </w:rPr>
        <w:t>
      мұнда</w:t>
      </w:r>
    </w:p>
    <w:bookmarkEnd w:id="211"/>
    <w:bookmarkStart w:name="z215" w:id="212"/>
    <w:p>
      <w:pPr>
        <w:spacing w:after="0"/>
        <w:ind w:left="0"/>
        <w:jc w:val="both"/>
      </w:pPr>
      <w:r>
        <w:rPr>
          <w:rFonts w:ascii="Times New Roman"/>
          <w:b w:val="false"/>
          <w:i w:val="false"/>
          <w:color w:val="000000"/>
          <w:sz w:val="28"/>
        </w:rPr>
        <w:t>
      Q - көлденең күш;</w:t>
      </w:r>
    </w:p>
    <w:bookmarkEnd w:id="212"/>
    <w:bookmarkStart w:name="z216" w:id="213"/>
    <w:p>
      <w:pPr>
        <w:spacing w:after="0"/>
        <w:ind w:left="0"/>
        <w:jc w:val="both"/>
      </w:pPr>
      <w:r>
        <w:rPr>
          <w:rFonts w:ascii="Times New Roman"/>
          <w:b w:val="false"/>
          <w:i w:val="false"/>
          <w:color w:val="000000"/>
          <w:sz w:val="28"/>
        </w:rPr>
        <w:t>
      b - бөрене қабырғасының қалыңдығы;</w:t>
      </w:r>
    </w:p>
    <w:bookmarkEnd w:id="213"/>
    <w:bookmarkStart w:name="z217" w:id="214"/>
    <w:p>
      <w:pPr>
        <w:spacing w:after="0"/>
        <w:ind w:left="0"/>
        <w:jc w:val="both"/>
      </w:pPr>
      <w:r>
        <w:rPr>
          <w:rFonts w:ascii="Times New Roman"/>
          <w:b w:val="false"/>
          <w:i w:val="false"/>
          <w:color w:val="000000"/>
          <w:sz w:val="28"/>
        </w:rPr>
        <w:t>
      h** - бөрене қырларының биіктігі;</w:t>
      </w:r>
    </w:p>
    <w:bookmarkEnd w:id="214"/>
    <w:bookmarkStart w:name="z218"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кенептер (таспалар) мен бетонның серпімділік модульдері;</w:t>
      </w:r>
      <w:r>
        <w:br/>
      </w:r>
      <w:r>
        <w:rPr>
          <w:rFonts w:ascii="Times New Roman"/>
          <w:b w:val="false"/>
          <w:i w:val="false"/>
          <w:color w:val="000000"/>
          <w:sz w:val="28"/>
        </w:rPr>
        <w:t>
</w:t>
      </w:r>
    </w:p>
    <w:bookmarkStart w:name="z219"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бетонның өстік созылуға есептік кедергісі</w:t>
      </w:r>
      <w:r>
        <w:br/>
      </w:r>
      <w:r>
        <w:rPr>
          <w:rFonts w:ascii="Times New Roman"/>
          <w:b w:val="false"/>
          <w:i w:val="false"/>
          <w:color w:val="000000"/>
          <w:sz w:val="28"/>
        </w:rPr>
        <w:t>
</w:t>
      </w:r>
    </w:p>
    <w:bookmarkStart w:name="z220"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8"/>
    <w:p>
      <w:pPr>
        <w:spacing w:after="0"/>
        <w:ind w:left="0"/>
        <w:jc w:val="both"/>
      </w:pPr>
      <w:r>
        <w:rPr>
          <w:rFonts w:ascii="Times New Roman"/>
          <w:b w:val="false"/>
          <w:i w:val="false"/>
          <w:color w:val="000000"/>
          <w:sz w:val="28"/>
        </w:rPr>
        <w:t xml:space="preserve">
      </w:t>
      </w:r>
      <w:r>
        <w:rPr>
          <w:rFonts w:ascii="Times New Roman"/>
          <w:b/>
          <w:i w:val="false"/>
          <w:color w:val="000000"/>
          <w:sz w:val="28"/>
        </w:rPr>
        <w:t>6-сурет - Алдын ала кернелген құрылымдарды көлденең күш бойынша нығайтуда таспалардың (кенептердің) орналасу сұлбалары</w:t>
      </w:r>
    </w:p>
    <w:bookmarkEnd w:id="218"/>
    <w:bookmarkStart w:name="z222"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6.1.3 Екінші шектік күйі бойынша қималарды есептеу </w:t>
      </w:r>
    </w:p>
    <w:bookmarkEnd w:id="219"/>
    <w:bookmarkStart w:name="z223" w:id="220"/>
    <w:p>
      <w:pPr>
        <w:spacing w:after="0"/>
        <w:ind w:left="0"/>
        <w:jc w:val="both"/>
      </w:pPr>
      <w:r>
        <w:rPr>
          <w:rFonts w:ascii="Times New Roman"/>
          <w:b w:val="false"/>
          <w:i w:val="false"/>
          <w:color w:val="000000"/>
          <w:sz w:val="28"/>
        </w:rPr>
        <w:t>
      Шектік күйлердің екінші тобы иілулер мен жарықшақтарға төзімділігі бойынша есептеуді қарастырады. Иілетін құрылымдарды шектік күйі бойынша есептік тексеру келесі тәртіпте жүргізіледі:</w:t>
      </w:r>
    </w:p>
    <w:bookmarkEnd w:id="220"/>
    <w:bookmarkStart w:name="z224" w:id="221"/>
    <w:p>
      <w:pPr>
        <w:spacing w:after="0"/>
        <w:ind w:left="0"/>
        <w:jc w:val="both"/>
      </w:pPr>
      <w:r>
        <w:rPr>
          <w:rFonts w:ascii="Times New Roman"/>
          <w:b w:val="false"/>
          <w:i w:val="false"/>
          <w:color w:val="000000"/>
          <w:sz w:val="28"/>
        </w:rPr>
        <w:t>
      - иілулер бойынша есептеу,</w:t>
      </w:r>
    </w:p>
    <w:bookmarkEnd w:id="221"/>
    <w:bookmarkStart w:name="z225" w:id="222"/>
    <w:p>
      <w:pPr>
        <w:spacing w:after="0"/>
        <w:ind w:left="0"/>
        <w:jc w:val="both"/>
      </w:pPr>
      <w:r>
        <w:rPr>
          <w:rFonts w:ascii="Times New Roman"/>
          <w:b w:val="false"/>
          <w:i w:val="false"/>
          <w:color w:val="000000"/>
          <w:sz w:val="28"/>
        </w:rPr>
        <w:t>
      - жарықшақтарға төзімділігі бойынша есептеу.</w:t>
      </w:r>
    </w:p>
    <w:bookmarkEnd w:id="222"/>
    <w:bookmarkStart w:name="z226" w:id="223"/>
    <w:p>
      <w:pPr>
        <w:spacing w:after="0"/>
        <w:ind w:left="0"/>
        <w:jc w:val="both"/>
      </w:pPr>
      <w:r>
        <w:rPr>
          <w:rFonts w:ascii="Times New Roman"/>
          <w:b w:val="false"/>
          <w:i w:val="false"/>
          <w:color w:val="000000"/>
          <w:sz w:val="28"/>
        </w:rPr>
        <w:t>
      6.1.3.1 Құрылымдарды иілулер бойынша есептеу</w:t>
      </w:r>
    </w:p>
    <w:bookmarkEnd w:id="223"/>
    <w:bookmarkStart w:name="z227" w:id="224"/>
    <w:p>
      <w:pPr>
        <w:spacing w:after="0"/>
        <w:ind w:left="0"/>
        <w:jc w:val="both"/>
      </w:pPr>
      <w:r>
        <w:rPr>
          <w:rFonts w:ascii="Times New Roman"/>
          <w:b w:val="false"/>
          <w:i w:val="false"/>
          <w:color w:val="000000"/>
          <w:sz w:val="28"/>
        </w:rPr>
        <w:t>
      Есеп құрылымдардың нормативтік уақытша жүктемеден иілуі ҚР ЕЖ 3.03-112 көрсетілген ұйғарынды иілуден артық болса жасалады. Мұндай жағдай бөренеде оның қаттылығын төмендететін зақымдану пайда болса орын алады. Құрылымдардың (бөренелердің, тақталардың, қорапты аралық құрылымдардың) иілуі төменгі талшықтардың ұзаруынан болады, композициялық материалдағы таспалар (кенептер) қабаттарының саны оның мәніне байланысты.</w:t>
      </w:r>
    </w:p>
    <w:bookmarkEnd w:id="224"/>
    <w:bookmarkStart w:name="z228" w:id="225"/>
    <w:p>
      <w:pPr>
        <w:spacing w:after="0"/>
        <w:ind w:left="0"/>
        <w:jc w:val="both"/>
      </w:pPr>
      <w:r>
        <w:rPr>
          <w:rFonts w:ascii="Times New Roman"/>
          <w:b w:val="false"/>
          <w:i w:val="false"/>
          <w:color w:val="000000"/>
          <w:sz w:val="28"/>
        </w:rPr>
        <w:t>
      Нормативтік уақытша жүктемеден "у" иілген жарма бөрене құрылымдары үшін бетонның төменгі тлшықтарының ұзаруы (</w:t>
      </w:r>
      <w:r>
        <w:rPr>
          <w:rFonts w:ascii="Times New Roman"/>
          <w:b w:val="false"/>
          <w:i w:val="false"/>
          <w:color w:val="000000"/>
          <w:sz w:val="28"/>
        </w:rPr>
        <w:t>D</w:t>
      </w:r>
      <w:r>
        <w:rPr>
          <w:rFonts w:ascii="Times New Roman"/>
          <w:b w:val="false"/>
          <w:i w:val="false"/>
          <w:color w:val="000000"/>
          <w:sz w:val="28"/>
        </w:rPr>
        <w:t xml:space="preserve">) 7-суретте (15-формула) көрсетілген бұрыштар теңдігінің </w:t>
      </w:r>
      <w:r>
        <w:rPr>
          <w:rFonts w:ascii="Times New Roman"/>
          <w:b w:val="false"/>
          <w:i w:val="false"/>
          <w:color w:val="000000"/>
          <w:sz w:val="28"/>
        </w:rPr>
        <w:t>b</w:t>
      </w:r>
      <w:r>
        <w:rPr>
          <w:rFonts w:ascii="Times New Roman"/>
          <w:b w:val="false"/>
          <w:i w:val="false"/>
          <w:color w:val="000000"/>
          <w:sz w:val="28"/>
        </w:rPr>
        <w:t>* шартымен анықталады.</w:t>
      </w:r>
    </w:p>
    <w:bookmarkEnd w:id="225"/>
    <w:bookmarkStart w:name="z229"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6007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07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228"/>
    <w:p>
      <w:pPr>
        <w:spacing w:after="0"/>
        <w:ind w:left="0"/>
        <w:jc w:val="left"/>
      </w:pPr>
      <w:r>
        <w:rPr>
          <w:rFonts w:ascii="Times New Roman"/>
          <w:b/>
          <w:i w:val="false"/>
          <w:color w:val="000000"/>
        </w:rPr>
        <w:t xml:space="preserve"> 7-сурет - Иілу кезіндегі аралық құрылымның деформациялану сұлбасы</w:t>
      </w:r>
    </w:p>
    <w:bookmarkEnd w:id="228"/>
    <w:bookmarkStart w:name="z232" w:id="229"/>
    <w:p>
      <w:pPr>
        <w:spacing w:after="0"/>
        <w:ind w:left="0"/>
        <w:jc w:val="both"/>
      </w:pPr>
      <w:r>
        <w:rPr>
          <w:rFonts w:ascii="Times New Roman"/>
          <w:b w:val="false"/>
          <w:i w:val="false"/>
          <w:color w:val="000000"/>
          <w:sz w:val="28"/>
        </w:rPr>
        <w:t>
      Бөрене ұзындығы бойынша төменгі талшықтарының созылуы әртүрлі - тіреулерде нөлге тең және максималды l</w:t>
      </w:r>
      <w:r>
        <w:rPr>
          <w:rFonts w:ascii="Times New Roman"/>
          <w:b w:val="false"/>
          <w:i w:val="false"/>
          <w:color w:val="000000"/>
          <w:vertAlign w:val="subscript"/>
        </w:rPr>
        <w:t>р</w:t>
      </w:r>
      <w:r>
        <w:rPr>
          <w:rFonts w:ascii="Times New Roman"/>
          <w:b w:val="false"/>
          <w:i w:val="false"/>
          <w:color w:val="000000"/>
          <w:sz w:val="28"/>
        </w:rPr>
        <w:t>/2. Мәнінің өзгеруі ɛ 16-формулада көрсетілген:</w:t>
      </w:r>
    </w:p>
    <w:bookmarkEnd w:id="229"/>
    <w:bookmarkStart w:name="z233"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491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91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31"/>
    <w:p>
      <w:pPr>
        <w:spacing w:after="0"/>
        <w:ind w:left="0"/>
        <w:jc w:val="both"/>
      </w:pPr>
      <w:r>
        <w:rPr>
          <w:rFonts w:ascii="Times New Roman"/>
          <w:b w:val="false"/>
          <w:i w:val="false"/>
          <w:color w:val="000000"/>
          <w:sz w:val="28"/>
        </w:rPr>
        <w:t>
      мұнда</w:t>
      </w:r>
    </w:p>
    <w:bookmarkEnd w:id="231"/>
    <w:bookmarkStart w:name="z235" w:id="232"/>
    <w:p>
      <w:pPr>
        <w:spacing w:after="0"/>
        <w:ind w:left="0"/>
        <w:jc w:val="both"/>
      </w:pPr>
      <w:r>
        <w:rPr>
          <w:rFonts w:ascii="Times New Roman"/>
          <w:b w:val="false"/>
          <w:i w:val="false"/>
          <w:color w:val="000000"/>
          <w:sz w:val="28"/>
        </w:rPr>
        <w:t>
      k - бөреге ұзындығы бойынша салыстырмалы ұзару мәнінің өзгеру коэффициенті, түрлі қималарға арналған мәндер 4-кестеде келтірілген.</w:t>
      </w:r>
    </w:p>
    <w:bookmarkEnd w:id="232"/>
    <w:bookmarkStart w:name="z236" w:id="233"/>
    <w:p>
      <w:pPr>
        <w:spacing w:after="0"/>
        <w:ind w:left="0"/>
        <w:jc w:val="both"/>
      </w:pPr>
      <w:r>
        <w:rPr>
          <w:rFonts w:ascii="Times New Roman"/>
          <w:b w:val="false"/>
          <w:i w:val="false"/>
          <w:color w:val="000000"/>
          <w:sz w:val="28"/>
        </w:rPr>
        <w:t>
      Нормативтік уақытша жүктемеден иілуі ҚР ЕЖ 3.03-112 көрсетілген ұйғарынды иілуден [у]=(1/400)l</w:t>
      </w:r>
      <w:r>
        <w:rPr>
          <w:rFonts w:ascii="Times New Roman"/>
          <w:b w:val="false"/>
          <w:i w:val="false"/>
          <w:color w:val="000000"/>
          <w:vertAlign w:val="subscript"/>
        </w:rPr>
        <w:t>р</w:t>
      </w:r>
      <w:r>
        <w:rPr>
          <w:rFonts w:ascii="Times New Roman"/>
          <w:b w:val="false"/>
          <w:i w:val="false"/>
          <w:color w:val="000000"/>
          <w:sz w:val="28"/>
        </w:rPr>
        <w:t xml:space="preserve"> артық болған жағдайда құрылымды нығайту қажет етіледі. Құрылымды ұйғарынды иілуден асуына байланысты нығайту иілу кезеңі бойынша және қаттылығы бойынша есептеу нәтижелеріне сәйкес жүзеге асырылады.</w:t>
      </w:r>
    </w:p>
    <w:bookmarkEnd w:id="233"/>
    <w:bookmarkStart w:name="z237" w:id="234"/>
    <w:p>
      <w:pPr>
        <w:spacing w:after="0"/>
        <w:ind w:left="0"/>
        <w:jc w:val="left"/>
      </w:pPr>
      <w:r>
        <w:rPr>
          <w:rFonts w:ascii="Times New Roman"/>
          <w:b/>
          <w:i w:val="false"/>
          <w:color w:val="000000"/>
        </w:rPr>
        <w:t xml:space="preserve"> 4-кесте - Бөрененің төменгі жағы бойынша салыстырмалы ұзарулардың әркелкілігінің коэффициенті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731"/>
        <w:gridCol w:w="1338"/>
        <w:gridCol w:w="1338"/>
        <w:gridCol w:w="1745"/>
        <w:gridCol w:w="1338"/>
        <w:gridCol w:w="1339"/>
        <w:gridCol w:w="1339"/>
        <w:gridCol w:w="1588"/>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ұзындығы бойынша қима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бөлігінің үстінде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Әркелкілік коэффициентінің мәні, k</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38" w:id="235"/>
    <w:p>
      <w:pPr>
        <w:spacing w:after="0"/>
        <w:ind w:left="0"/>
        <w:jc w:val="both"/>
      </w:pPr>
      <w:r>
        <w:rPr>
          <w:rFonts w:ascii="Times New Roman"/>
          <w:b w:val="false"/>
          <w:i w:val="false"/>
          <w:color w:val="000000"/>
          <w:sz w:val="28"/>
        </w:rPr>
        <w:t xml:space="preserve">
      а) Иілу кезі бойынша есептеу </w:t>
      </w:r>
    </w:p>
    <w:bookmarkEnd w:id="235"/>
    <w:bookmarkStart w:name="z239" w:id="236"/>
    <w:p>
      <w:pPr>
        <w:spacing w:after="0"/>
        <w:ind w:left="0"/>
        <w:jc w:val="both"/>
      </w:pPr>
      <w:r>
        <w:rPr>
          <w:rFonts w:ascii="Times New Roman"/>
          <w:b w:val="false"/>
          <w:i w:val="false"/>
          <w:color w:val="000000"/>
          <w:sz w:val="28"/>
        </w:rPr>
        <w:t>
      Иілу (1/400)l</w:t>
      </w:r>
      <w:r>
        <w:rPr>
          <w:rFonts w:ascii="Times New Roman"/>
          <w:b w:val="false"/>
          <w:i w:val="false"/>
          <w:color w:val="000000"/>
          <w:vertAlign w:val="subscript"/>
        </w:rPr>
        <w:t>р</w:t>
      </w:r>
      <w:r>
        <w:rPr>
          <w:rFonts w:ascii="Times New Roman"/>
          <w:b w:val="false"/>
          <w:i w:val="false"/>
          <w:color w:val="000000"/>
          <w:sz w:val="28"/>
        </w:rPr>
        <w:t xml:space="preserve"> аспау үшін ішкі қос қиманы қаншалықты арттыру қажеттігін анықтайды. Момент мәні бойынша </w:t>
      </w:r>
      <w:r>
        <w:rPr>
          <w:rFonts w:ascii="Times New Roman"/>
          <w:b w:val="false"/>
          <w:i w:val="false"/>
          <w:color w:val="000000"/>
          <w:sz w:val="28"/>
        </w:rPr>
        <w:t>D</w:t>
      </w:r>
      <w:r>
        <w:rPr>
          <w:rFonts w:ascii="Times New Roman"/>
          <w:b w:val="false"/>
          <w:i w:val="false"/>
          <w:color w:val="000000"/>
          <w:sz w:val="28"/>
        </w:rPr>
        <w:t>М (17 және 18 формулалар) композициялық материалдың қимасы іріктелінеді.</w:t>
      </w:r>
    </w:p>
    <w:bookmarkEnd w:id="236"/>
    <w:bookmarkStart w:name="z240"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6921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921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8"/>
    <w:p>
      <w:pPr>
        <w:spacing w:after="0"/>
        <w:ind w:left="0"/>
        <w:jc w:val="both"/>
      </w:pPr>
      <w:r>
        <w:rPr>
          <w:rFonts w:ascii="Times New Roman"/>
          <w:b w:val="false"/>
          <w:i w:val="false"/>
          <w:color w:val="000000"/>
          <w:sz w:val="28"/>
        </w:rPr>
        <w:t>
      б) Қаттылығы бойынша есептеу</w:t>
      </w:r>
    </w:p>
    <w:bookmarkEnd w:id="238"/>
    <w:bookmarkStart w:name="z242" w:id="239"/>
    <w:p>
      <w:pPr>
        <w:spacing w:after="0"/>
        <w:ind w:left="0"/>
        <w:jc w:val="both"/>
      </w:pPr>
      <w:r>
        <w:rPr>
          <w:rFonts w:ascii="Times New Roman"/>
          <w:b w:val="false"/>
          <w:i w:val="false"/>
          <w:color w:val="000000"/>
          <w:sz w:val="28"/>
        </w:rPr>
        <w:t xml:space="preserve">
      Құрылым иілімі нормативтік мәнге дейін азаю үшін бөрене немесе тақта қимасының қаттылығы қаншалықты артқаны анықталады. Жетіспеген қаттылық қима инерциясы моментін </w:t>
      </w:r>
      <w:r>
        <w:rPr>
          <w:rFonts w:ascii="Times New Roman"/>
          <w:b w:val="false"/>
          <w:i w:val="false"/>
          <w:color w:val="000000"/>
          <w:sz w:val="28"/>
        </w:rPr>
        <w:t>D</w:t>
      </w:r>
      <w:r>
        <w:rPr>
          <w:rFonts w:ascii="Times New Roman"/>
          <w:b w:val="false"/>
          <w:i w:val="false"/>
          <w:color w:val="000000"/>
          <w:sz w:val="28"/>
        </w:rPr>
        <w:t>J (19-формула) арттыру есебіне толтырылады.</w:t>
      </w:r>
    </w:p>
    <w:bookmarkEnd w:id="239"/>
    <w:bookmarkStart w:name="z243"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5689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689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41"/>
    <w:p>
      <w:pPr>
        <w:spacing w:after="0"/>
        <w:ind w:left="0"/>
        <w:jc w:val="both"/>
      </w:pPr>
      <w:r>
        <w:rPr>
          <w:rFonts w:ascii="Times New Roman"/>
          <w:b w:val="false"/>
          <w:i w:val="false"/>
          <w:color w:val="000000"/>
          <w:sz w:val="28"/>
        </w:rPr>
        <w:t>
      Есептеу нәтижесі бойынша таспалардың қажетті қима алаңы Fk анықталады.</w:t>
      </w:r>
    </w:p>
    <w:bookmarkEnd w:id="241"/>
    <w:bookmarkStart w:name="z245" w:id="242"/>
    <w:p>
      <w:pPr>
        <w:spacing w:after="0"/>
        <w:ind w:left="0"/>
        <w:jc w:val="both"/>
      </w:pPr>
      <w:r>
        <w:rPr>
          <w:rFonts w:ascii="Times New Roman"/>
          <w:b w:val="false"/>
          <w:i w:val="false"/>
          <w:color w:val="000000"/>
          <w:sz w:val="28"/>
        </w:rPr>
        <w:t>
      l</w:t>
      </w:r>
      <w:r>
        <w:rPr>
          <w:rFonts w:ascii="Times New Roman"/>
          <w:b w:val="false"/>
          <w:i w:val="false"/>
          <w:color w:val="000000"/>
          <w:vertAlign w:val="subscript"/>
        </w:rPr>
        <w:t>р</w:t>
      </w:r>
      <w:r>
        <w:rPr>
          <w:rFonts w:ascii="Times New Roman"/>
          <w:b w:val="false"/>
          <w:i w:val="false"/>
          <w:color w:val="000000"/>
          <w:sz w:val="28"/>
        </w:rPr>
        <w:t>/2 иілуі бойынша есептеуден құрылымды нығайту үшін бір таспамен композициялық материалды жапсыру қажет болса, онда композициялық материалдың ұзындығын l</w:t>
      </w:r>
      <w:r>
        <w:rPr>
          <w:rFonts w:ascii="Times New Roman"/>
          <w:b w:val="false"/>
          <w:i w:val="false"/>
          <w:color w:val="000000"/>
          <w:vertAlign w:val="subscript"/>
        </w:rPr>
        <w:t>р</w:t>
      </w:r>
      <w:r>
        <w:rPr>
          <w:rFonts w:ascii="Times New Roman"/>
          <w:b w:val="false"/>
          <w:i w:val="false"/>
          <w:color w:val="000000"/>
          <w:sz w:val="28"/>
        </w:rPr>
        <w:t>/2 тең етіп қабылдауға рұқсат етіледі. Нығайту таспасының саны 2 және одан көп болса нығайтылған композициялық материалдар телімінің ұзындығы 5-кесте бойынша қабылданады.</w:t>
      </w:r>
    </w:p>
    <w:bookmarkEnd w:id="242"/>
    <w:bookmarkStart w:name="z246" w:id="243"/>
    <w:p>
      <w:pPr>
        <w:spacing w:after="0"/>
        <w:ind w:left="0"/>
        <w:jc w:val="both"/>
      </w:pPr>
      <w:r>
        <w:rPr>
          <w:rFonts w:ascii="Times New Roman"/>
          <w:b w:val="false"/>
          <w:i w:val="false"/>
          <w:color w:val="000000"/>
          <w:sz w:val="28"/>
        </w:rPr>
        <w:t>
      5-кестеде келтірілген композициялық материалдың ұзындығы таспаның теориялық үзілу нүктесінің ережесін ескереді. Иілулер бойынша есептеу үлгісі А қосымшасында келтірілген.</w:t>
      </w:r>
    </w:p>
    <w:bookmarkEnd w:id="243"/>
    <w:bookmarkStart w:name="z247" w:id="244"/>
    <w:p>
      <w:pPr>
        <w:spacing w:after="0"/>
        <w:ind w:left="0"/>
        <w:jc w:val="left"/>
      </w:pPr>
      <w:r>
        <w:rPr>
          <w:rFonts w:ascii="Times New Roman"/>
          <w:b/>
          <w:i w:val="false"/>
          <w:color w:val="000000"/>
        </w:rPr>
        <w:t xml:space="preserve"> 5-кесте - Композициялық материалдармен нығайту үшін пайдаланылатын нығайту таспаларының ұзындықтары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268"/>
        <w:gridCol w:w="3085"/>
        <w:gridCol w:w="3086"/>
        <w:gridCol w:w="1933"/>
      </w:tblGrid>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ұзындығы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таспа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таспа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таспа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таспа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7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08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08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08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7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48" w:id="245"/>
    <w:p>
      <w:pPr>
        <w:spacing w:after="0"/>
        <w:ind w:left="0"/>
        <w:jc w:val="both"/>
      </w:pPr>
      <w:r>
        <w:rPr>
          <w:rFonts w:ascii="Times New Roman"/>
          <w:b w:val="false"/>
          <w:i w:val="false"/>
          <w:color w:val="000000"/>
          <w:sz w:val="28"/>
        </w:rPr>
        <w:t>
      Есептеу нәтижесі алғашқы шектік күйі бойынша есептеу нәтижесімен салыстырылады (А қосымшасының А1 есептеу үлгісін қараңыз) және бөренені нығайту үшін қажетті қабаттардың неғұрлым көп мөлшерін біржолата қабылдайды.</w:t>
      </w:r>
    </w:p>
    <w:bookmarkEnd w:id="245"/>
    <w:bookmarkStart w:name="z249" w:id="246"/>
    <w:p>
      <w:pPr>
        <w:spacing w:after="0"/>
        <w:ind w:left="0"/>
        <w:jc w:val="both"/>
      </w:pPr>
      <w:r>
        <w:rPr>
          <w:rFonts w:ascii="Times New Roman"/>
          <w:b w:val="false"/>
          <w:i w:val="false"/>
          <w:color w:val="000000"/>
          <w:sz w:val="28"/>
        </w:rPr>
        <w:t xml:space="preserve">
      6.1.3.2 Жарықшақтарға төзімділігі бойынша құрылымдарды есептеу </w:t>
      </w:r>
    </w:p>
    <w:bookmarkEnd w:id="246"/>
    <w:bookmarkStart w:name="z250" w:id="247"/>
    <w:p>
      <w:pPr>
        <w:spacing w:after="0"/>
        <w:ind w:left="0"/>
        <w:jc w:val="both"/>
      </w:pPr>
      <w:r>
        <w:rPr>
          <w:rFonts w:ascii="Times New Roman"/>
          <w:b w:val="false"/>
          <w:i w:val="false"/>
          <w:color w:val="000000"/>
          <w:sz w:val="28"/>
        </w:rPr>
        <w:t>
      Композициялық материалдармен нығайтылған құрылымдарды жарықшақтардың пайда болуы бойынша есептеуде уақытша жүктемелер әсеріне нығайтылған құрылымды аралас арматураланған құрылым ретінде қарастырып, ҚР ЕЖ 3.03-112 жалпы талаптары қолданылады. (141-143-формулалар). Сонымен бірге:</w:t>
      </w:r>
    </w:p>
    <w:bookmarkEnd w:id="247"/>
    <w:bookmarkStart w:name="z251" w:id="248"/>
    <w:p>
      <w:pPr>
        <w:spacing w:after="0"/>
        <w:ind w:left="0"/>
        <w:jc w:val="both"/>
      </w:pPr>
      <w:r>
        <w:rPr>
          <w:rFonts w:ascii="Times New Roman"/>
          <w:b w:val="false"/>
          <w:i w:val="false"/>
          <w:color w:val="000000"/>
          <w:sz w:val="28"/>
        </w:rPr>
        <w:t>
      - құрылымның келтірілген көлденең қимасының алаңы (5.2-формула [2]):</w:t>
      </w:r>
    </w:p>
    <w:bookmarkEnd w:id="248"/>
    <w:bookmarkStart w:name="z252"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927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927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50"/>
    <w:p>
      <w:pPr>
        <w:spacing w:after="0"/>
        <w:ind w:left="0"/>
        <w:jc w:val="both"/>
      </w:pPr>
      <w:r>
        <w:rPr>
          <w:rFonts w:ascii="Times New Roman"/>
          <w:b w:val="false"/>
          <w:i w:val="false"/>
          <w:color w:val="000000"/>
          <w:sz w:val="28"/>
        </w:rPr>
        <w:t>
      - келтірілген қиманың инерция кезеңі композициялық материалдың инерция кезеңін өз ішіне алады (бөрененің бейтарап өсіне қатысты)</w:t>
      </w:r>
    </w:p>
    <w:bookmarkEnd w:id="250"/>
    <w:bookmarkStart w:name="z254"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838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838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52"/>
    <w:p>
      <w:pPr>
        <w:spacing w:after="0"/>
        <w:ind w:left="0"/>
        <w:jc w:val="both"/>
      </w:pPr>
      <w:r>
        <w:rPr>
          <w:rFonts w:ascii="Times New Roman"/>
          <w:b w:val="false"/>
          <w:i w:val="false"/>
          <w:color w:val="000000"/>
          <w:sz w:val="28"/>
        </w:rPr>
        <w:t>
      мұнда</w:t>
      </w:r>
    </w:p>
    <w:bookmarkEnd w:id="252"/>
    <w:bookmarkStart w:name="z256" w:id="253"/>
    <w:p>
      <w:pPr>
        <w:spacing w:after="0"/>
        <w:ind w:left="0"/>
        <w:jc w:val="both"/>
      </w:pPr>
      <w:r>
        <w:rPr>
          <w:rFonts w:ascii="Times New Roman"/>
          <w:b w:val="false"/>
          <w:i w:val="false"/>
          <w:color w:val="000000"/>
          <w:sz w:val="28"/>
        </w:rPr>
        <w:t xml:space="preserve">
      Еb - бетонның қысу кезіндегі серпімділік модулі </w:t>
      </w:r>
    </w:p>
    <w:bookmarkEnd w:id="253"/>
    <w:bookmarkStart w:name="z257" w:id="254"/>
    <w:p>
      <w:pPr>
        <w:spacing w:after="0"/>
        <w:ind w:left="0"/>
        <w:jc w:val="both"/>
      </w:pPr>
      <w:r>
        <w:rPr>
          <w:rFonts w:ascii="Times New Roman"/>
          <w:b w:val="false"/>
          <w:i w:val="false"/>
          <w:color w:val="000000"/>
          <w:sz w:val="28"/>
        </w:rPr>
        <w:t xml:space="preserve">
      Нығайтылатын бөрененің жарықшақтардың ашылуы бойынша есебін арматуралау радиусының Rr мәнін (ҚР ЕЖ 3.03-112 139-формуласы) және жарықшақтардың ашылу коэффициентін </w:t>
      </w:r>
    </w:p>
    <w:bookmarkEnd w:id="254"/>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қолданып ҚР ЕЖ 3.03-112132 және 133-формулаларға сәйкес орындайды. Жарықшақтардың ашылу коэффициенті мынаған тең деп қабылданады:</w:t>
      </w:r>
      <w:r>
        <w:br/>
      </w:r>
      <w:r>
        <w:rPr>
          <w:rFonts w:ascii="Times New Roman"/>
          <w:b w:val="false"/>
          <w:i w:val="false"/>
          <w:color w:val="000000"/>
          <w:sz w:val="28"/>
        </w:rPr>
        <w:t>
</w:t>
      </w:r>
    </w:p>
    <w:bookmarkStart w:name="z258" w:id="255"/>
    <w:p>
      <w:pPr>
        <w:spacing w:after="0"/>
        <w:ind w:left="0"/>
        <w:jc w:val="both"/>
      </w:pPr>
      <w:r>
        <w:rPr>
          <w:rFonts w:ascii="Times New Roman"/>
          <w:b w:val="false"/>
          <w:i w:val="false"/>
          <w:color w:val="000000"/>
          <w:sz w:val="28"/>
        </w:rPr>
        <w:t xml:space="preserve">
      - </w:t>
      </w:r>
    </w:p>
    <w:bookmarkEnd w:id="255"/>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алдын ала кернелген бөренелер үшін;</w:t>
      </w:r>
      <w:r>
        <w:br/>
      </w:r>
      <w:r>
        <w:rPr>
          <w:rFonts w:ascii="Times New Roman"/>
          <w:b w:val="false"/>
          <w:i w:val="false"/>
          <w:color w:val="000000"/>
          <w:sz w:val="28"/>
        </w:rPr>
        <w:t>
</w:t>
      </w:r>
    </w:p>
    <w:bookmarkStart w:name="z259" w:id="256"/>
    <w:p>
      <w:pPr>
        <w:spacing w:after="0"/>
        <w:ind w:left="0"/>
        <w:jc w:val="both"/>
      </w:pPr>
      <w:r>
        <w:rPr>
          <w:rFonts w:ascii="Times New Roman"/>
          <w:b w:val="false"/>
          <w:i w:val="false"/>
          <w:color w:val="000000"/>
          <w:sz w:val="28"/>
        </w:rPr>
        <w:t xml:space="preserve">
      - </w:t>
      </w:r>
    </w:p>
    <w:bookmarkEnd w:id="256"/>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838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алдын ала кернелмеген арматуралармен арматураланған бөренелер үшін. </w:t>
      </w:r>
      <w:r>
        <w:br/>
      </w:r>
      <w:r>
        <w:rPr>
          <w:rFonts w:ascii="Times New Roman"/>
          <w:b w:val="false"/>
          <w:i w:val="false"/>
          <w:color w:val="000000"/>
          <w:sz w:val="28"/>
        </w:rPr>
        <w:t>
</w:t>
      </w:r>
    </w:p>
    <w:bookmarkStart w:name="z260" w:id="257"/>
    <w:p>
      <w:pPr>
        <w:spacing w:after="0"/>
        <w:ind w:left="0"/>
        <w:jc w:val="both"/>
      </w:pPr>
      <w:r>
        <w:rPr>
          <w:rFonts w:ascii="Times New Roman"/>
          <w:b w:val="false"/>
          <w:i w:val="false"/>
          <w:color w:val="000000"/>
          <w:sz w:val="28"/>
        </w:rPr>
        <w:t xml:space="preserve">
      Арматуралау радиусын Rr анықтауда нығайту таспалары қимасының алаңы құрылымда қолданылған білікті арматураның немесе түйіндердің алаңына келтіреді. ҚР ЕЖ 3.03-112 139-формуласындағы </w:t>
      </w:r>
      <w:r>
        <w:rPr>
          <w:rFonts w:ascii="Times New Roman"/>
          <w:b w:val="false"/>
          <w:i w:val="false"/>
          <w:color w:val="000000"/>
          <w:sz w:val="28"/>
        </w:rPr>
        <w:t>b</w:t>
      </w:r>
      <w:r>
        <w:rPr>
          <w:rFonts w:ascii="Times New Roman"/>
          <w:b w:val="false"/>
          <w:i w:val="false"/>
          <w:color w:val="000000"/>
          <w:sz w:val="28"/>
        </w:rPr>
        <w:t xml:space="preserve"> коэффициентін келесіге тең деп қабылдайды:</w:t>
      </w:r>
    </w:p>
    <w:bookmarkEnd w:id="257"/>
    <w:bookmarkStart w:name="z261" w:id="258"/>
    <w:p>
      <w:pPr>
        <w:spacing w:after="0"/>
        <w:ind w:left="0"/>
        <w:jc w:val="both"/>
      </w:pPr>
      <w:r>
        <w:rPr>
          <w:rFonts w:ascii="Times New Roman"/>
          <w:b w:val="false"/>
          <w:i w:val="false"/>
          <w:color w:val="000000"/>
          <w:sz w:val="28"/>
        </w:rPr>
        <w:t>
      - 1,00 - тегіс арматурасы және мерзімді пішін арматурасы бар бөренелер үшін;</w:t>
      </w:r>
    </w:p>
    <w:bookmarkEnd w:id="258"/>
    <w:bookmarkStart w:name="z262" w:id="259"/>
    <w:p>
      <w:pPr>
        <w:spacing w:after="0"/>
        <w:ind w:left="0"/>
        <w:jc w:val="both"/>
      </w:pPr>
      <w:r>
        <w:rPr>
          <w:rFonts w:ascii="Times New Roman"/>
          <w:b w:val="false"/>
          <w:i w:val="false"/>
          <w:color w:val="000000"/>
          <w:sz w:val="28"/>
        </w:rPr>
        <w:t xml:space="preserve">
      - 0,65 - түйінді арматураланған бөренелер үшін. </w:t>
      </w:r>
    </w:p>
    <w:bookmarkEnd w:id="259"/>
    <w:bookmarkStart w:name="z263" w:id="260"/>
    <w:p>
      <w:pPr>
        <w:spacing w:after="0"/>
        <w:ind w:left="0"/>
        <w:jc w:val="both"/>
      </w:pPr>
      <w:r>
        <w:rPr>
          <w:rFonts w:ascii="Times New Roman"/>
          <w:b w:val="false"/>
          <w:i w:val="false"/>
          <w:color w:val="000000"/>
          <w:sz w:val="28"/>
        </w:rPr>
        <w:t>
      Айтылған ережелер А қосымшасында келітірілген А3 есебінде ескерілген.</w:t>
      </w:r>
    </w:p>
    <w:bookmarkEnd w:id="260"/>
    <w:bookmarkStart w:name="z264" w:id="2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Аралық құрылымдардың темірбетон тақталарын нығайту </w:t>
      </w:r>
    </w:p>
    <w:bookmarkEnd w:id="261"/>
    <w:bookmarkStart w:name="z265" w:id="262"/>
    <w:p>
      <w:pPr>
        <w:spacing w:after="0"/>
        <w:ind w:left="0"/>
        <w:jc w:val="both"/>
      </w:pPr>
      <w:r>
        <w:rPr>
          <w:rFonts w:ascii="Times New Roman"/>
          <w:b w:val="false"/>
          <w:i w:val="false"/>
          <w:color w:val="000000"/>
          <w:sz w:val="28"/>
        </w:rPr>
        <w:t>
      Тақталардың көтергіш қабілетін қалпына келтіру немесе арттыру мақсатында оларды нығайтуда ені 250...300 мм төменгі жақтан және (немесе) бүйір жақтан жапсырылатын таспалар қолданылады (7-сурет). Нығайтудың екі түбегейлі технологиясы бар. Біріншісі көтергіш қабілетін төмендететін зақымданулары жоқ және жоғарғы жүктемеде қайта қолдануға арналған тақталарды нығайтуда қолданылады. Бұл ағдайда тұтастырудың бойлық жіктері ауыстырылады. Тақталарды бөлшектеу мінбелерсіз нығайтыларды тақталарды жөнделетін құрылысқа орналастыру арқылы нығайтуға мүмкіндік беерді. Мұндай жағдайжа нығайту үшін таспалар төменгі жақтан және екі үстінгі бүйірлерге жапсырылады (8,а -сурет). Таспалар саны алғашқы және екінші шектік күйі бойынша көпір құрылысының жол төсемесі қабаттарынан уақытша жүктемеден басқа тұрақты жүктеме кезінде қамтитын жетіспеген иілу кезі бойынша жүргізіліп жатқанын ескере отырып анықталады.</w:t>
      </w:r>
    </w:p>
    <w:bookmarkEnd w:id="262"/>
    <w:bookmarkStart w:name="z266" w:id="263"/>
    <w:p>
      <w:pPr>
        <w:spacing w:after="0"/>
        <w:ind w:left="0"/>
        <w:jc w:val="both"/>
      </w:pPr>
      <w:r>
        <w:rPr>
          <w:rFonts w:ascii="Times New Roman"/>
          <w:b w:val="false"/>
          <w:i w:val="false"/>
          <w:color w:val="000000"/>
          <w:sz w:val="28"/>
        </w:rPr>
        <w:t>
      Екінші технология түрлі зақымданулардан қаттылығы төмендеген тақталарды нығайтуда қолданылады. Көлденең талшықтардың шеткі тақталарының көлбеу қимасы бойынша беріктігін тексергенде тек тік талшықтардың қимасын есептемейді, тек қана ескереді (5-сурет бойынша "с" арақашықтығының шегінде). Бұл жағдайда қалпына келтіру жұмыстары (жарықшақтарды инъекциялау, сынықтарды герметизациялау, зақымданған қабырғаларды бетондау және т.б.) және содан кейін барып нығайту жұмыстары жүргізіледі.</w:t>
      </w:r>
    </w:p>
    <w:bookmarkEnd w:id="263"/>
    <w:bookmarkStart w:name="z267" w:id="264"/>
    <w:p>
      <w:pPr>
        <w:spacing w:after="0"/>
        <w:ind w:left="0"/>
        <w:jc w:val="both"/>
      </w:pPr>
      <w:r>
        <w:rPr>
          <w:rFonts w:ascii="Times New Roman"/>
          <w:b w:val="false"/>
          <w:i w:val="false"/>
          <w:color w:val="000000"/>
          <w:sz w:val="28"/>
        </w:rPr>
        <w:t>
      Пайдаланымдағы құрылыстарды таспалармен нығайту мінбеден бастап төменгі жақтан жүргізеді. Қорғаныс қабаты зақымданған шеткі тақталар үшін қасбеті бойынша қалпына келтірілген қорғаныс қабатын нығайту мүмкіндігі бар. Қасбет бетін нығайтуда екі бағытты талықшатыр бар таспаларды немесе кенептерді пайдалану ұсынылады (8б суреттегі 2-позиция).</w:t>
      </w:r>
    </w:p>
    <w:bookmarkEnd w:id="264"/>
    <w:bookmarkStart w:name="z268"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66"/>
    <w:p>
      <w:pPr>
        <w:spacing w:after="0"/>
        <w:ind w:left="0"/>
        <w:jc w:val="left"/>
      </w:pPr>
      <w:r>
        <w:rPr>
          <w:rFonts w:ascii="Times New Roman"/>
          <w:b/>
          <w:i w:val="false"/>
          <w:color w:val="000000"/>
        </w:rPr>
        <w:t xml:space="preserve"> 8-сурет - Тақталарды нығайту сұлбалары </w:t>
      </w:r>
    </w:p>
    <w:bookmarkEnd w:id="266"/>
    <w:bookmarkStart w:name="z270" w:id="267"/>
    <w:p>
      <w:pPr>
        <w:spacing w:after="0"/>
        <w:ind w:left="0"/>
        <w:jc w:val="both"/>
      </w:pPr>
      <w:r>
        <w:rPr>
          <w:rFonts w:ascii="Times New Roman"/>
          <w:b w:val="false"/>
          <w:i w:val="false"/>
          <w:color w:val="000000"/>
          <w:sz w:val="28"/>
        </w:rPr>
        <w:t>
      Тіреулерді жөндеуде полимерлі композициялық материалдарды қолдану дөңгелек элементтерді - тұтас бетон тіреутерін немесе қабықшаларды нығайтуда тиімді. Кенептер немесе таспалар тіреуге жоғарыдан бастап оралады. Көлденең жарықшақтар жоқ болса бір бағытты кенептерді (таспаларды) қолдануға болады.</w:t>
      </w:r>
    </w:p>
    <w:bookmarkEnd w:id="267"/>
    <w:bookmarkStart w:name="z271" w:id="268"/>
    <w:p>
      <w:pPr>
        <w:spacing w:after="0"/>
        <w:ind w:left="0"/>
        <w:jc w:val="both"/>
      </w:pPr>
      <w:r>
        <w:rPr>
          <w:rFonts w:ascii="Times New Roman"/>
          <w:b w:val="false"/>
          <w:i w:val="false"/>
          <w:color w:val="000000"/>
          <w:sz w:val="28"/>
        </w:rPr>
        <w:t xml:space="preserve">
      </w:t>
      </w:r>
      <w:r>
        <w:rPr>
          <w:rFonts w:ascii="Times New Roman"/>
          <w:b/>
          <w:i w:val="false"/>
          <w:color w:val="000000"/>
          <w:sz w:val="28"/>
        </w:rPr>
        <w:t>7 Композитті материалдармен сырттан арматуралау арқылы нығайту жүйесін жүргізу ережелері</w:t>
      </w:r>
    </w:p>
    <w:bookmarkEnd w:id="268"/>
    <w:bookmarkStart w:name="z272" w:id="269"/>
    <w:p>
      <w:pPr>
        <w:spacing w:after="0"/>
        <w:ind w:left="0"/>
        <w:jc w:val="both"/>
      </w:pPr>
      <w:r>
        <w:rPr>
          <w:rFonts w:ascii="Times New Roman"/>
          <w:b w:val="false"/>
          <w:i w:val="false"/>
          <w:color w:val="000000"/>
          <w:sz w:val="28"/>
        </w:rPr>
        <w:t xml:space="preserve">
      </w:t>
      </w:r>
      <w:r>
        <w:rPr>
          <w:rFonts w:ascii="Times New Roman"/>
          <w:b/>
          <w:i w:val="false"/>
          <w:color w:val="000000"/>
          <w:sz w:val="28"/>
        </w:rPr>
        <w:t>7.1 Дайындық жұмыстары</w:t>
      </w:r>
    </w:p>
    <w:bookmarkEnd w:id="269"/>
    <w:bookmarkStart w:name="z273" w:id="270"/>
    <w:p>
      <w:pPr>
        <w:spacing w:after="0"/>
        <w:ind w:left="0"/>
        <w:jc w:val="both"/>
      </w:pPr>
      <w:r>
        <w:rPr>
          <w:rFonts w:ascii="Times New Roman"/>
          <w:b w:val="false"/>
          <w:i w:val="false"/>
          <w:color w:val="000000"/>
          <w:sz w:val="28"/>
        </w:rPr>
        <w:t>
      Нығайту кезінде жүргізілетін жұмыстар тізбесі сұлбада көрсетілген (9-сурет). Жұмыстар негізгі үш түрге қатысты - дайындық жұмыстары, нығайту жұмыстары және жұмыстар сапасын бақылау.</w:t>
      </w:r>
    </w:p>
    <w:bookmarkEnd w:id="270"/>
    <w:bookmarkStart w:name="z274" w:id="271"/>
    <w:p>
      <w:pPr>
        <w:spacing w:after="0"/>
        <w:ind w:left="0"/>
        <w:jc w:val="both"/>
      </w:pPr>
      <w:r>
        <w:rPr>
          <w:rFonts w:ascii="Times New Roman"/>
          <w:b w:val="false"/>
          <w:i w:val="false"/>
          <w:color w:val="000000"/>
          <w:sz w:val="28"/>
        </w:rPr>
        <w:t>
      Жабыстыруға дайындау жұмыстары қрылымды тазарту мен бетін тегістеуден тұрады.</w:t>
      </w:r>
    </w:p>
    <w:bookmarkEnd w:id="271"/>
    <w:bookmarkStart w:name="z275" w:id="272"/>
    <w:p>
      <w:pPr>
        <w:spacing w:after="0"/>
        <w:ind w:left="0"/>
        <w:jc w:val="both"/>
      </w:pPr>
      <w:r>
        <w:rPr>
          <w:rFonts w:ascii="Times New Roman"/>
          <w:b w:val="false"/>
          <w:i w:val="false"/>
          <w:color w:val="000000"/>
          <w:sz w:val="28"/>
        </w:rPr>
        <w:t>
      а) Тазалау.</w:t>
      </w:r>
    </w:p>
    <w:bookmarkEnd w:id="272"/>
    <w:bookmarkStart w:name="z276" w:id="273"/>
    <w:p>
      <w:pPr>
        <w:spacing w:after="0"/>
        <w:ind w:left="0"/>
        <w:jc w:val="both"/>
      </w:pPr>
      <w:r>
        <w:rPr>
          <w:rFonts w:ascii="Times New Roman"/>
          <w:b w:val="false"/>
          <w:i w:val="false"/>
          <w:color w:val="000000"/>
          <w:sz w:val="28"/>
        </w:rPr>
        <w:t>
      Бетоны күйіне қарай тазарту механикалық, гидравликалық немесе аралас тәсілдермен технологиялық жабдықтардың барлығын ескере отырып, жүзеге асырылады.</w:t>
      </w:r>
    </w:p>
    <w:bookmarkEnd w:id="273"/>
    <w:bookmarkStart w:name="z277"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75"/>
    <w:p>
      <w:pPr>
        <w:spacing w:after="0"/>
        <w:ind w:left="0"/>
        <w:jc w:val="left"/>
      </w:pPr>
      <w:r>
        <w:rPr>
          <w:rFonts w:ascii="Times New Roman"/>
          <w:b/>
          <w:i w:val="false"/>
          <w:color w:val="000000"/>
        </w:rPr>
        <w:t xml:space="preserve"> 9-сурет - Композициялық материалдарды пайдаланып нығайтудың технологиялық сұлбасы </w:t>
      </w:r>
    </w:p>
    <w:bookmarkEnd w:id="275"/>
    <w:bookmarkStart w:name="z279" w:id="276"/>
    <w:p>
      <w:pPr>
        <w:spacing w:after="0"/>
        <w:ind w:left="0"/>
        <w:jc w:val="both"/>
      </w:pPr>
      <w:r>
        <w:rPr>
          <w:rFonts w:ascii="Times New Roman"/>
          <w:b w:val="false"/>
          <w:i w:val="false"/>
          <w:color w:val="000000"/>
          <w:sz w:val="28"/>
        </w:rPr>
        <w:t>
      Бетті механикалық өңдеу үшін перфораторлар, механикалық щеткалар, құмағызғыш және бытыраағынды қондырғылар қолданылады. Бетті гидравликалық өңдеу үшін қысымы жоғары (1МПа-дан 5 МПа-5а дейін) су ағызатын қондырғылар пайдаланылады. Темірбетон бетті аралас дайындау тәсілі механикалық және гидравликалық өңдеуге арналған технологиялық жабдықтарды немесе су қысымы жоғары суқұмағызғыш қондырғыларды кезегімен қолданудан тұрады.</w:t>
      </w:r>
    </w:p>
    <w:bookmarkEnd w:id="276"/>
    <w:bookmarkStart w:name="z280" w:id="277"/>
    <w:p>
      <w:pPr>
        <w:spacing w:after="0"/>
        <w:ind w:left="0"/>
        <w:jc w:val="both"/>
      </w:pPr>
      <w:r>
        <w:rPr>
          <w:rFonts w:ascii="Times New Roman"/>
          <w:b w:val="false"/>
          <w:i w:val="false"/>
          <w:color w:val="000000"/>
          <w:sz w:val="28"/>
        </w:rPr>
        <w:t>
      Бетон бетін дайындау жұмыстары қатып қалған "цемент сүтінен", лак сырлау жамылғыларынан, ескі жөндеу қабаттары мен тегістеу материалдарынан, ластанулардан және ақаулардан тазартудан тұрады. Бетон бетін мұнай өнімдерімен, майлармен және басқа да органикалық қоспалардан тазарту үшін органикалық еріткіштер (уайт-спирит, сольвент және т.б.), жұшыш құрал ерітінділері, ұнтақтар қолданылады. Әлсіз бетон телімінің бетін дайындаудың кез келген әдісін қолданғанда "сау" бетонға дейін тереңдетіліп әлсіз бетон алынып тасталады.</w:t>
      </w:r>
    </w:p>
    <w:bookmarkEnd w:id="277"/>
    <w:bookmarkStart w:name="z281" w:id="278"/>
    <w:p>
      <w:pPr>
        <w:spacing w:after="0"/>
        <w:ind w:left="0"/>
        <w:jc w:val="both"/>
      </w:pPr>
      <w:r>
        <w:rPr>
          <w:rFonts w:ascii="Times New Roman"/>
          <w:b w:val="false"/>
          <w:i w:val="false"/>
          <w:color w:val="000000"/>
          <w:sz w:val="28"/>
        </w:rPr>
        <w:t>
      Зақымданған бетон алынып тасталғаннан кейін бет құм немесе су ағызу арқылы өңделеді. Құм ағызып өңдеу үшін МЕМСТ 8736 бойынша құрғақ табиғи құм қолданылады. Құмның түйіршіктік құрамына қойылатын талаптар қолданылатын технологиялық жабдықтарға байланыссы белгіленеді. Құм шығыны дайындалатын беттің күйіне қарай 0,02 м</w:t>
      </w:r>
      <w:r>
        <w:rPr>
          <w:rFonts w:ascii="Times New Roman"/>
          <w:b w:val="false"/>
          <w:i w:val="false"/>
          <w:color w:val="000000"/>
          <w:vertAlign w:val="superscript"/>
        </w:rPr>
        <w:t>2</w:t>
      </w:r>
      <w:r>
        <w:rPr>
          <w:rFonts w:ascii="Times New Roman"/>
          <w:b w:val="false"/>
          <w:i w:val="false"/>
          <w:color w:val="000000"/>
          <w:sz w:val="28"/>
        </w:rPr>
        <w:t xml:space="preserve"> - ден 0,05 м</w:t>
      </w:r>
      <w:r>
        <w:rPr>
          <w:rFonts w:ascii="Times New Roman"/>
          <w:b w:val="false"/>
          <w:i w:val="false"/>
          <w:color w:val="000000"/>
          <w:vertAlign w:val="superscript"/>
        </w:rPr>
        <w:t>2</w:t>
      </w:r>
      <w:r>
        <w:rPr>
          <w:rFonts w:ascii="Times New Roman"/>
          <w:b w:val="false"/>
          <w:i w:val="false"/>
          <w:color w:val="000000"/>
          <w:sz w:val="28"/>
        </w:rPr>
        <w:t>-ге дейін есебімен тағайындалады.</w:t>
      </w:r>
    </w:p>
    <w:bookmarkEnd w:id="278"/>
    <w:bookmarkStart w:name="z282" w:id="279"/>
    <w:p>
      <w:pPr>
        <w:spacing w:after="0"/>
        <w:ind w:left="0"/>
        <w:jc w:val="both"/>
      </w:pPr>
      <w:r>
        <w:rPr>
          <w:rFonts w:ascii="Times New Roman"/>
          <w:b w:val="false"/>
          <w:i w:val="false"/>
          <w:color w:val="000000"/>
          <w:sz w:val="28"/>
        </w:rPr>
        <w:t>
      Бетке шығып тұратын арматураны тоттан тазалау қажет. Құм ағызу арқылы толық тазарту мүмкін болмағанда тот өңдегішті сырлау молярлық жаққышпен екі-үш рет жағу қажет. 1 тәуліктен 3 тәулікке дейін өткеннен кейін өңдегіш және тот өнімдері сумен жуылады, ал өңделген телім 1 атм-ден 2 атм-ге қысымымен құрғатылады.</w:t>
      </w:r>
    </w:p>
    <w:bookmarkEnd w:id="279"/>
    <w:bookmarkStart w:name="z283" w:id="280"/>
    <w:p>
      <w:pPr>
        <w:spacing w:after="0"/>
        <w:ind w:left="0"/>
        <w:jc w:val="both"/>
      </w:pPr>
      <w:r>
        <w:rPr>
          <w:rFonts w:ascii="Times New Roman"/>
          <w:b w:val="false"/>
          <w:i w:val="false"/>
          <w:color w:val="000000"/>
          <w:sz w:val="28"/>
        </w:rPr>
        <w:t>
      б) Беті тегістеу</w:t>
      </w:r>
    </w:p>
    <w:bookmarkEnd w:id="280"/>
    <w:bookmarkStart w:name="z284" w:id="281"/>
    <w:p>
      <w:pPr>
        <w:spacing w:after="0"/>
        <w:ind w:left="0"/>
        <w:jc w:val="both"/>
      </w:pPr>
      <w:r>
        <w:rPr>
          <w:rFonts w:ascii="Times New Roman"/>
          <w:b w:val="false"/>
          <w:i w:val="false"/>
          <w:color w:val="000000"/>
          <w:sz w:val="28"/>
        </w:rPr>
        <w:t xml:space="preserve">
      Жапсырылатын таспамен кернеулер шоғырын болдырмау үшін және оларда созу кернеулерінің біркелкі таралуын қамтамасыз ету үшін 1-метрлік төткілдешпен беттің тегістігін өлшеу ұсынылады. 30 см ұзындықтан кейін </w:t>
      </w:r>
    </w:p>
    <w:bookmarkEnd w:id="281"/>
    <w:bookmarkStart w:name="z285" w:id="282"/>
    <w:p>
      <w:pPr>
        <w:spacing w:after="0"/>
        <w:ind w:left="0"/>
        <w:jc w:val="both"/>
      </w:pPr>
      <w:r>
        <w:rPr>
          <w:rFonts w:ascii="Times New Roman"/>
          <w:b w:val="false"/>
          <w:i w:val="false"/>
          <w:color w:val="000000"/>
          <w:sz w:val="28"/>
        </w:rPr>
        <w:t>
      1 мм-ге ауытқуға рұқсат етіледі.</w:t>
      </w:r>
    </w:p>
    <w:bookmarkEnd w:id="282"/>
    <w:bookmarkStart w:name="z286" w:id="283"/>
    <w:p>
      <w:pPr>
        <w:spacing w:after="0"/>
        <w:ind w:left="0"/>
        <w:jc w:val="both"/>
      </w:pPr>
      <w:r>
        <w:rPr>
          <w:rFonts w:ascii="Times New Roman"/>
          <w:b w:val="false"/>
          <w:i w:val="false"/>
          <w:color w:val="000000"/>
          <w:sz w:val="28"/>
        </w:rPr>
        <w:t>
      Бұл талап сақталмаса, бет алдын ала шығып тұратын бөліктер кесу аспабымен бұрыштар 1:5 етіп кесіледі және үшкір жиектер жұмырланады (10-сурет).</w:t>
      </w:r>
    </w:p>
    <w:bookmarkEnd w:id="283"/>
    <w:bookmarkStart w:name="z287" w:id="284"/>
    <w:p>
      <w:pPr>
        <w:spacing w:after="0"/>
        <w:ind w:left="0"/>
        <w:jc w:val="both"/>
      </w:pPr>
      <w:r>
        <w:rPr>
          <w:rFonts w:ascii="Times New Roman"/>
          <w:b w:val="false"/>
          <w:i w:val="false"/>
          <w:color w:val="000000"/>
          <w:sz w:val="28"/>
        </w:rPr>
        <w:t>
      Беттің рұқсат етілетін тегіссіздігі - 2 м базада 5 мм немесе 0,3 м базада 1 мм көп болмауы қажет. Ұсақ ақаулар (5 мм-ге дейінгі сынықтар, қуыстар, шұңқырлар) полимерцемент құрамымен немесе ұнтақталған кварцты құммен толтыру арқылы эпоксидті құрамдармен жойылады. Беттің үлкен (25 см</w:t>
      </w:r>
      <w:r>
        <w:rPr>
          <w:rFonts w:ascii="Times New Roman"/>
          <w:b w:val="false"/>
          <w:i w:val="false"/>
          <w:color w:val="000000"/>
          <w:vertAlign w:val="superscript"/>
        </w:rPr>
        <w:t>2</w:t>
      </w:r>
      <w:r>
        <w:rPr>
          <w:rFonts w:ascii="Times New Roman"/>
          <w:b w:val="false"/>
          <w:i w:val="false"/>
          <w:color w:val="000000"/>
          <w:sz w:val="28"/>
        </w:rPr>
        <w:t xml:space="preserve"> көп) телімдерін тегістеу қолмен тегістеу арқылы полимерцементті жөндеу құрамдарымен жүзеге асырылады.</w:t>
      </w:r>
    </w:p>
    <w:bookmarkEnd w:id="284"/>
    <w:bookmarkStart w:name="z288" w:id="285"/>
    <w:p>
      <w:pPr>
        <w:spacing w:after="0"/>
        <w:ind w:left="0"/>
        <w:jc w:val="both"/>
      </w:pPr>
      <w:r>
        <w:rPr>
          <w:rFonts w:ascii="Times New Roman"/>
          <w:b w:val="false"/>
          <w:i w:val="false"/>
          <w:color w:val="000000"/>
          <w:sz w:val="28"/>
        </w:rPr>
        <w:t>
      Бет бояудан, майдан, майлы дақтардан, цменет қабықшасынан тазартылады. Бетті тазалау абразив ағызып өңдеу тәлісімен немесе метал щеткалармен өңдеу арқылы жасалады, одан кейін жоғары қысымды сумен (кемінде 50 атм. қысыммен) жуылады.</w:t>
      </w:r>
    </w:p>
    <w:bookmarkEnd w:id="285"/>
    <w:bookmarkStart w:name="z289" w:id="286"/>
    <w:p>
      <w:pPr>
        <w:spacing w:after="0"/>
        <w:ind w:left="0"/>
        <w:jc w:val="both"/>
      </w:pPr>
      <w:r>
        <w:rPr>
          <w:rFonts w:ascii="Times New Roman"/>
          <w:b w:val="false"/>
          <w:i w:val="false"/>
          <w:color w:val="000000"/>
          <w:sz w:val="28"/>
        </w:rPr>
        <w:t xml:space="preserve">
      Арматураның тоттануынан бетонның қорғаныс қабаты бұзылған (қабатталған) болса онда ашық арматура тоттан тазартылады, топырақпен (тотты өңдеу ерітіндісімен) өңделеді және одан кейін қорғаныс қабаты жөндеу құрамдарымен қалпына келтіріледі. </w:t>
      </w:r>
    </w:p>
    <w:bookmarkEnd w:id="286"/>
    <w:bookmarkStart w:name="z290" w:id="287"/>
    <w:p>
      <w:pPr>
        <w:spacing w:after="0"/>
        <w:ind w:left="0"/>
        <w:jc w:val="both"/>
      </w:pPr>
      <w:r>
        <w:rPr>
          <w:rFonts w:ascii="Times New Roman"/>
          <w:b w:val="false"/>
          <w:i w:val="false"/>
          <w:color w:val="000000"/>
          <w:sz w:val="28"/>
        </w:rPr>
        <w:t xml:space="preserve">
      Бетонның алынып тасталған </w:t>
      </w:r>
    </w:p>
    <w:bookmarkEnd w:id="287"/>
    <w:bookmarkStart w:name="z291" w:id="288"/>
    <w:p>
      <w:pPr>
        <w:spacing w:after="0"/>
        <w:ind w:left="0"/>
        <w:jc w:val="both"/>
      </w:pPr>
      <w:r>
        <w:rPr>
          <w:rFonts w:ascii="Times New Roman"/>
          <w:b w:val="false"/>
          <w:i w:val="false"/>
          <w:color w:val="000000"/>
          <w:sz w:val="28"/>
        </w:rPr>
        <w:t>
      Шығыңқы жер Шұңқыр әлсіз қабаты</w:t>
      </w:r>
    </w:p>
    <w:bookmarkEnd w:id="288"/>
    <w:bookmarkStart w:name="z292"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90"/>
    <w:p>
      <w:pPr>
        <w:spacing w:after="0"/>
        <w:ind w:left="0"/>
        <w:jc w:val="left"/>
      </w:pPr>
      <w:r>
        <w:rPr>
          <w:rFonts w:ascii="Times New Roman"/>
          <w:b/>
          <w:i w:val="false"/>
          <w:color w:val="000000"/>
        </w:rPr>
        <w:t xml:space="preserve"> 10-сурет - Бетті жабыстыруға дайындағанға дейінгі және дайындағаннан кейінгі бетон құрылымындағы (қабырға бойынша кесу) тегіссіздіктер сұлбасы</w:t>
      </w:r>
    </w:p>
    <w:bookmarkEnd w:id="290"/>
    <w:bookmarkStart w:name="z294" w:id="291"/>
    <w:p>
      <w:pPr>
        <w:spacing w:after="0"/>
        <w:ind w:left="0"/>
        <w:jc w:val="both"/>
      </w:pPr>
      <w:r>
        <w:rPr>
          <w:rFonts w:ascii="Times New Roman"/>
          <w:b w:val="false"/>
          <w:i w:val="false"/>
          <w:color w:val="000000"/>
          <w:sz w:val="28"/>
        </w:rPr>
        <w:t>
      Құрылымның көлденең бағыты бойынша кенептерден шеңберлер мен қамыттарды орналастыру кезінде оның сыртқы бұрыштарында 1 см-ден 2 см-ге дейін катетпен қиықжиек немесе радиусы 1 см-ден 2 см-ге дейін ойық орнатылады, ал ішкі бұрыштарында радиусы 20 см кем емес ойықтар орнатылады (1-суретті қараңыз).</w:t>
      </w:r>
    </w:p>
    <w:bookmarkEnd w:id="291"/>
    <w:bookmarkStart w:name="z295" w:id="292"/>
    <w:p>
      <w:pPr>
        <w:spacing w:after="0"/>
        <w:ind w:left="0"/>
        <w:jc w:val="both"/>
      </w:pPr>
      <w:r>
        <w:rPr>
          <w:rFonts w:ascii="Times New Roman"/>
          <w:b w:val="false"/>
          <w:i w:val="false"/>
          <w:color w:val="000000"/>
          <w:sz w:val="28"/>
        </w:rPr>
        <w:t>
      в) Жарықшақтармен жұмыс істеу</w:t>
      </w:r>
    </w:p>
    <w:bookmarkEnd w:id="292"/>
    <w:bookmarkStart w:name="z296" w:id="293"/>
    <w:p>
      <w:pPr>
        <w:spacing w:after="0"/>
        <w:ind w:left="0"/>
        <w:jc w:val="both"/>
      </w:pPr>
      <w:r>
        <w:rPr>
          <w:rFonts w:ascii="Times New Roman"/>
          <w:b w:val="false"/>
          <w:i w:val="false"/>
          <w:color w:val="000000"/>
          <w:sz w:val="28"/>
        </w:rPr>
        <w:t>
      0,30 мм артық ашылған жарықшақтар тұтқырлығы төмен эпоксидті құрамдармен инъекцияланады, ашылуы аз жарықшақтар полимерцемент ерітінділерімен сүртіледі. Бет өңделгеннен кейін оған жобамен қабылданған сырттан арматуралау элементтерін жабыстыру сұлбасына сәйкес бормен таңбалау сызықтары түсіріледі. Бет дайындалғаннан кейін таспа жапсырылатын телімдер бетондарының беріктігі тексеріледі. Бетонның беріктігі МЕМСТ 22690 сәйкес бұзбай бақылаудың механикалық әдістері арқылы анықталады.</w:t>
      </w:r>
    </w:p>
    <w:bookmarkEnd w:id="293"/>
    <w:bookmarkStart w:name="z297" w:id="294"/>
    <w:p>
      <w:pPr>
        <w:spacing w:after="0"/>
        <w:ind w:left="0"/>
        <w:jc w:val="both"/>
      </w:pPr>
      <w:r>
        <w:rPr>
          <w:rFonts w:ascii="Times New Roman"/>
          <w:b w:val="false"/>
          <w:i w:val="false"/>
          <w:color w:val="000000"/>
          <w:sz w:val="28"/>
        </w:rPr>
        <w:t>
      Аралық құрылымдардың нығайтылатын бөренелері бетонының беріктік сыныбы (қысуға) В25-ден кем болмауы ұсынылады. Қысылған элементтерді (бағаналарды) нығайту бетонның беріктік сынымы В20-дан төмен болмағанда жүргізіледі. Нығайту аймағындағы бетон талаптарға сәйкес келмесе оны нығайту (мысал үшін, сіңдіру арқылы) немесе ауыстыру жүзеге асырылады. Бетонның қорғаныс қабатын жаңасына ауыстыру кезінде жаңа бетонның (ерітіндінің) когезиялық беріктігі тексеріледі: беріктік бетонның созылуға есептік кедергісінен (Rbt) аз болмауы қажет.</w:t>
      </w:r>
    </w:p>
    <w:bookmarkEnd w:id="294"/>
    <w:bookmarkStart w:name="z298" w:id="295"/>
    <w:p>
      <w:pPr>
        <w:spacing w:after="0"/>
        <w:ind w:left="0"/>
        <w:jc w:val="both"/>
      </w:pPr>
      <w:r>
        <w:rPr>
          <w:rFonts w:ascii="Times New Roman"/>
          <w:b w:val="false"/>
          <w:i w:val="false"/>
          <w:color w:val="000000"/>
          <w:sz w:val="28"/>
        </w:rPr>
        <w:t>
      7.7 Бетон беті тазартылып, өңделгенен кейін қажет болған жағдайда негізді нығайту және бетонмен адгезивтің ілінісуін жақсарту мақсатында бір қабатпен жағылатын құраммен (грунтовка) жабылады.</w:t>
      </w:r>
    </w:p>
    <w:bookmarkEnd w:id="295"/>
    <w:bookmarkStart w:name="z299" w:id="296"/>
    <w:p>
      <w:pPr>
        <w:spacing w:after="0"/>
        <w:ind w:left="0"/>
        <w:jc w:val="both"/>
      </w:pPr>
      <w:r>
        <w:rPr>
          <w:rFonts w:ascii="Times New Roman"/>
          <w:b w:val="false"/>
          <w:i w:val="false"/>
          <w:color w:val="000000"/>
          <w:sz w:val="28"/>
        </w:rPr>
        <w:t xml:space="preserve">
      </w:t>
      </w:r>
      <w:r>
        <w:rPr>
          <w:rFonts w:ascii="Times New Roman"/>
          <w:b/>
          <w:i w:val="false"/>
          <w:color w:val="000000"/>
          <w:sz w:val="28"/>
        </w:rPr>
        <w:t>7.2 Аралық құрылымдардың бөренелерін композитті материалдармен нығайту технологиясы</w:t>
      </w:r>
    </w:p>
    <w:bookmarkEnd w:id="296"/>
    <w:bookmarkStart w:name="z300" w:id="297"/>
    <w:p>
      <w:pPr>
        <w:spacing w:after="0"/>
        <w:ind w:left="0"/>
        <w:jc w:val="both"/>
      </w:pPr>
      <w:r>
        <w:rPr>
          <w:rFonts w:ascii="Times New Roman"/>
          <w:b w:val="false"/>
          <w:i w:val="false"/>
          <w:color w:val="000000"/>
          <w:sz w:val="28"/>
        </w:rPr>
        <w:t>
      7.2.1 Кенептерді пішу жобамен қабылданған жабыстыру сұлбасына сәйкес жұмыс үшін ыңғайлы жағдайларды жүзеге асырылады.</w:t>
      </w:r>
    </w:p>
    <w:bookmarkEnd w:id="297"/>
    <w:bookmarkStart w:name="z301" w:id="298"/>
    <w:p>
      <w:pPr>
        <w:spacing w:after="0"/>
        <w:ind w:left="0"/>
        <w:jc w:val="both"/>
      </w:pPr>
      <w:r>
        <w:rPr>
          <w:rFonts w:ascii="Times New Roman"/>
          <w:b w:val="false"/>
          <w:i w:val="false"/>
          <w:color w:val="000000"/>
          <w:sz w:val="28"/>
        </w:rPr>
        <w:t>
      Кенептерді пішу полиэтиленді үлбірмен қапталған тегіс үстелде (верстакта) жүргізіледі. Үстел кенептерді белдектен тарқатуга арналған құралдармен жабдықталған болуы ұсынылады. Кенептерді кесу үшін қайшы немесе өткір пышақ қолданылады. Кесілген кенептер орама етіп оралады, нөмірі, өлшемі және дайындамалар саны көрсетілген затбелгі жабыстырылады және полиэтиленді қаптарға салынады.</w:t>
      </w:r>
    </w:p>
    <w:bookmarkEnd w:id="298"/>
    <w:bookmarkStart w:name="z302" w:id="299"/>
    <w:p>
      <w:pPr>
        <w:spacing w:after="0"/>
        <w:ind w:left="0"/>
        <w:jc w:val="both"/>
      </w:pPr>
      <w:r>
        <w:rPr>
          <w:rFonts w:ascii="Times New Roman"/>
          <w:b w:val="false"/>
          <w:i w:val="false"/>
          <w:color w:val="000000"/>
          <w:sz w:val="28"/>
        </w:rPr>
        <w:t>
      7.2.2 Желімді дайындау үшін А және Б компонеттері (эпоксидті шайыр мен қатайтқыш) техникалық шарттарды анықталған ара қатынаста араластырылады. Ұсынылатын бір рет қолданылатын желім мөлшері - 8 л (ұзындығы 24 м бөрененің жартысына дейін бір қабат етіп жағуға жеткілікті).</w:t>
      </w:r>
    </w:p>
    <w:bookmarkEnd w:id="299"/>
    <w:bookmarkStart w:name="z303" w:id="300"/>
    <w:p>
      <w:pPr>
        <w:spacing w:after="0"/>
        <w:ind w:left="0"/>
        <w:jc w:val="both"/>
      </w:pPr>
      <w:r>
        <w:rPr>
          <w:rFonts w:ascii="Times New Roman"/>
          <w:b w:val="false"/>
          <w:i w:val="false"/>
          <w:color w:val="000000"/>
          <w:sz w:val="28"/>
        </w:rPr>
        <w:t>
      7.2.3 Желім таза металл, фарфор, шыны немесе полиэтиленді ыдыстарда жасалады. Ыдысқа А компонентінің қажетті мөлшері өлшеніп салынады, қажетті ара қатынастағы Б компоненті қосылады және қолмен ағаш немесе алюминий күрекпен немесе саптамасы бар айналымы төмен бұрғының (қоспаның желдетілуін болдырмау мақсатында минутына 500 рет айналатын) көмегімен жақсылап араластыру арқылы жасалады. Ыдыс қақпақпен жабылады, жасалған уақыты көрсетілген затбелгі жабыстырылады және жұмыс жүргізілетін орынға жіберіледі.</w:t>
      </w:r>
    </w:p>
    <w:bookmarkEnd w:id="300"/>
    <w:bookmarkStart w:name="z304" w:id="301"/>
    <w:p>
      <w:pPr>
        <w:spacing w:after="0"/>
        <w:ind w:left="0"/>
        <w:jc w:val="both"/>
      </w:pPr>
      <w:r>
        <w:rPr>
          <w:rFonts w:ascii="Times New Roman"/>
          <w:b w:val="false"/>
          <w:i w:val="false"/>
          <w:color w:val="000000"/>
          <w:sz w:val="28"/>
        </w:rPr>
        <w:t>
      7.2.3 Бетон негізгі желім қабатын жағу алдында бетонның бетіне бетонның жақсы сіңуі және ұсақ тегіссіздіктерді толтыру үшін праймерлік қабат жағылады. Кепкен бетке қылқалам, күрекше, түктері қысқа білікшемен желімнің бірінші қабаты жағылады.</w:t>
      </w:r>
    </w:p>
    <w:bookmarkEnd w:id="301"/>
    <w:bookmarkStart w:name="z305" w:id="302"/>
    <w:p>
      <w:pPr>
        <w:spacing w:after="0"/>
        <w:ind w:left="0"/>
        <w:jc w:val="both"/>
      </w:pPr>
      <w:r>
        <w:rPr>
          <w:rFonts w:ascii="Times New Roman"/>
          <w:b w:val="false"/>
          <w:i w:val="false"/>
          <w:color w:val="000000"/>
          <w:sz w:val="28"/>
        </w:rPr>
        <w:t>
      Желім қабатына нығайталытқұрылымның бір шетінен екінші шетіне қарай кенеп (таспа) төселеді (жайылады). Төсеу үдерісі кезінде таспаның сыртқы жиегі бетондағы таңба сызығына қатар болуын қадағалау қажет.</w:t>
      </w:r>
    </w:p>
    <w:bookmarkEnd w:id="302"/>
    <w:bookmarkStart w:name="z306" w:id="303"/>
    <w:p>
      <w:pPr>
        <w:spacing w:after="0"/>
        <w:ind w:left="0"/>
        <w:jc w:val="both"/>
      </w:pPr>
      <w:r>
        <w:rPr>
          <w:rFonts w:ascii="Times New Roman"/>
          <w:b w:val="false"/>
          <w:i w:val="false"/>
          <w:color w:val="000000"/>
          <w:sz w:val="28"/>
        </w:rPr>
        <w:t>
      Кенептер (таспалар) оларды қабаттар мен артық созылулар болмайтындай етіліп төселеді. Төселгеннен кейін кенепті (таспаны) сіңдіру арқылы домалатылады. Домалату күрекше немесе қатты резеңкебілікшенің көмегімен ортасынан бастап шетіне қарай бойлық бағытта (кенеп талшықтарының бойымен) жүзеге асырылады.</w:t>
      </w:r>
    </w:p>
    <w:bookmarkEnd w:id="303"/>
    <w:bookmarkStart w:name="z307" w:id="304"/>
    <w:p>
      <w:pPr>
        <w:spacing w:after="0"/>
        <w:ind w:left="0"/>
        <w:jc w:val="both"/>
      </w:pPr>
      <w:r>
        <w:rPr>
          <w:rFonts w:ascii="Times New Roman"/>
          <w:b w:val="false"/>
          <w:i w:val="false"/>
          <w:color w:val="000000"/>
          <w:sz w:val="28"/>
        </w:rPr>
        <w:t>
      Кенептің екінші қабатын төсеу алдында (сырттан арматуралаудың көп қабатты сұлбасында) домалатылған кенептің бірінші қабатына желімнің келесі қабаты жағылады. Кенептің екінші жіне келесі қабаттарын төсеу және домалату жоғарыда айтылғандай жүеге асырылады. Кенептің соңғы қабаты төселгеннен кейін оның бетіне желімнің соңғы қабаты жағылады. Сырттан арматуралау элементтерін жабыстыру кезіндегі желімнің шығыны құрылым бетінің сапасына, құрам типіне, қоршаған ортаның температурасы мен ылғалдылығына байланысты болады және жұмыстар жүргізу жобасында көрсетіледі.</w:t>
      </w:r>
    </w:p>
    <w:bookmarkEnd w:id="304"/>
    <w:bookmarkStart w:name="z308" w:id="305"/>
    <w:p>
      <w:pPr>
        <w:spacing w:after="0"/>
        <w:ind w:left="0"/>
        <w:jc w:val="both"/>
      </w:pPr>
      <w:r>
        <w:rPr>
          <w:rFonts w:ascii="Times New Roman"/>
          <w:b w:val="false"/>
          <w:i w:val="false"/>
          <w:color w:val="000000"/>
          <w:sz w:val="28"/>
        </w:rPr>
        <w:t>
      7.2.4 Жұмыстар жүргізу ерекшеліктеріне байланысты кенептерді жабыстырудың үш саласын бөлуге болады:</w:t>
      </w:r>
    </w:p>
    <w:bookmarkEnd w:id="305"/>
    <w:bookmarkStart w:name="z309" w:id="306"/>
    <w:p>
      <w:pPr>
        <w:spacing w:after="0"/>
        <w:ind w:left="0"/>
        <w:jc w:val="both"/>
      </w:pPr>
      <w:r>
        <w:rPr>
          <w:rFonts w:ascii="Times New Roman"/>
          <w:b w:val="false"/>
          <w:i w:val="false"/>
          <w:color w:val="000000"/>
          <w:sz w:val="28"/>
        </w:rPr>
        <w:t>
      - көлденең бетке жоғарыдан бастап жабыстыру (мысал үшін, бөреге қабырғасының үстіндегі тақтаны немесеқорап ішіндегі төменгі тақталарды нығайтуда);</w:t>
      </w:r>
    </w:p>
    <w:bookmarkEnd w:id="306"/>
    <w:bookmarkStart w:name="z310" w:id="307"/>
    <w:p>
      <w:pPr>
        <w:spacing w:after="0"/>
        <w:ind w:left="0"/>
        <w:jc w:val="both"/>
      </w:pPr>
      <w:r>
        <w:rPr>
          <w:rFonts w:ascii="Times New Roman"/>
          <w:b w:val="false"/>
          <w:i w:val="false"/>
          <w:color w:val="000000"/>
          <w:sz w:val="28"/>
        </w:rPr>
        <w:t xml:space="preserve">
      - көлденең бетке төменнен бастап жабыстыру; </w:t>
      </w:r>
    </w:p>
    <w:bookmarkEnd w:id="307"/>
    <w:bookmarkStart w:name="z311" w:id="308"/>
    <w:p>
      <w:pPr>
        <w:spacing w:after="0"/>
        <w:ind w:left="0"/>
        <w:jc w:val="both"/>
      </w:pPr>
      <w:r>
        <w:rPr>
          <w:rFonts w:ascii="Times New Roman"/>
          <w:b w:val="false"/>
          <w:i w:val="false"/>
          <w:color w:val="000000"/>
          <w:sz w:val="28"/>
        </w:rPr>
        <w:t>
      - тік бетке жабыстыру.</w:t>
      </w:r>
    </w:p>
    <w:bookmarkEnd w:id="308"/>
    <w:bookmarkStart w:name="z312" w:id="309"/>
    <w:p>
      <w:pPr>
        <w:spacing w:after="0"/>
        <w:ind w:left="0"/>
        <w:jc w:val="both"/>
      </w:pPr>
      <w:r>
        <w:rPr>
          <w:rFonts w:ascii="Times New Roman"/>
          <w:b w:val="false"/>
          <w:i w:val="false"/>
          <w:color w:val="000000"/>
          <w:sz w:val="28"/>
        </w:rPr>
        <w:t>
      Көлденең бетке жоғарыдан бастап жабыстыру кезінде кенепті біртіндеп созбай ортадан бастап шетке қарай төсеу қажет, кенеп тегістеледі және білікшемен домалатылады. Төсеуді екі жұмысшы атқарады. Келесі әрбір қабат алдыңғы қабат домалатылғаннан кейін бірден төселеді.</w:t>
      </w:r>
    </w:p>
    <w:bookmarkEnd w:id="309"/>
    <w:bookmarkStart w:name="z313" w:id="310"/>
    <w:p>
      <w:pPr>
        <w:spacing w:after="0"/>
        <w:ind w:left="0"/>
        <w:jc w:val="both"/>
      </w:pPr>
      <w:r>
        <w:rPr>
          <w:rFonts w:ascii="Times New Roman"/>
          <w:b w:val="false"/>
          <w:i w:val="false"/>
          <w:color w:val="000000"/>
          <w:sz w:val="28"/>
        </w:rPr>
        <w:t>
      Көлденең бетке төменнен бастап жабыстыруда ("төбедегі" жабыстыру) кенеп бір ұшынан қыстырылады (бекітіледі) және біртіндеп төселеді, ұзындығы бойынша домалатылады (11-сурет). Сонымен бірге кенепте жобалық ұзындықтарға алдын ала кесіп алуға болады немесе белдектен біртіндеп таратып, жабыстыру барысында кесіледі. Кенепті домалату қабаттардың пайда болмау үшін ортасынан бастап шеттеріне қарай жүргізіледі. Төбе бетіне кенептерді екі жұмысшы жабыстырады.</w:t>
      </w:r>
    </w:p>
    <w:bookmarkEnd w:id="310"/>
    <w:bookmarkStart w:name="z314" w:id="311"/>
    <w:p>
      <w:pPr>
        <w:spacing w:after="0"/>
        <w:ind w:left="0"/>
        <w:jc w:val="both"/>
      </w:pPr>
      <w:r>
        <w:rPr>
          <w:rFonts w:ascii="Times New Roman"/>
          <w:b w:val="false"/>
          <w:i w:val="false"/>
          <w:color w:val="000000"/>
          <w:sz w:val="28"/>
        </w:rPr>
        <w:t>
      7.2.5 Желімнің тұтқырлығына байланысты (қоршаған ортаның температурасының мәні бойынша анақталады) кенеп желім жағылғаннан кейін бірден немесе біраз тұрғаннан кейін (20 минуттан аспауы қажет) жабыстыралды, бұл уақытта желімнің тұтқырлығы артып, кенептің төбе бетімен жақты жабысуын қамтамасыз етеді (кенеп домалатылғаннан кейін қабатталмайды).Ұсталу уақыты сынамалы жабыстыру тәсілімен анықталады.</w:t>
      </w:r>
    </w:p>
    <w:bookmarkEnd w:id="311"/>
    <w:bookmarkStart w:name="z315"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40767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767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313"/>
    <w:p>
      <w:pPr>
        <w:spacing w:after="0"/>
        <w:ind w:left="0"/>
        <w:jc w:val="left"/>
      </w:pPr>
      <w:r>
        <w:rPr>
          <w:rFonts w:ascii="Times New Roman"/>
          <w:b/>
          <w:i w:val="false"/>
          <w:color w:val="000000"/>
        </w:rPr>
        <w:t xml:space="preserve"> 11-сурет - Көлденең бетке төменнен бастап жабыстыру сұлбасы </w:t>
      </w:r>
    </w:p>
    <w:bookmarkEnd w:id="313"/>
    <w:bookmarkStart w:name="z317" w:id="314"/>
    <w:p>
      <w:pPr>
        <w:spacing w:after="0"/>
        <w:ind w:left="0"/>
        <w:jc w:val="both"/>
      </w:pPr>
      <w:r>
        <w:rPr>
          <w:rFonts w:ascii="Times New Roman"/>
          <w:b w:val="false"/>
          <w:i w:val="false"/>
          <w:color w:val="000000"/>
          <w:sz w:val="28"/>
        </w:rPr>
        <w:t xml:space="preserve">
      Келесі әрбір қабатты жабыстыру алдындағы ұстау уақыты жоғарыда айтылғандай анықталады. Жабыстырылатын материал саны алтыдан аспауы ұысынылады. Есеп бойынша саны алтыдан асса, онда нығайтудың баламалы әдісін іздеу қажет (мысал үшін, болат пішіндерді немесе түйіндерді пайдалану). </w:t>
      </w:r>
    </w:p>
    <w:bookmarkEnd w:id="314"/>
    <w:bookmarkStart w:name="z318" w:id="315"/>
    <w:p>
      <w:pPr>
        <w:spacing w:after="0"/>
        <w:ind w:left="0"/>
        <w:jc w:val="both"/>
      </w:pPr>
      <w:r>
        <w:rPr>
          <w:rFonts w:ascii="Times New Roman"/>
          <w:b w:val="false"/>
          <w:i w:val="false"/>
          <w:color w:val="000000"/>
          <w:sz w:val="28"/>
        </w:rPr>
        <w:t>
      7.2.6 Тік беттерде сырттан арматуралауды жүзеге асыру барысында желім негіздің үстінен астына қарай жағылады. Кенеп құрылымы жолағының өсіне қатысты көлденең жабыстыру кенепті жоғарғы бөлікке бекіту (қысу) және біртіндеп биіктігі бойынша домалату арқылы төсеу және тегістеу арқылы жүзеге асырылады (12-сурет).</w:t>
      </w:r>
    </w:p>
    <w:bookmarkEnd w:id="315"/>
    <w:bookmarkStart w:name="z319" w:id="316"/>
    <w:p>
      <w:pPr>
        <w:spacing w:after="0"/>
        <w:ind w:left="0"/>
        <w:jc w:val="both"/>
      </w:pPr>
      <w:r>
        <w:rPr>
          <w:rFonts w:ascii="Times New Roman"/>
          <w:b w:val="false"/>
          <w:i w:val="false"/>
          <w:color w:val="000000"/>
          <w:sz w:val="28"/>
        </w:rPr>
        <w:t>
      Тік бетке кенептің бойлық жолақтарын жабыстыру оның шетін (сол немесе оң) бекіту арқылы ұзындығы бойынша төсеу және домалату арқылы жүргізіледі. Келесі әрбір қабатты жабыстыру алдында ұстау уақыты көлденең бетке жабыстыру кезіндегі тәсілмен анықталады.</w:t>
      </w:r>
    </w:p>
    <w:bookmarkEnd w:id="316"/>
    <w:bookmarkStart w:name="z320" w:id="317"/>
    <w:p>
      <w:pPr>
        <w:spacing w:after="0"/>
        <w:ind w:left="0"/>
        <w:jc w:val="both"/>
      </w:pPr>
      <w:r>
        <w:rPr>
          <w:rFonts w:ascii="Times New Roman"/>
          <w:b w:val="false"/>
          <w:i w:val="false"/>
          <w:color w:val="000000"/>
          <w:sz w:val="28"/>
        </w:rPr>
        <w:t>
      Тік бетте сырттан арматуралаудың көп қабатты элементтерін бойлық және көлденең бағыттарда ("тор") жүргізгенде кенепті 2 бағытта қабаттап жабыстыру жолымен жүргізіледі. Кенептерді жабыстыру операциясы 5 °С - 35 °С-ге дейінгі ауқымда жүргізілуі мүмкін, сонымен бірге бетон негізінің температурасы 5°С төмен және шық нүктесінің температурасынан 3 °С-ге жоғары болмауын қадағалау қажет.</w:t>
      </w:r>
    </w:p>
    <w:bookmarkEnd w:id="317"/>
    <w:bookmarkStart w:name="z321"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50292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0292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319"/>
    <w:p>
      <w:pPr>
        <w:spacing w:after="0"/>
        <w:ind w:left="0"/>
        <w:jc w:val="left"/>
      </w:pPr>
      <w:r>
        <w:rPr>
          <w:rFonts w:ascii="Times New Roman"/>
          <w:b/>
          <w:i w:val="false"/>
          <w:color w:val="000000"/>
        </w:rPr>
        <w:t xml:space="preserve"> 12 - сурет - Кенепті тік бетке жабыстыру сұлбасы </w:t>
      </w:r>
    </w:p>
    <w:bookmarkEnd w:id="319"/>
    <w:bookmarkStart w:name="z323" w:id="320"/>
    <w:p>
      <w:pPr>
        <w:spacing w:after="0"/>
        <w:ind w:left="0"/>
        <w:jc w:val="both"/>
      </w:pPr>
      <w:r>
        <w:rPr>
          <w:rFonts w:ascii="Times New Roman"/>
          <w:b w:val="false"/>
          <w:i w:val="false"/>
          <w:color w:val="000000"/>
          <w:sz w:val="28"/>
        </w:rPr>
        <w:t>
      7.2.7 Тоңған беткен желім жағуға болмайды. Бетон бетінің температурасы шекті деңгейдег төмен болса, талшықтар дұрыс сіңбеуі және/немесе қатудың төменгі деңгейі орын алуы мүмкін, ол сырттан арматуралау жүйесінің жұмысына кері әсерін тигізеді. Негіз температурасын арттыру үшін қосымша жергілікті жылу көздері қолданылуы мүмкін. Желімді ылғал бетке жағуға болмайды. Ылғал алынады, бет сүртіледі және қысылған ауамен үрленеді.</w:t>
      </w:r>
    </w:p>
    <w:bookmarkEnd w:id="320"/>
    <w:bookmarkStart w:name="z324" w:id="321"/>
    <w:p>
      <w:pPr>
        <w:spacing w:after="0"/>
        <w:ind w:left="0"/>
        <w:jc w:val="both"/>
      </w:pPr>
      <w:r>
        <w:rPr>
          <w:rFonts w:ascii="Times New Roman"/>
          <w:b w:val="false"/>
          <w:i w:val="false"/>
          <w:color w:val="000000"/>
          <w:sz w:val="28"/>
        </w:rPr>
        <w:t>
      Табиғи жағдайларда желім бір неше тәулік ішінде толық қатады және ол қоршаған ортаның темперутурасына байланысты болады. 20 °С жоғары температурада қату уақыты 24 сағаттан аспайды және 5 °С-ден 20 °С-ге дейінгі температурада 36 сағаттан кем емес.</w:t>
      </w:r>
    </w:p>
    <w:bookmarkEnd w:id="321"/>
    <w:bookmarkStart w:name="z325" w:id="322"/>
    <w:p>
      <w:pPr>
        <w:spacing w:after="0"/>
        <w:ind w:left="0"/>
        <w:jc w:val="both"/>
      </w:pPr>
      <w:r>
        <w:rPr>
          <w:rFonts w:ascii="Times New Roman"/>
          <w:b w:val="false"/>
          <w:i w:val="false"/>
          <w:color w:val="000000"/>
          <w:sz w:val="28"/>
        </w:rPr>
        <w:t>
      7.2.8 Қауіпсіздікті (өрт, вандализмнен қорғау) қамтамасыз ету үшін немесе эстетикалық тұрғыдан сырттан арматуралау элементтері жұмыстардың соңғы сатысында эпоксидті байланыстырушылармен (эпоксид негізіндегі бояулармен, полиуретанды жамылғылармен, арнайы отқ төзімді құрамдармен) үйлесімді түрлі жамылғылармен толықтырылуы мүмкін. Бұл жамылғылардың сырттан арматуралау элементтерімен жақсы ілінісуі үшін байланыстырушының төсеуден кейінгі соңғы қабаты ірілігі 0,5...1 мм құрғақ құммен жұқа етіліп себіледі.</w:t>
      </w:r>
    </w:p>
    <w:bookmarkEnd w:id="322"/>
    <w:bookmarkStart w:name="z326" w:id="323"/>
    <w:p>
      <w:pPr>
        <w:spacing w:after="0"/>
        <w:ind w:left="0"/>
        <w:jc w:val="both"/>
      </w:pPr>
      <w:r>
        <w:rPr>
          <w:rFonts w:ascii="Times New Roman"/>
          <w:b w:val="false"/>
          <w:i w:val="false"/>
          <w:color w:val="000000"/>
          <w:sz w:val="28"/>
        </w:rPr>
        <w:t xml:space="preserve">
      Таспалар мен кенептерді пайдаланып нығайту технологиясының қолданылу саласы желімдік құрамы бойынша шектеулі, атап айтсақ: </w:t>
      </w:r>
    </w:p>
    <w:bookmarkEnd w:id="323"/>
    <w:bookmarkStart w:name="z327" w:id="324"/>
    <w:p>
      <w:pPr>
        <w:spacing w:after="0"/>
        <w:ind w:left="0"/>
        <w:jc w:val="both"/>
      </w:pPr>
      <w:r>
        <w:rPr>
          <w:rFonts w:ascii="Times New Roman"/>
          <w:b w:val="false"/>
          <w:i w:val="false"/>
          <w:color w:val="000000"/>
          <w:sz w:val="28"/>
        </w:rPr>
        <w:t>
      ҚР ҚНжЕ 5.03-34 бойынша 40°С төмен емес температурада ең суық тәуліктерде (қысқы кезеңде) ауаның минималды орташа тәуліктік температурасы 0,95 қамтамасыз етілген, сондай-ақ жылдың жылы мезгілінде ҚР ҚНжЕ 5.03-34 плюс 35°С температурада 0,95 қамтамасыз етілген аудандарда.</w:t>
      </w:r>
    </w:p>
    <w:bookmarkEnd w:id="324"/>
    <w:bookmarkStart w:name="z328" w:id="325"/>
    <w:p>
      <w:pPr>
        <w:spacing w:after="0"/>
        <w:ind w:left="0"/>
        <w:jc w:val="both"/>
      </w:pPr>
      <w:r>
        <w:rPr>
          <w:rFonts w:ascii="Times New Roman"/>
          <w:b w:val="false"/>
          <w:i w:val="false"/>
          <w:color w:val="000000"/>
          <w:sz w:val="28"/>
        </w:rPr>
        <w:t>
      Зерттеу кезінде (тек қана тұрақты жүтеме әрекетінде) уақытша жүктеме әсерінен бөренелерде ҚР ЕЖ 3.03-112 көрсетілген мәннен асатын ашылған жарықшақтар болса, жарықшақтарды беттік герметизациялау жұмыстарын жүргізу рұқсат етіледі. Темірбетон бөренелердің ұзақ мерзімділігін арттыруға бағытталған бұл жұмыстар 10 жылдам аспайдын кезең аралығында құрылымдарды қауіпсіз пайдалануды қамтамасыз ету ретінде қарастырылады.</w:t>
      </w:r>
    </w:p>
    <w:bookmarkEnd w:id="325"/>
    <w:bookmarkStart w:name="z329" w:id="326"/>
    <w:p>
      <w:pPr>
        <w:spacing w:after="0"/>
        <w:ind w:left="0"/>
        <w:jc w:val="both"/>
      </w:pPr>
      <w:r>
        <w:rPr>
          <w:rFonts w:ascii="Times New Roman"/>
          <w:b w:val="false"/>
          <w:i w:val="false"/>
          <w:color w:val="000000"/>
          <w:sz w:val="28"/>
        </w:rPr>
        <w:t>
      Беттік герметизациялау бетонды ақшаннан кейін жарықшақ бойымен қорғаныс қабатының қалыңдығынан аспайтын қалыңдықта және ені 15 5 мм етіліп жүргізіледі. Ашылған арна желім құрамымен немесе полимер ерітіндісімен толтырылады. Желім қатқаннан кейін жарықшақ бетіне кі бағытты талшықтары бар ені 150 мм-ден 200 мм-ге дейін таспа жабыстырылады (жарықшақ кескініне байланысты).Тереңдікті герметизациялау жарықшақтарды инъекциялау, одан кейін оларды мата материалдармен жабыстыруды қарастырады.</w:t>
      </w:r>
    </w:p>
    <w:bookmarkEnd w:id="326"/>
    <w:bookmarkStart w:name="z330" w:id="327"/>
    <w:p>
      <w:pPr>
        <w:spacing w:after="0"/>
        <w:ind w:left="0"/>
        <w:jc w:val="both"/>
      </w:pPr>
      <w:r>
        <w:rPr>
          <w:rFonts w:ascii="Times New Roman"/>
          <w:b w:val="false"/>
          <w:i w:val="false"/>
          <w:color w:val="000000"/>
          <w:sz w:val="28"/>
        </w:rPr>
        <w:t>
      7.2.9 Бөрене бетінің жергілікті телімінде жарықшақ болса бір бағытты талшықтары бар кенеппен осы телімді жабуға болады. Маталы материалды жабыстыру бөренелердің максималды басты кернеулерінде тиімді.</w:t>
      </w:r>
    </w:p>
    <w:bookmarkEnd w:id="327"/>
    <w:bookmarkStart w:name="z331" w:id="328"/>
    <w:p>
      <w:pPr>
        <w:spacing w:after="0"/>
        <w:ind w:left="0"/>
        <w:jc w:val="both"/>
      </w:pPr>
      <w:r>
        <w:rPr>
          <w:rFonts w:ascii="Times New Roman"/>
          <w:b w:val="false"/>
          <w:i w:val="false"/>
          <w:color w:val="000000"/>
          <w:sz w:val="28"/>
        </w:rPr>
        <w:t>
      7.2.20 Нығайту элементінің сыртқы беті бояумен немесе полиммерцементті ерітіндімен жабылуы мүмкін.</w:t>
      </w:r>
    </w:p>
    <w:bookmarkEnd w:id="328"/>
    <w:bookmarkStart w:name="z332" w:id="329"/>
    <w:p>
      <w:pPr>
        <w:spacing w:after="0"/>
        <w:ind w:left="0"/>
        <w:jc w:val="both"/>
      </w:pPr>
      <w:r>
        <w:rPr>
          <w:rFonts w:ascii="Times New Roman"/>
          <w:b w:val="false"/>
          <w:i w:val="false"/>
          <w:color w:val="000000"/>
          <w:sz w:val="28"/>
        </w:rPr>
        <w:t>
      7.2.21 Композициялық материалдармен нығайтылғаннан кейін құрылымдарды пайдаланудың кепілдікті кезеңі кемінде 5 жылды құрайды.</w:t>
      </w:r>
    </w:p>
    <w:bookmarkEnd w:id="329"/>
    <w:bookmarkStart w:name="z333" w:id="330"/>
    <w:p>
      <w:pPr>
        <w:spacing w:after="0"/>
        <w:ind w:left="0"/>
        <w:jc w:val="left"/>
      </w:pPr>
    </w:p>
    <w:bookmarkEnd w:id="330"/>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254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5400" cy="12700"/>
                    </a:xfrm>
                    <a:prstGeom prst="rect">
                      <a:avLst/>
                    </a:prstGeom>
                  </pic:spPr>
                </pic:pic>
              </a:graphicData>
            </a:graphic>
          </wp:inline>
        </w:drawing>
      </w:r>
    </w:p>
    <w:p>
      <w:pPr>
        <w:spacing w:after="0"/>
        <w:ind w:left="0"/>
        <w:jc w:val="left"/>
      </w:pPr>
      <w:r>
        <w:rPr>
          <w:rFonts w:ascii="Times New Roman"/>
          <w:b/>
          <w:i w:val="false"/>
          <w:color w:val="000000"/>
          <w:sz w:val="28"/>
        </w:rPr>
        <w:t>А қосымшасы</w:t>
      </w:r>
      <w:r>
        <w:br/>
      </w:r>
    </w:p>
    <w:bookmarkStart w:name="z334" w:id="331"/>
    <w:p>
      <w:pPr>
        <w:spacing w:after="0"/>
        <w:ind w:left="0"/>
        <w:jc w:val="left"/>
      </w:pPr>
      <w:r>
        <w:rPr>
          <w:rFonts w:ascii="Times New Roman"/>
          <w:b/>
          <w:i w:val="false"/>
          <w:color w:val="000000"/>
        </w:rPr>
        <w:t xml:space="preserve"> (ақпараттық) </w:t>
      </w:r>
    </w:p>
    <w:bookmarkEnd w:id="331"/>
    <w:bookmarkStart w:name="z335" w:id="332"/>
    <w:p>
      <w:pPr>
        <w:spacing w:after="0"/>
        <w:ind w:left="0"/>
        <w:jc w:val="left"/>
      </w:pPr>
      <w:r>
        <w:rPr>
          <w:rFonts w:ascii="Times New Roman"/>
          <w:b/>
          <w:i w:val="false"/>
          <w:color w:val="000000"/>
        </w:rPr>
        <w:t xml:space="preserve"> Есептеу үлгілері </w:t>
      </w:r>
    </w:p>
    <w:bookmarkEnd w:id="332"/>
    <w:bookmarkStart w:name="z336" w:id="333"/>
    <w:p>
      <w:pPr>
        <w:spacing w:after="0"/>
        <w:ind w:left="0"/>
        <w:jc w:val="left"/>
      </w:pPr>
      <w:r>
        <w:rPr>
          <w:rFonts w:ascii="Times New Roman"/>
          <w:b/>
          <w:i w:val="false"/>
          <w:color w:val="000000"/>
        </w:rPr>
        <w:t xml:space="preserve"> А.1 l/2 қалыпты қималар беріктігі бойынша есептеу</w:t>
      </w:r>
    </w:p>
    <w:bookmarkEnd w:id="333"/>
    <w:bookmarkStart w:name="z337" w:id="334"/>
    <w:p>
      <w:pPr>
        <w:spacing w:after="0"/>
        <w:ind w:left="0"/>
        <w:jc w:val="both"/>
      </w:pPr>
      <w:r>
        <w:rPr>
          <w:rFonts w:ascii="Times New Roman"/>
          <w:b w:val="false"/>
          <w:i w:val="false"/>
          <w:color w:val="000000"/>
          <w:sz w:val="28"/>
        </w:rPr>
        <w:t>
      Бастапқы мәліметтер:</w:t>
      </w:r>
    </w:p>
    <w:bookmarkEnd w:id="334"/>
    <w:bookmarkStart w:name="z338" w:id="335"/>
    <w:p>
      <w:pPr>
        <w:spacing w:after="0"/>
        <w:ind w:left="0"/>
        <w:jc w:val="both"/>
      </w:pPr>
      <w:r>
        <w:rPr>
          <w:rFonts w:ascii="Times New Roman"/>
          <w:b w:val="false"/>
          <w:i w:val="false"/>
          <w:color w:val="000000"/>
          <w:sz w:val="28"/>
        </w:rPr>
        <w:t>
      - ұзындығы 33 м бөрене (lр = 32,4 м), типтік жоба 3.503-12, 4 шығарылым (темірбетонды аралық құрылымдардың типтік жобаларының тізбесі В қосымшасында келтірілген [3]);</w:t>
      </w:r>
    </w:p>
    <w:bookmarkEnd w:id="335"/>
    <w:bookmarkStart w:name="z339" w:id="336"/>
    <w:p>
      <w:pPr>
        <w:spacing w:after="0"/>
        <w:ind w:left="0"/>
        <w:jc w:val="both"/>
      </w:pPr>
      <w:r>
        <w:rPr>
          <w:rFonts w:ascii="Times New Roman"/>
          <w:b w:val="false"/>
          <w:i w:val="false"/>
          <w:color w:val="000000"/>
          <w:sz w:val="28"/>
        </w:rPr>
        <w:t>
      - бөрененің биіктігі hб = 1,5 м;</w:t>
      </w:r>
    </w:p>
    <w:bookmarkEnd w:id="336"/>
    <w:bookmarkStart w:name="z340" w:id="337"/>
    <w:p>
      <w:pPr>
        <w:spacing w:after="0"/>
        <w:ind w:left="0"/>
        <w:jc w:val="both"/>
      </w:pPr>
      <w:r>
        <w:rPr>
          <w:rFonts w:ascii="Times New Roman"/>
          <w:b w:val="false"/>
          <w:i w:val="false"/>
          <w:color w:val="000000"/>
          <w:sz w:val="28"/>
        </w:rPr>
        <w:t xml:space="preserve">
      - қысылған аймақтағы ауырлық ортасының орналасуы х = 15 см. ұзақ уақыт пайдалануға нығайту талап етіледі. </w:t>
      </w:r>
    </w:p>
    <w:bookmarkEnd w:id="337"/>
    <w:bookmarkStart w:name="z341" w:id="338"/>
    <w:p>
      <w:pPr>
        <w:spacing w:after="0"/>
        <w:ind w:left="0"/>
        <w:jc w:val="both"/>
      </w:pPr>
      <w:r>
        <w:rPr>
          <w:rFonts w:ascii="Times New Roman"/>
          <w:b w:val="false"/>
          <w:i w:val="false"/>
          <w:color w:val="000000"/>
          <w:sz w:val="28"/>
        </w:rPr>
        <w:t>
      lр/2 композицилық материал мен lр/3 бөрененің қажетті қимасын есептеу үшін осы ұсынымдардың (10) формуласын қолданамыз. Айтылған қималардың нақты/көтергіштік қабілеті lр/2 кезінде 2000 kH*м (=25%) және lр/3 кезінде 1000 kH*м (=15%) төмендетілгені шартты қабылданған. Нығайту шынайы сынауларда анықталған созылуға беріктігі бар ені 25 см таспаларды жабыстырылып жүзеге асырылады. Кенептің есептік кедергісі Rk =2180 МПа.</w:t>
      </w:r>
    </w:p>
    <w:bookmarkEnd w:id="338"/>
    <w:bookmarkStart w:name="z342" w:id="339"/>
    <w:p>
      <w:pPr>
        <w:spacing w:after="0"/>
        <w:ind w:left="0"/>
        <w:jc w:val="both"/>
      </w:pPr>
      <w:r>
        <w:rPr>
          <w:rFonts w:ascii="Times New Roman"/>
          <w:b w:val="false"/>
          <w:i w:val="false"/>
          <w:color w:val="000000"/>
          <w:sz w:val="28"/>
        </w:rPr>
        <w:t>
      lр/2 бөрене таспасы қимасының алаңы келесіндей анықталады:</w:t>
      </w:r>
    </w:p>
    <w:bookmarkEnd w:id="339"/>
    <w:bookmarkStart w:name="z343"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41"/>
    <w:p>
      <w:pPr>
        <w:spacing w:after="0"/>
        <w:ind w:left="0"/>
        <w:jc w:val="both"/>
      </w:pPr>
      <w:r>
        <w:rPr>
          <w:rFonts w:ascii="Times New Roman"/>
          <w:b w:val="false"/>
          <w:i w:val="false"/>
          <w:color w:val="000000"/>
          <w:sz w:val="28"/>
        </w:rPr>
        <w:t xml:space="preserve">
      Таспаның ені 25 см және қалыңдығы 0,1 мм болса, композитті материал </w:t>
      </w:r>
    </w:p>
    <w:bookmarkEnd w:id="341"/>
    <w:bookmarkStart w:name="z345" w:id="342"/>
    <w:p>
      <w:pPr>
        <w:spacing w:after="0"/>
        <w:ind w:left="0"/>
        <w:jc w:val="both"/>
      </w:pPr>
      <w:r>
        <w:rPr>
          <w:rFonts w:ascii="Times New Roman"/>
          <w:b w:val="false"/>
          <w:i w:val="false"/>
          <w:color w:val="000000"/>
          <w:sz w:val="28"/>
        </w:rPr>
        <w:t xml:space="preserve">
      При ширине ленты 25 см и толщине 0,1 мм lр/2 композитный материал </w:t>
      </w:r>
      <w:r>
        <w:br/>
      </w:r>
      <w:r>
        <w:rPr>
          <w:rFonts w:ascii="Times New Roman"/>
          <w:b w:val="false"/>
          <w:i w:val="false"/>
          <w:color w:val="000000"/>
          <w:sz w:val="28"/>
        </w:rPr>
        <w:t>3 қабат көміртек таспасына ие болуы қажет. Жетіспеу кезі 1000 кН м құрайтын lр/3 қимасы үшін таспалар қимасының алаңы 2 есе аз - яғни, 0,386 см2, бұл екі қабат таспаны жабыстыруға сәйкес келеді. Таспаны анкерлеу үшін қажетті қосымша телімді қарастыруды және қабатталуға жол бермеу үшін (яғни, таспаны теориялық үзілу нүктесіне бүгу) композициялық материалдағы таспаның ұзындығын төмендегілерге тең қабылдайды (осы ұсынымдардың 5-кестесін қараңыз):</w:t>
      </w:r>
    </w:p>
    <w:bookmarkEnd w:id="342"/>
    <w:bookmarkStart w:name="z346" w:id="343"/>
    <w:p>
      <w:pPr>
        <w:spacing w:after="0"/>
        <w:ind w:left="0"/>
        <w:jc w:val="both"/>
      </w:pPr>
      <w:r>
        <w:rPr>
          <w:rFonts w:ascii="Times New Roman"/>
          <w:b w:val="false"/>
          <w:i w:val="false"/>
          <w:color w:val="000000"/>
          <w:sz w:val="28"/>
        </w:rPr>
        <w:t>
      - таспаның 1-қабаты - lр/2 ұзындығына;</w:t>
      </w:r>
    </w:p>
    <w:bookmarkEnd w:id="343"/>
    <w:bookmarkStart w:name="z347" w:id="344"/>
    <w:p>
      <w:pPr>
        <w:spacing w:after="0"/>
        <w:ind w:left="0"/>
        <w:jc w:val="both"/>
      </w:pPr>
      <w:r>
        <w:rPr>
          <w:rFonts w:ascii="Times New Roman"/>
          <w:b w:val="false"/>
          <w:i w:val="false"/>
          <w:color w:val="000000"/>
          <w:sz w:val="28"/>
        </w:rPr>
        <w:t>
      - таспаның 2-қабаты lр/3 ұзындығына;</w:t>
      </w:r>
    </w:p>
    <w:bookmarkEnd w:id="344"/>
    <w:bookmarkStart w:name="z348" w:id="345"/>
    <w:p>
      <w:pPr>
        <w:spacing w:after="0"/>
        <w:ind w:left="0"/>
        <w:jc w:val="both"/>
      </w:pPr>
      <w:r>
        <w:rPr>
          <w:rFonts w:ascii="Times New Roman"/>
          <w:b w:val="false"/>
          <w:i w:val="false"/>
          <w:color w:val="000000"/>
          <w:sz w:val="28"/>
        </w:rPr>
        <w:t>
      - таспаның 3-қабаты - барлық ұзындыққа lр.</w:t>
      </w:r>
    </w:p>
    <w:bookmarkEnd w:id="345"/>
    <w:bookmarkStart w:name="z349" w:id="346"/>
    <w:p>
      <w:pPr>
        <w:spacing w:after="0"/>
        <w:ind w:left="0"/>
        <w:jc w:val="both"/>
      </w:pPr>
      <w:r>
        <w:rPr>
          <w:rFonts w:ascii="Times New Roman"/>
          <w:b w:val="false"/>
          <w:i w:val="false"/>
          <w:color w:val="000000"/>
          <w:sz w:val="28"/>
        </w:rPr>
        <w:t xml:space="preserve">
      А.2 Екінші шектік күйі бойынша бөренені нығайтуды есептеу </w:t>
      </w:r>
    </w:p>
    <w:bookmarkEnd w:id="346"/>
    <w:bookmarkStart w:name="z350" w:id="347"/>
    <w:p>
      <w:pPr>
        <w:spacing w:after="0"/>
        <w:ind w:left="0"/>
        <w:jc w:val="both"/>
      </w:pPr>
      <w:r>
        <w:rPr>
          <w:rFonts w:ascii="Times New Roman"/>
          <w:b w:val="false"/>
          <w:i w:val="false"/>
          <w:color w:val="000000"/>
          <w:sz w:val="28"/>
        </w:rPr>
        <w:t>
      (иілулер бойынша)</w:t>
      </w:r>
    </w:p>
    <w:bookmarkEnd w:id="347"/>
    <w:bookmarkStart w:name="z351" w:id="348"/>
    <w:p>
      <w:pPr>
        <w:spacing w:after="0"/>
        <w:ind w:left="0"/>
        <w:jc w:val="both"/>
      </w:pPr>
      <w:r>
        <w:rPr>
          <w:rFonts w:ascii="Times New Roman"/>
          <w:b w:val="false"/>
          <w:i w:val="false"/>
          <w:color w:val="000000"/>
          <w:sz w:val="28"/>
        </w:rPr>
        <w:t>
      Бастапқы мәліметтер:</w:t>
      </w:r>
    </w:p>
    <w:bookmarkEnd w:id="348"/>
    <w:bookmarkStart w:name="z352" w:id="349"/>
    <w:p>
      <w:pPr>
        <w:spacing w:after="0"/>
        <w:ind w:left="0"/>
        <w:jc w:val="both"/>
      </w:pPr>
      <w:r>
        <w:rPr>
          <w:rFonts w:ascii="Times New Roman"/>
          <w:b w:val="false"/>
          <w:i w:val="false"/>
          <w:color w:val="000000"/>
          <w:sz w:val="28"/>
        </w:rPr>
        <w:t>
      - ұзындығы 33 м бөрене (lр = 32,4 м), типтік жоба 3.503-12, 4 шығарылым;</w:t>
      </w:r>
    </w:p>
    <w:bookmarkEnd w:id="349"/>
    <w:bookmarkStart w:name="z353" w:id="350"/>
    <w:p>
      <w:pPr>
        <w:spacing w:after="0"/>
        <w:ind w:left="0"/>
        <w:jc w:val="both"/>
      </w:pPr>
      <w:r>
        <w:rPr>
          <w:rFonts w:ascii="Times New Roman"/>
          <w:b w:val="false"/>
          <w:i w:val="false"/>
          <w:color w:val="000000"/>
          <w:sz w:val="28"/>
        </w:rPr>
        <w:t>
      - зақымданулар (ақаулар) салдарынан бөрененің қаттылығы төмендеген;</w:t>
      </w:r>
    </w:p>
    <w:bookmarkEnd w:id="350"/>
    <w:bookmarkStart w:name="z354" w:id="351"/>
    <w:p>
      <w:pPr>
        <w:spacing w:after="0"/>
        <w:ind w:left="0"/>
        <w:jc w:val="both"/>
      </w:pPr>
      <w:r>
        <w:rPr>
          <w:rFonts w:ascii="Times New Roman"/>
          <w:b w:val="false"/>
          <w:i w:val="false"/>
          <w:color w:val="000000"/>
          <w:sz w:val="28"/>
        </w:rPr>
        <w:t>
      - қималардың нақты инерция моменті J =2,018 106 см4 -ден Jф = 1,82 106 см4 -ге дейін төмендеген, яғни 10%;</w:t>
      </w:r>
    </w:p>
    <w:bookmarkEnd w:id="351"/>
    <w:bookmarkStart w:name="z355" w:id="352"/>
    <w:p>
      <w:pPr>
        <w:spacing w:after="0"/>
        <w:ind w:left="0"/>
        <w:jc w:val="both"/>
      </w:pPr>
      <w:r>
        <w:rPr>
          <w:rFonts w:ascii="Times New Roman"/>
          <w:b w:val="false"/>
          <w:i w:val="false"/>
          <w:color w:val="000000"/>
          <w:sz w:val="28"/>
        </w:rPr>
        <w:t>
      - бөрененің биіктігі hб = 1,5 м;</w:t>
      </w:r>
    </w:p>
    <w:bookmarkEnd w:id="352"/>
    <w:bookmarkStart w:name="z356" w:id="353"/>
    <w:p>
      <w:pPr>
        <w:spacing w:after="0"/>
        <w:ind w:left="0"/>
        <w:jc w:val="both"/>
      </w:pPr>
      <w:r>
        <w:rPr>
          <w:rFonts w:ascii="Times New Roman"/>
          <w:b w:val="false"/>
          <w:i w:val="false"/>
          <w:color w:val="000000"/>
          <w:sz w:val="28"/>
        </w:rPr>
        <w:t xml:space="preserve">
      - қысылған аймақтағы ауырлық ортасының орналасуы х = 15 см. </w:t>
      </w:r>
    </w:p>
    <w:bookmarkEnd w:id="353"/>
    <w:bookmarkStart w:name="z357" w:id="354"/>
    <w:p>
      <w:pPr>
        <w:spacing w:after="0"/>
        <w:ind w:left="0"/>
        <w:jc w:val="both"/>
      </w:pPr>
      <w:r>
        <w:rPr>
          <w:rFonts w:ascii="Times New Roman"/>
          <w:b w:val="false"/>
          <w:i w:val="false"/>
          <w:color w:val="000000"/>
          <w:sz w:val="28"/>
        </w:rPr>
        <w:t xml:space="preserve">
      - композиттің (Еk) және бетонның (Еб) серпімділік модульдері 200000 МПа және 30000 МПа (Еk / Еб) = (20/3) тең . </w:t>
      </w:r>
    </w:p>
    <w:bookmarkEnd w:id="354"/>
    <w:bookmarkStart w:name="z358" w:id="355"/>
    <w:p>
      <w:pPr>
        <w:spacing w:after="0"/>
        <w:ind w:left="0"/>
        <w:jc w:val="both"/>
      </w:pPr>
      <w:r>
        <w:rPr>
          <w:rFonts w:ascii="Times New Roman"/>
          <w:b w:val="false"/>
          <w:i w:val="false"/>
          <w:color w:val="000000"/>
          <w:sz w:val="28"/>
        </w:rPr>
        <w:t>
      Осы ұсынымдардың (19) формуласын пайдаланып, келесіні аламыз:</w:t>
      </w:r>
    </w:p>
    <w:bookmarkEnd w:id="355"/>
    <w:bookmarkStart w:name="z359"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57"/>
    <w:p>
      <w:pPr>
        <w:spacing w:after="0"/>
        <w:ind w:left="0"/>
        <w:jc w:val="both"/>
      </w:pPr>
      <w:r>
        <w:rPr>
          <w:rFonts w:ascii="Times New Roman"/>
          <w:b w:val="false"/>
          <w:i w:val="false"/>
          <w:color w:val="000000"/>
          <w:sz w:val="28"/>
        </w:rPr>
        <w:t>
      Таспаның ені 300 х 0,1 мм (</w:t>
      </w:r>
    </w:p>
    <w:bookmarkEnd w:id="357"/>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таспаның 3 қабаты қажет. Келесі ұзындықтардағы таспалар қолданылуы қажет:</w:t>
      </w:r>
      <w:r>
        <w:br/>
      </w:r>
      <w:r>
        <w:rPr>
          <w:rFonts w:ascii="Times New Roman"/>
          <w:b w:val="false"/>
          <w:i w:val="false"/>
          <w:color w:val="000000"/>
          <w:sz w:val="28"/>
        </w:rPr>
        <w:t>
</w:t>
      </w:r>
    </w:p>
    <w:bookmarkStart w:name="z361" w:id="358"/>
    <w:p>
      <w:pPr>
        <w:spacing w:after="0"/>
        <w:ind w:left="0"/>
        <w:jc w:val="both"/>
      </w:pPr>
      <w:r>
        <w:rPr>
          <w:rFonts w:ascii="Times New Roman"/>
          <w:b w:val="false"/>
          <w:i w:val="false"/>
          <w:color w:val="000000"/>
          <w:sz w:val="28"/>
        </w:rPr>
        <w:t>
      - 1-қабат - 16,3 м (lр/2);</w:t>
      </w:r>
    </w:p>
    <w:bookmarkEnd w:id="358"/>
    <w:bookmarkStart w:name="z362" w:id="359"/>
    <w:p>
      <w:pPr>
        <w:spacing w:after="0"/>
        <w:ind w:left="0"/>
        <w:jc w:val="both"/>
      </w:pPr>
      <w:r>
        <w:rPr>
          <w:rFonts w:ascii="Times New Roman"/>
          <w:b w:val="false"/>
          <w:i w:val="false"/>
          <w:color w:val="000000"/>
          <w:sz w:val="28"/>
        </w:rPr>
        <w:t>
      - 2-қабат - 21,7 м (2 lр/3) ();</w:t>
      </w:r>
    </w:p>
    <w:bookmarkEnd w:id="359"/>
    <w:bookmarkStart w:name="z363" w:id="360"/>
    <w:p>
      <w:pPr>
        <w:spacing w:after="0"/>
        <w:ind w:left="0"/>
        <w:jc w:val="both"/>
      </w:pPr>
      <w:r>
        <w:rPr>
          <w:rFonts w:ascii="Times New Roman"/>
          <w:b w:val="false"/>
          <w:i w:val="false"/>
          <w:color w:val="000000"/>
          <w:sz w:val="28"/>
        </w:rPr>
        <w:t>
      - 3-қабат - 32,4 м (аралық құрылымның есептік ұзындығына сәйкес келеді);</w:t>
      </w:r>
    </w:p>
    <w:bookmarkEnd w:id="360"/>
    <w:bookmarkStart w:name="z364" w:id="361"/>
    <w:p>
      <w:pPr>
        <w:spacing w:after="0"/>
        <w:ind w:left="0"/>
        <w:jc w:val="both"/>
      </w:pPr>
      <w:r>
        <w:rPr>
          <w:rFonts w:ascii="Times New Roman"/>
          <w:b w:val="false"/>
          <w:i w:val="false"/>
          <w:color w:val="000000"/>
          <w:sz w:val="28"/>
        </w:rPr>
        <w:t xml:space="preserve">
      А.3 Жарықшақтардың ашылуы бойынша есептеу </w:t>
      </w:r>
    </w:p>
    <w:bookmarkEnd w:id="361"/>
    <w:bookmarkStart w:name="z365" w:id="362"/>
    <w:p>
      <w:pPr>
        <w:spacing w:after="0"/>
        <w:ind w:left="0"/>
        <w:jc w:val="both"/>
      </w:pPr>
      <w:r>
        <w:rPr>
          <w:rFonts w:ascii="Times New Roman"/>
          <w:b w:val="false"/>
          <w:i w:val="false"/>
          <w:color w:val="000000"/>
          <w:sz w:val="28"/>
        </w:rPr>
        <w:t>
      Үлгі алдын ала кернелмеген арматурасы бар бөренені нығайты үшін берілген (осы ұсынымдардың 4- суретін қараңыз, 3.503-14 сериялы типтік үлгі бойынша, 1- шығарылым, инв. N 710/1, l=15 м). Аралықтың ортасында бөрене h1 = 20 см және h2 = 15 см биіктікте екі кенеппен нығайтылған.</w:t>
      </w:r>
    </w:p>
    <w:bookmarkEnd w:id="362"/>
    <w:bookmarkStart w:name="z366" w:id="363"/>
    <w:p>
      <w:pPr>
        <w:spacing w:after="0"/>
        <w:ind w:left="0"/>
        <w:jc w:val="both"/>
      </w:pPr>
      <w:r>
        <w:rPr>
          <w:rFonts w:ascii="Times New Roman"/>
          <w:b w:val="false"/>
          <w:i w:val="false"/>
          <w:color w:val="000000"/>
          <w:sz w:val="28"/>
        </w:rPr>
        <w:t>
      "Үлгінің" мақсаты - бөренеде күш тударытын,көтергіш қабілетін 10%-ға арттыратын көлік құралын өткізу үшін нығайту мүмкіндігін тексеру.</w:t>
      </w:r>
    </w:p>
    <w:bookmarkEnd w:id="363"/>
    <w:bookmarkStart w:name="z367" w:id="364"/>
    <w:p>
      <w:pPr>
        <w:spacing w:after="0"/>
        <w:ind w:left="0"/>
        <w:jc w:val="both"/>
      </w:pPr>
      <w:r>
        <w:rPr>
          <w:rFonts w:ascii="Times New Roman"/>
          <w:b w:val="false"/>
          <w:i w:val="false"/>
          <w:color w:val="000000"/>
          <w:sz w:val="28"/>
        </w:rPr>
        <w:t>
      Арматуралаудың радиуысын ҚР ЕЖ 3.03-112 139-формуласы бойынша келесі коэффициенттерді пайдаланып, анықтаймыз:</w:t>
      </w:r>
    </w:p>
    <w:bookmarkEnd w:id="364"/>
    <w:bookmarkStart w:name="z368" w:id="365"/>
    <w:p>
      <w:pPr>
        <w:spacing w:after="0"/>
        <w:ind w:left="0"/>
        <w:jc w:val="both"/>
      </w:pPr>
      <w:r>
        <w:rPr>
          <w:rFonts w:ascii="Times New Roman"/>
          <w:b w:val="false"/>
          <w:i w:val="false"/>
          <w:color w:val="000000"/>
          <w:sz w:val="28"/>
        </w:rPr>
        <w:t xml:space="preserve">
      - </w:t>
      </w:r>
    </w:p>
    <w:bookmarkEnd w:id="365"/>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9" w:id="366"/>
    <w:p>
      <w:pPr>
        <w:spacing w:after="0"/>
        <w:ind w:left="0"/>
        <w:jc w:val="both"/>
      </w:pPr>
      <w:r>
        <w:rPr>
          <w:rFonts w:ascii="Times New Roman"/>
          <w:b w:val="false"/>
          <w:i w:val="false"/>
          <w:color w:val="000000"/>
          <w:sz w:val="28"/>
        </w:rPr>
        <w:t xml:space="preserve">
      - n - нығайту таспаларының жазықтығының санына </w:t>
      </w:r>
    </w:p>
    <w:bookmarkEnd w:id="366"/>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көбейтілген арматуралар саны (осы ұсынымдардың 4-суреті бойынша құрылымдарға арналған </w:t>
      </w:r>
      <w:r>
        <w:rPr>
          <w:rFonts w:ascii="Times New Roman"/>
          <w:b w:val="false"/>
          <w:i w:val="false"/>
          <w:color w:val="000000"/>
          <w:sz w:val="28"/>
        </w:rPr>
        <w:t>D</w:t>
      </w:r>
      <w:r>
        <w:rPr>
          <w:rFonts w:ascii="Times New Roman"/>
          <w:b w:val="false"/>
          <w:i w:val="false"/>
          <w:color w:val="000000"/>
          <w:sz w:val="28"/>
        </w:rPr>
        <w:t>n =6 - екі жазықтық қабырғаның төмен жағынан және екі жазықтық әрбір тарпынан);</w:t>
      </w:r>
      <w:r>
        <w:br/>
      </w:r>
      <w:r>
        <w:rPr>
          <w:rFonts w:ascii="Times New Roman"/>
          <w:b w:val="false"/>
          <w:i w:val="false"/>
          <w:color w:val="000000"/>
          <w:sz w:val="28"/>
        </w:rPr>
        <w:t>
</w:t>
      </w:r>
    </w:p>
    <w:bookmarkStart w:name="z370" w:id="367"/>
    <w:p>
      <w:pPr>
        <w:spacing w:after="0"/>
        <w:ind w:left="0"/>
        <w:jc w:val="both"/>
      </w:pPr>
      <w:r>
        <w:rPr>
          <w:rFonts w:ascii="Times New Roman"/>
          <w:b w:val="false"/>
          <w:i w:val="false"/>
          <w:color w:val="000000"/>
          <w:sz w:val="28"/>
        </w:rPr>
        <w:t>
      - d - талшықтардың баламалы алаңы бар арматуралар біліктерінің диаметрі (таспаның бір жазықтығының қимасы бөренеле қолданылған диаметрі 28 мм білікке келтіріледі).</w:t>
      </w:r>
    </w:p>
    <w:bookmarkEnd w:id="367"/>
    <w:bookmarkStart w:name="z371" w:id="368"/>
    <w:p>
      <w:pPr>
        <w:spacing w:after="0"/>
        <w:ind w:left="0"/>
        <w:jc w:val="both"/>
      </w:pPr>
      <w:r>
        <w:rPr>
          <w:rFonts w:ascii="Times New Roman"/>
          <w:b w:val="false"/>
          <w:i w:val="false"/>
          <w:color w:val="000000"/>
          <w:sz w:val="28"/>
        </w:rPr>
        <w:t>
      Қарастырылып жатқан үлгіде баламалы алаңдар нығайту таспаларының жазықтықтары бойынша анықталады - биіктігі 0,2 м екі бүйір жазықтық, биіктігі 0,15 м екі бүйір жазықтық; ені 0, 16 м екі төменгі жазықтық (қабырғаның төменгі жағы бойынша ені):</w:t>
      </w:r>
    </w:p>
    <w:bookmarkEnd w:id="368"/>
    <w:bookmarkStart w:name="z372"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72136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2136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70"/>
    <w:p>
      <w:pPr>
        <w:spacing w:after="0"/>
        <w:ind w:left="0"/>
        <w:jc w:val="both"/>
      </w:pPr>
      <w:r>
        <w:rPr>
          <w:rFonts w:ascii="Times New Roman"/>
          <w:b w:val="false"/>
          <w:i w:val="false"/>
          <w:color w:val="000000"/>
          <w:sz w:val="28"/>
        </w:rPr>
        <w:t>
      Баламалы диаметрлер:</w:t>
      </w:r>
    </w:p>
    <w:bookmarkEnd w:id="370"/>
    <w:bookmarkStart w:name="z374"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3581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814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5" w:id="372"/>
    <w:p>
      <w:pPr>
        <w:spacing w:after="0"/>
        <w:ind w:left="0"/>
        <w:jc w:val="both"/>
      </w:pPr>
      <w:r>
        <w:rPr>
          <w:rFonts w:ascii="Times New Roman"/>
          <w:b w:val="false"/>
          <w:i w:val="false"/>
          <w:color w:val="000000"/>
          <w:sz w:val="28"/>
        </w:rPr>
        <w:t>
      Баламалы диаметрлер саны - әрбір диаметрге 2.</w:t>
      </w:r>
    </w:p>
    <w:bookmarkEnd w:id="372"/>
    <w:bookmarkStart w:name="z376" w:id="373"/>
    <w:p>
      <w:pPr>
        <w:spacing w:after="0"/>
        <w:ind w:left="0"/>
        <w:jc w:val="both"/>
      </w:pPr>
      <w:r>
        <w:rPr>
          <w:rFonts w:ascii="Times New Roman"/>
          <w:b w:val="false"/>
          <w:i w:val="false"/>
          <w:color w:val="000000"/>
          <w:sz w:val="28"/>
        </w:rPr>
        <w:t>
      Сумма произведений d (білік диаметрі) өндірілген n (біліктер саны) соммасы келесіге тең (ҚР ЕЖ 3.03-112 139-формуласын қараңыз):</w:t>
      </w:r>
    </w:p>
    <w:bookmarkEnd w:id="373"/>
    <w:bookmarkStart w:name="z377"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640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400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75"/>
    <w:p>
      <w:pPr>
        <w:spacing w:after="0"/>
        <w:ind w:left="0"/>
        <w:jc w:val="both"/>
      </w:pPr>
      <w:r>
        <w:rPr>
          <w:rFonts w:ascii="Times New Roman"/>
          <w:b w:val="false"/>
          <w:i w:val="false"/>
          <w:color w:val="000000"/>
          <w:sz w:val="28"/>
        </w:rPr>
        <w:t>
      Бұл қолданыстағы мәнді арттырады</w:t>
      </w:r>
    </w:p>
    <w:bookmarkEnd w:id="375"/>
    <w:bookmarkStart w:name="z379"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477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77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77"/>
    <w:p>
      <w:pPr>
        <w:spacing w:after="0"/>
        <w:ind w:left="0"/>
        <w:jc w:val="both"/>
      </w:pPr>
      <w:r>
        <w:rPr>
          <w:rFonts w:ascii="Times New Roman"/>
          <w:b w:val="false"/>
          <w:i w:val="false"/>
          <w:color w:val="000000"/>
          <w:sz w:val="28"/>
        </w:rPr>
        <w:t xml:space="preserve">
      Нығайтылған құрылымның өзара әрекеттесу радиусы r = 6d = 6·2,8 =16,8 см. </w:t>
      </w:r>
    </w:p>
    <w:bookmarkEnd w:id="377"/>
    <w:bookmarkStart w:name="z381" w:id="378"/>
    <w:p>
      <w:pPr>
        <w:spacing w:after="0"/>
        <w:ind w:left="0"/>
        <w:jc w:val="both"/>
      </w:pPr>
      <w:r>
        <w:rPr>
          <w:rFonts w:ascii="Times New Roman"/>
          <w:b w:val="false"/>
          <w:i w:val="false"/>
          <w:color w:val="000000"/>
          <w:sz w:val="28"/>
        </w:rPr>
        <w:t>
      Өзара әрекеттесу радиусына және бөрене арматурасының орналасу теліміне тең бөрененің биіктігі h =50 см құрайды.</w:t>
      </w:r>
    </w:p>
    <w:bookmarkEnd w:id="378"/>
    <w:bookmarkStart w:name="z382" w:id="379"/>
    <w:p>
      <w:pPr>
        <w:spacing w:after="0"/>
        <w:ind w:left="0"/>
        <w:jc w:val="both"/>
      </w:pPr>
      <w:r>
        <w:rPr>
          <w:rFonts w:ascii="Times New Roman"/>
          <w:b w:val="false"/>
          <w:i w:val="false"/>
          <w:color w:val="000000"/>
          <w:sz w:val="28"/>
        </w:rPr>
        <w:t>
      Қалыпты қима үшін өзара әрекеттесу аймағының алаңы келесіге тең:</w:t>
      </w:r>
    </w:p>
    <w:bookmarkEnd w:id="379"/>
    <w:bookmarkStart w:name="z383"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2641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641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81"/>
    <w:p>
      <w:pPr>
        <w:spacing w:after="0"/>
        <w:ind w:left="0"/>
        <w:jc w:val="both"/>
      </w:pPr>
      <w:r>
        <w:rPr>
          <w:rFonts w:ascii="Times New Roman"/>
          <w:b w:val="false"/>
          <w:i w:val="false"/>
          <w:color w:val="000000"/>
          <w:sz w:val="28"/>
        </w:rPr>
        <w:t xml:space="preserve">
      мұнда (16+18) / 2 - телімдегі қабырғаның орташа ені r. </w:t>
      </w:r>
    </w:p>
    <w:bookmarkEnd w:id="381"/>
    <w:bookmarkStart w:name="z385"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77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0,85 кезіндегі арматуралау радиусы (ҚР ЕЖ 3.03-112 139-формуласын қараңыз):</w:t>
      </w:r>
      <w:r>
        <w:br/>
      </w:r>
      <w:r>
        <w:rPr>
          <w:rFonts w:ascii="Times New Roman"/>
          <w:b w:val="false"/>
          <w:i w:val="false"/>
          <w:color w:val="000000"/>
          <w:sz w:val="28"/>
        </w:rPr>
        <w:t>
</w:t>
      </w:r>
    </w:p>
    <w:bookmarkStart w:name="z386"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4851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851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384"/>
    <w:p>
      <w:pPr>
        <w:spacing w:after="0"/>
        <w:ind w:left="0"/>
        <w:jc w:val="both"/>
      </w:pPr>
      <w:r>
        <w:rPr>
          <w:rFonts w:ascii="Times New Roman"/>
          <w:b w:val="false"/>
          <w:i w:val="false"/>
          <w:color w:val="000000"/>
          <w:sz w:val="28"/>
        </w:rPr>
        <w:t xml:space="preserve">
      Жарықшақтардың ашылу коэффициенті </w:t>
      </w:r>
    </w:p>
    <w:bookmarkEnd w:id="384"/>
    <w:p>
      <w:pPr>
        <w:spacing w:after="0"/>
        <w:ind w:left="0"/>
        <w:jc w:val="both"/>
      </w:pPr>
      <w:r>
        <w:drawing>
          <wp:inline distT="0" distB="0" distL="0" distR="0">
            <wp:extent cx="224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47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85"/>
    <w:p>
      <w:pPr>
        <w:spacing w:after="0"/>
        <w:ind w:left="0"/>
        <w:jc w:val="both"/>
      </w:pPr>
      <w:r>
        <w:rPr>
          <w:rFonts w:ascii="Times New Roman"/>
          <w:b w:val="false"/>
          <w:i w:val="false"/>
          <w:color w:val="000000"/>
          <w:sz w:val="28"/>
        </w:rPr>
        <w:t>
      Нормативтік жүктемеден және 210 000 МПа серпімділік модулінен арматураның төменгі жағындағы кернеуден жарықшақтардың ашылу ені келесіге тең:</w:t>
      </w:r>
    </w:p>
    <w:bookmarkEnd w:id="385"/>
    <w:bookmarkStart w:name="z389"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2882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8829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рұқсат етілетін </w:t>
      </w:r>
    </w:p>
    <w:p>
      <w:pPr>
        <w:spacing w:after="0"/>
        <w:ind w:left="0"/>
        <w:jc w:val="both"/>
      </w:pPr>
      <w:r>
        <w:drawing>
          <wp:inline distT="0" distB="0" distL="0" distR="0">
            <wp:extent cx="990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990600" cy="279400"/>
                    </a:xfrm>
                    <a:prstGeom prst="rect">
                      <a:avLst/>
                    </a:prstGeom>
                  </pic:spPr>
                </pic:pic>
              </a:graphicData>
            </a:graphic>
          </wp:inline>
        </w:drawing>
      </w:r>
    </w:p>
    <w:p>
      <w:pPr>
        <w:spacing w:after="0"/>
        <w:ind w:left="0"/>
        <w:jc w:val="left"/>
      </w:pPr>
      <w:r>
        <w:rPr>
          <w:rFonts w:ascii="Times New Roman"/>
          <w:b w:val="false"/>
          <w:i w:val="false"/>
          <w:color w:val="000000"/>
          <w:sz w:val="28"/>
        </w:rPr>
        <w:t>мәнінен аз.</w:t>
      </w:r>
      <w:r>
        <w:br/>
      </w:r>
      <w:r>
        <w:rPr>
          <w:rFonts w:ascii="Times New Roman"/>
          <w:b w:val="false"/>
          <w:i w:val="false"/>
          <w:color w:val="000000"/>
          <w:sz w:val="28"/>
        </w:rPr>
        <w:t>
</w:t>
      </w:r>
    </w:p>
    <w:bookmarkStart w:name="z390" w:id="387"/>
    <w:p>
      <w:pPr>
        <w:spacing w:after="0"/>
        <w:ind w:left="0"/>
        <w:jc w:val="both"/>
      </w:pPr>
      <w:r>
        <w:rPr>
          <w:rFonts w:ascii="Times New Roman"/>
          <w:b w:val="false"/>
          <w:i w:val="false"/>
          <w:color w:val="000000"/>
          <w:sz w:val="28"/>
        </w:rPr>
        <w:t>
      Жарықшақтардың ашылуы бойынша қойылатын талаптар нормативтік талаптарға сәйкес келеді.</w:t>
      </w:r>
    </w:p>
    <w:bookmarkEnd w:id="387"/>
    <w:bookmarkStart w:name="z391" w:id="388"/>
    <w:p>
      <w:pPr>
        <w:spacing w:after="0"/>
        <w:ind w:left="0"/>
        <w:jc w:val="left"/>
      </w:pPr>
      <w:r>
        <w:rPr>
          <w:rFonts w:ascii="Times New Roman"/>
          <w:b/>
          <w:i w:val="false"/>
          <w:color w:val="000000"/>
        </w:rPr>
        <w:t xml:space="preserve"> Библиография</w:t>
      </w:r>
    </w:p>
    <w:bookmarkEnd w:id="388"/>
    <w:bookmarkStart w:name="z392" w:id="389"/>
    <w:p>
      <w:pPr>
        <w:spacing w:after="0"/>
        <w:ind w:left="0"/>
        <w:jc w:val="both"/>
      </w:pPr>
      <w:r>
        <w:rPr>
          <w:rFonts w:ascii="Times New Roman"/>
          <w:b w:val="false"/>
          <w:i w:val="false"/>
          <w:color w:val="000000"/>
          <w:sz w:val="28"/>
        </w:rPr>
        <w:t>
      [1] ОДН 218.0.032-2003 Автомобиль жолдарындағы көпір құрылыстарының жүк көтергіштігін анықтау бойынша уақытша нұқаулықтар. - М.:Росавтодор, 2003.</w:t>
      </w:r>
    </w:p>
    <w:bookmarkEnd w:id="389"/>
    <w:bookmarkStart w:name="z393" w:id="390"/>
    <w:p>
      <w:pPr>
        <w:spacing w:after="0"/>
        <w:ind w:left="0"/>
        <w:jc w:val="both"/>
      </w:pPr>
      <w:r>
        <w:rPr>
          <w:rFonts w:ascii="Times New Roman"/>
          <w:b w:val="false"/>
          <w:i w:val="false"/>
          <w:color w:val="000000"/>
          <w:sz w:val="28"/>
        </w:rPr>
        <w:t>
      [2] Темірбетон құрылымдарын композитті материалдармен нығайту бойынша нұқсаулық.- М.:НИИЖБ, 2012.</w:t>
      </w:r>
    </w:p>
    <w:bookmarkEnd w:id="390"/>
    <w:bookmarkStart w:name="z394" w:id="391"/>
    <w:p>
      <w:pPr>
        <w:spacing w:after="0"/>
        <w:ind w:left="0"/>
        <w:jc w:val="both"/>
      </w:pPr>
      <w:r>
        <w:rPr>
          <w:rFonts w:ascii="Times New Roman"/>
          <w:b w:val="false"/>
          <w:i w:val="false"/>
          <w:color w:val="000000"/>
          <w:sz w:val="28"/>
        </w:rPr>
        <w:t>
      [3] ОДМ 218.3.027-2013 Көпір құрылыстарының темірбетон құрылымдарын жөндеуде тоқылған композициялық материалдарды қолдану бойынша ұснымдар.- М.:Росавтодор, 2013.</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