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7de20" w14:textId="b57de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жылға арналған республикалық бюджеттiк бағдарламалардың паспорттарын бекiту туралы (Қазақстан Республикасы Премьер-Министрінің Кеңсесі)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2006 жылғы 15 желтоқсандағы N 1220 Қаулысы (үзінді)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2004 жылғы 24 сәуiрдегi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кодексiне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Үкiметi 
</w:t>
      </w:r>
      <w:r>
        <w:rPr>
          <w:rFonts w:ascii="Times New Roman"/>
          <w:b/>
          <w:i w:val="false"/>
          <w:color w:val="000000"/>
          <w:sz w:val="28"/>
        </w:rPr>
        <w:t>
ҚАУЛЫ ЕТЕДI: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Мыналардың: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7 ,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8 ,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9 ,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10,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12-қосымшаларға </w:t>
      </w:r>
      <w:r>
        <w:rPr>
          <w:rFonts w:ascii="Times New Roman"/>
          <w:b w:val="false"/>
          <w:i w:val="false"/>
          <w:color w:val="000000"/>
          <w:sz w:val="28"/>
        </w:rPr>
        <w:t>
 сәйкес Қазақстан Республикасының Премьер-Министрi Кеңсесiнiң 2007 жылға арналған республикалық бюджеттiк бағдарламаларының паспорттары бекiтiлсiн.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2007 жылғы 1 қаңтардан бастап қолданысқа енгiзiледi.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"Қазақстан Республикасы Премьер-Министрiнiң қызметiн қамтамасыз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ету" деген 001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 1117108 мың теңге (бiр миллиард бiр жүз жиырма   сегіз миллион елу төрт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2007.10.06.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912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Бюджеттiк бағдарламаның нормативтiк құқықтық негiзi
</w:t>
      </w:r>
      <w:r>
        <w:rPr>
          <w:rFonts w:ascii="Times New Roman"/>
          <w:b w:val="false"/>
          <w:i w:val="false"/>
          <w:color w:val="000000"/>
          <w:sz w:val="28"/>
        </w:rPr>
        <w:t>
: "Мемлекеттiк қызмет туралы" Қазақстан Республикасының 1999 жылғы 23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ақпараттық қауiпсiздiгiн қамтамасыз етудің және мемлекеттiк құпияларын қорғаудың 2005 - 2007 жылдарға арналған мемлекеттiк бағдарламасы туралы" Қазақстан Республикасы Президентiнің 2005 жылғы 31 наурыздағы N 1532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Премьер-Министрi Кеңсесiнің мәселелерi" туралы Қазақстан Республикасы Үкiметiнің 2002 жылғы 11 қыркүйектегi N 993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ақпараттық қауіпсіздігін қамтамасыз етудің және мемлекетi құпияларын қорғаудың 2005 - 2007 жылдарға арналған мемлекеттiк бағдарламасын iске асыру жөнiндегi iс-шаралар жоспарын бекiту туралы" Қазақстан Республикасы Үкiметiнің 2005 жылғы 28 сәуiрдегi N 399қбү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 Премьер-Министрдің Қазақстан Республикасы Үкiметiнiң қызметiне басшылық жасау жөнiндегi қызметiн қамтамасыз етудi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Бюджеттiк бағдарламаның мiндеттерi
</w:t>
      </w:r>
      <w:r>
        <w:rPr>
          <w:rFonts w:ascii="Times New Roman"/>
          <w:b w:val="false"/>
          <w:i w:val="false"/>
          <w:color w:val="000000"/>
          <w:sz w:val="28"/>
        </w:rPr>
        <w:t>
: Қазақстан Республикасының Премьер-Министрi мен Үкiметiнің қызметiн ақпараттық-талдамалық, құқықтық, хаттамалық, құжаттамалық, материалдық-техникалық және өзге де қамтамасыз ету;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өзiнің лауазымдық мiндеттерiн тиiмдi орындау және кәсiби шеберлiгін жетiлдiру үшiн қойылатын бiлiктiлiк талаптарына сәйкес кәсіптiк қызмет саласындағы бiлiм беру бағдарламалары бойынша теориялық және практикалық бiлiмдi, iскерлiктi және кәсiби дағдыны жаңарту.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6. Бюджеттік бағдарламаны іске асыру жөніндегі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1227"/>
        <w:gridCol w:w="1122"/>
        <w:gridCol w:w="2002"/>
        <w:gridCol w:w="4816"/>
        <w:gridCol w:w="1751"/>
        <w:gridCol w:w="2108"/>
      </w:tblGrid>
      <w:tr>
        <w:trPr>
          <w:trHeight w:val="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қызметін қамтамасыз ету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органның аппараты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құпияларды қорғау саласындағы бірыңғай мемлекеттік саясатты іске асыру және мемлекеттік құпияларды қорғау және ақпараттық қауіпсіздікті қамтамасыз ету жөніндегі мемлекеттік органдар мен ұйымдардың қызметін үйлестіру;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құпияларды қорғау және ақпараттық қауіпсіздікті қамтамасыз ету жөніндегі құқықтық, әкімшілік, техникалық және өзге де шараларды әзірлеу, олардың іске асырылуы мен сақталуын бақылау;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 пен Премьер-Министрдің кесімдерін дайындау және орындау үдерісінде мемлекеттік органдардың қызметін үйлестіру;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басшысының кесімдері мен Үкіметке берілген тапсырмаларының, Үкімет пен Премьер-Министр шешімдерінің, Премьер-Министрдің, оның орынбасарларының, Кеңсе Басшысының және оның орынбасарларының тапсырмаларын орындау мерзімін бақылау; нәтижелері бойынша қорытындының Премьер-Министр, оның орынбасарлары және Кеңсе Басшысы үшін олардың тиісті құжаттарға қол қою не оларды келісу туралы шешімдер қабылдауы кезінде ақпараттық-ұсынымдық сипаты болатын Үкімет пен Премьер-Министр шешімдерінің қаржы-экономикалық, құқықтық және өзге де жобаларына сараптама жасау.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Кеңсесі
</w:t>
            </w:r>
          </w:p>
        </w:tc>
      </w:tr>
      <w:tr>
        <w:trPr>
          <w:trHeight w:val="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арттыру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біліктілігін мынадай үш бағыт бойынша арттыру жөніндегі қызметтерді сатып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әлеуметті-экономикалық саясат;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құқықтық саясат;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басқару.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тілді оқыту.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 тілін оқыту.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 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Кеңсесі  
</w:t>
            </w:r>
          </w:p>
        </w:tc>
      </w:tr>
      <w:tr>
        <w:trPr>
          <w:trHeight w:val="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 техникалық жарақтандыру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 материалдық техникалық жарақтандыру.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Кеңсесі  
</w:t>
            </w:r>
          </w:p>
        </w:tc>
      </w:tr>
      <w:tr>
        <w:trPr>
          <w:trHeight w:val="9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</w:p>
        </w:tc>
        <w:tc>
          <w:tcPr>
            <w:tcW w:w="2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жүйелердің жұмыс істеуін қамтамасыз ету және мемлекеттік органдарды ақпараттық-техникалық қамтамасыз ету
</w:t>
            </w:r>
          </w:p>
        </w:tc>
        <w:tc>
          <w:tcPr>
            <w:tcW w:w="4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материалдарын, есептеу техникасы мен лицензиялық бағдарламалық өнімдерді сатып алу.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құралдарына жүйелік-техникалық қызмет көрсету.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мен жергілікті қамтамасыз етуді сүйемелдеу.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Кеңсесі  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Бюджеттiк бағдарламаны орындаудан күтiлетiн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Премьер-Министрдің Қазақстан Республикасы Үкiметiнің қызметiне басшылық жасау жөнiндегi қызметiн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кәсiптiк деңгейiн арттыру - 20 адам;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тiлдi оқыту - 125 адам;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ағылшын тiлiн оқыту - 24 адам;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Түпкi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атқарушы органдардың жүргізілетін мемлекеттік саясатты iске асыруға бағытталған тиiмдi қызметi.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қаражатының жұмсалуын оңтайландыру және оның тиiмдiлiгi;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мемлекеттік қызметшiнің бiлiктiлiгiн арттыруға арналған орташа шығындар - 51,0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мемлекеттiк қызметшіге мемлекеттiк тілдi оқытуға арналған орташа шығындар - 35,1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мемлекеттiк қызметшiге ағылшын тiлiн оқытуға арналған орташа шығындар - 18,6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Уақтылығы: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бiр жыл iшiнде жоспарланған iс-шаралар мен қойылған мiндеттердi уақтылы орындау.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Премьер-Министрiнің Кеңсесiне жүктелген мақсаттар мен мiндеттерге қол жеткiзу үшiн белгiленген мерзiмдi ескере отырып, iс-шараларды сапалы орындау;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қазiргi заманғы экономикалық жағдайларға сәйкес кәсiби мемлекеттiк қызмет талаптарына сай мемлекеттiк қызметшiлердің кәсiби деңгейiн арттыру;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бiлiктiлiгiн арттыру курстарынан өткеннен кейiн жоғары тұрған лауазымдарға тағайындалуы мүмкiн мемлекеттiк қызметшiлердің үлесi 20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тiлдi оқыту курстарынан өткеннен кейiн мемлекеттiк тiлдi iс жүргiзуге көшетiн мемлекеттiк қызметшiлердің үлесi 30 пайыз;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ағылшын тiлiн оқыту курстарынан өткеннен кейiн ағылшын тiлiндегi құжаттармен жұмыс iстейтiн мемлекеттік қызметшiлердің үлесi 30 пайыз.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органдарда ақпараттық қауіпсіздікті ұйымдастыру және қамтамасыз ету" деген 002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 281312 мың теңге (екi жүз сексен бiр миллион үш жүз он екi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Бюджеттiк бағдарламаның нормативтiк құқықтық негiзi
</w:t>
      </w:r>
      <w:r>
        <w:rPr>
          <w:rFonts w:ascii="Times New Roman"/>
          <w:b w:val="false"/>
          <w:i w:val="false"/>
          <w:color w:val="000000"/>
          <w:sz w:val="28"/>
        </w:rPr>
        <w:t>
: "Қазақстан Республикасында ақпараттық қауiпсiздiктi қамтамасыз етудің және мемлекеттiк құпияларды қорғаудың 2005 - 2007 жылдарға арналған мемлекеттiк бағдарламасы туралы" Қазақстан Республикасы Президентiнің 2005 жылғы 31 наурыздағы N 1532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Қазақстан Республикасы Yкiметiнің 2000 жылғы 14 наурыздағы N 390-16 қаулысымен бекiтiлген Құпиялылық режимiн қамтамасыз ету жөнiндегi нұсқаулық; "Қазақстан Республикасының Премьер-Министрi Кеңсесiнің мәселелерi" туралы Қазақстан Республикасы Үкiметінің 2002 жылғы 11 қыркүйектегi N 993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Премьер-Министрi Кеңсесiнің "Ақпараттық қауіпсіздік саласында мамандар даярлау және олардың біліктілігін арттыру орталығы" мемлекеттiк мекемесiн құру туралы" Қазақстан Республикасы Yкiметiнің 2003 жылғы 8 мамырдағы N 435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ақпараттық қауіпсіздігін қамтамасыз етудің және мемлекеттік құпияларын қорғаудың 2005-2007 жылдарға арналған мемлекеттік бағдарламасын iске асыру жөнiндегi iс-шаралар жоспарын бекiту туралы" Қазақстан Республикасы Үкiметiнің 2005 жылғы 28 сәуiрдегi N 399қбү қаулысы.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бюджеттiң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 мемлекеттiк органдар мен мекемелерде ақпаратты техникалық қорғау және бiлiктi кадрларды даярлау арқылы ақпараттық қауiпсiздiктi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5. Бюджеттік бағдарламаның міндеттері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органдарды ақпаратты техникалық қорғау құралдарымен қамтамасыз ету арқылы ақпараттың жария болу техникалық арналарының санын барынша азайту;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мемлекеттік органдар мен мекемелерде ақпараттық қауіпсіздік саласындағы даярланған білікті мамандардың санын ұлғайту.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Бюджеттік бағдарламаны іске асыру жөніндегі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73"/>
        <w:gridCol w:w="1073"/>
        <w:gridCol w:w="1913"/>
        <w:gridCol w:w="4573"/>
        <w:gridCol w:w="1673"/>
        <w:gridCol w:w="20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органдарда ақпараттық қауіпсіздікті ұйымдастыру және қамтамасыз ету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органдарда ақпаратты техникалық қорғауды ұйымдастыру жөніндегі орталық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Қазақстан Республикасының ақпараттық қауіпсіздігін қамтамасыз етудің және мемлекеттік құпияларын қорғаудың 2005-2007 жылдарға арналған мемлекеттік бағдарламасын іске асыру жөніндегі іс-шараларды орындау: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зертхана үшін ақпараттың жария болу техникалық арналарын зерттеу жөніндегі өлшеу аппаратурасын сатып алу;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органдарды жарақтандыру үшін мынадай ақпаратты қорғаудың техникалық құралдарын сатып алу: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телефондық цифрлық сүзгілер,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желілік сүзгілер,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матрицалық генераторлар,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шуыл генераторлары,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телефондардың үнін өшіргіш;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мемлекеттік органдарда ақпаратты қорғаудың техникалық құралдарын орнату.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Аспаппен тексеруді жүргізу.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Арнайы автокөлік сатып алу.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техникалық қорғау орталығы" мемлекеттік мекемесі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қауіпсіздігі саласында мамандарды даярлау және біліктілігін арттыру орталығы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Ақпараттық қауіпсіздік саласында жұмыс істейтін мамандардың біліктілігін арттыру.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Қазақстан Республикасының ақпараттық қауіпсіздігін қамтамасыз етудің және мемлекеттік құпияларын қорғаудың 2005-2007 жылдарға арналған мемлекеттік бағдарламасын іске асыру жөніндегі іс-шараларды орындау: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ақпараттық қауіпсіздікті қамтамасыз ету саласында жұмыс істейтін мемлекеттік қызметшілерді Қазақстанның мамандандырылған орталықтарында оқыту.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"Ақпараттық қауіпсіздік саласында мамандар даярлау және олардың біліктілігін арттыру" мемлекеттік мекемесі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Бюджеттік бағдарламаны орындаудан күтілетін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органдарды ақпаратты техникалық қорғау құралдарымен қамтамасыз ету арқылы ақпараттың жария болу техникалық арналарының санын барынша азайту;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 мен мекемелерде ақпараттық қауіпсіздік саласындағы даярланған білікті мамандардың санын ұлғайту.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органдарда ақпараттық қауiпсiздiктi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қаражатының жұмсалуын оңтайландыру және оның тиiмдiлiгi.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Уақтылығы: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органдарда ақпараттың жария болу техникалық арналарын уақтылы анықтау және оларды жою, сондай-ақ ақпараттық қауiпсiздiк саласындағы мамандардың кәсiби деңгейiн арттыру.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органдарда ақпараттың жария болуын ескерту.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"Мемлекеттік мекемелердi фельдъегерлiк байланыспен қамтамасыз ету" деген 003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 407 915 мың теңге (төрт жүз жеті миллион тоғыз жүз он бес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Ескерту. 1-тармаққа өзгерту енгізілді - ҚР Үкіметінің 2007.07.13.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597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қаулысымен.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Бюджеттiк бағдарламаның нормативтiк құқықтық негiзi
</w:t>
      </w:r>
      <w:r>
        <w:rPr>
          <w:rFonts w:ascii="Times New Roman"/>
          <w:b w:val="false"/>
          <w:i w:val="false"/>
          <w:color w:val="000000"/>
          <w:sz w:val="28"/>
        </w:rPr>
        <w:t>
: "Қазақстан Республикасының iшкi iстер органдары туралы" Қазақстан Республикасының 1995 жылғы 21 желтоқсандағы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"Байланыс туралы" Қазақстан Республикасының 2004 жылғы 5 шiлдедегi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Премьер-Министрi Кеңсесiнiң мәселелерi" туралы Қазақстан Республикасы Yкiметiнiң 2002 жылғы 11 қыркүйектегi N 993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Республикасының Мемлекеттiк фельдъегерлiк қызметi туралы ереженi бекiту туралы" Қазақстан Республикасы Үкiметiнің 2004 жылғы 7 қазандағы N 1042қбү қаулысы;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бюджеттiң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 мемлекеттiк құпиялардың қорғалуын сақтай отырып, мемлекеттiк органдар мен мемлекеттiк мекемелердi үкiметтiк курьерлiк байланыспен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Бюджеттiк бағдарламаның мiндеттерi
</w:t>
      </w:r>
      <w:r>
        <w:rPr>
          <w:rFonts w:ascii="Times New Roman"/>
          <w:b w:val="false"/>
          <w:i w:val="false"/>
          <w:color w:val="000000"/>
          <w:sz w:val="28"/>
        </w:rPr>
        <w:t>
: арнайы жөнелтiмдердi жедел жеткiзудi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Бюджеттiк бағдарламаны iске асыру жөнiндегi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73"/>
        <w:gridCol w:w="1073"/>
        <w:gridCol w:w="1913"/>
        <w:gridCol w:w="4573"/>
        <w:gridCol w:w="1673"/>
        <w:gridCol w:w="20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 фельдъегерлік байланыспен қамтамасыз ету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Мыналарды қамтамасыз ету: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құпия, үкіметтік, дипломатиялық және қызметтік хат-хабарлар мен жүктерді қауіпсіз, уақтылы және тиімді жеткізуді;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фельдъегерлік байланыстың бекітілген бағыттары бойынша Қазақстанның қалалары арасында хат-хабарлар мен жүктерді 5 күн ішінде жеткізуді;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фельдъегерлік байланыстың бекітілген бағыттары бойынша Қазақстан мен Ресей Федерациясы арасында хат-хабарлар мен жүктерді 5 күн ішінде жеткізуді;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қалалық бағыттар бойынша хат-хабарлар мен жүктерді 8 сағат ішінде жеткізуді.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Республикасының мемлекеттік фельдъегерлік қызметі" республикалық мемлекеттік мекемесі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Бюджеттік бағдарламаны орындаудан күтілетін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Тікелей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Арнайы жөнелтімдерді жедел жеткізуді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Құпиялылық режимін сақтай отырып, хат-хабарлар мен жүктерді уақытылы және толық жеткізу.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экономикалық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қаражатының жұмсалуын оңтайландыру және оның тиімділігі.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Уақытылығы: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Хат-хабарлар мен жүктерді уақытылы жеткізу.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Құпиялылық режимін сақтай отырып, хат-хабарлар мен жүктерді толық көлемде жеткізу.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""Қазына" орнықты даму қоры" АҚ үшiн әкiмшiлiк ғимарат сатып алу" деген 005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Құны:
</w:t>
      </w:r>
      <w:r>
        <w:rPr>
          <w:rFonts w:ascii="Times New Roman"/>
          <w:b w:val="false"/>
          <w:i w:val="false"/>
          <w:color w:val="000000"/>
          <w:sz w:val="28"/>
        </w:rPr>
        <w:t>
 3000000 мың теңге (үш миллиард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Бюджеттiк бағдарламаның нормативтiк құқықтық негiзi
</w:t>
      </w:r>
      <w:r>
        <w:rPr>
          <w:rFonts w:ascii="Times New Roman"/>
          <w:b w:val="false"/>
          <w:i w:val="false"/>
          <w:color w:val="000000"/>
          <w:sz w:val="28"/>
        </w:rPr>
        <w:t>
: "Қазақстан Республикасының индустриялық-инновациялық саясаты шеңберінде ұлттық экономиканың бәсекеге қабілеттілігін одан әрi арттыру жөнiндегi шаралар туралы" Қазақстан Республикасы Президентiнің 2006 жылғы 16 наурыздағы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 Президентiнің 2006 жылғы 16 наурыздағы N 65 Жарлығын iске асыру жөнiндегi шаралар туралы" Қазақстан Республикасы Үкiметiнің 2006 жылғы 15 сәуiрдегi N 286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 акцияларының мемлекеттiк пакеттерiн (қатысу үлестерiн) иелену және пайдалану құқығына ие мемлекет қатысатын заңды тұлғаларды "Қазына" орнықты даму қоры" АҚ-ның тиiмдi корпоративтiк басқаруды жүзеге асыру үшiн жағдайды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Бюджеттiк бағдарламаның мiндеттерi
</w:t>
      </w:r>
      <w:r>
        <w:rPr>
          <w:rFonts w:ascii="Times New Roman"/>
          <w:b w:val="false"/>
          <w:i w:val="false"/>
          <w:color w:val="000000"/>
          <w:sz w:val="28"/>
        </w:rPr>
        <w:t>
: объектiнің мемлекеттiк меншікке кезең-кезеңiмен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Бюджеттiк бағдарламаны iске асыру жөнiндегi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73"/>
        <w:gridCol w:w="1073"/>
        <w:gridCol w:w="1913"/>
        <w:gridCol w:w="4573"/>
        <w:gridCol w:w="1673"/>
        <w:gridCol w:w="20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 орнықты даму қоры" АҚ үшін әкімшілік ғимарат сатып алу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ғимаратты сатып алу үшін түпкілікті ақы төлеуді жүзеге асыру.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жылдың бірінші жарты жылдығы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Кеңсесі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Бюджеттiк бағдарламаны орындаудан күтiлетiн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әкiмшiлiк ғимаратты мемлекеттiк меншiкке сатып алу үшiн төлеудің екiншi кезеңiн жүзеге асыру;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Түпкі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объектiнi мемлекеттiк меншiкке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мемлекеттiк меншіктің активтерiн көбейту.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Уақтылығы: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белгiленген мерзiмдерге сәйкес.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"Мемлекеттiк органдардың қызметiн автокөлiкпен қамтамасыз ету" деген 007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 600000 мың теңге (алты жүз миллион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2. Бюджеттiк бағдарламаның нормативтiк құқықтық негiзi
</w:t>
      </w:r>
      <w:r>
        <w:rPr>
          <w:rFonts w:ascii="Times New Roman"/>
          <w:b w:val="false"/>
          <w:i w:val="false"/>
          <w:color w:val="000000"/>
          <w:sz w:val="28"/>
        </w:rPr>
        <w:t>
: "Қазақстан Республикасының мемлекеттiк органдарына көлiк қызметiн көрсету үшiн қызметтiк жеңiл автомобильдердi пайдалануды ретке келтiру туралы" Қазақстан Республикасы Үкiметiнiң 1999 жылғы 27 мамырдағы N 663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 мемлекеттiк органдардың қызметiн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Бюджеттiк бағдарламаның мiндеттерi
</w:t>
      </w:r>
      <w:r>
        <w:rPr>
          <w:rFonts w:ascii="Times New Roman"/>
          <w:b w:val="false"/>
          <w:i w:val="false"/>
          <w:color w:val="000000"/>
          <w:sz w:val="28"/>
        </w:rPr>
        <w:t>
: автокөлiктi орталықтандырылған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Бюджеттiк бағдарламаны iске асыру жөнiндегi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73"/>
        <w:gridCol w:w="1073"/>
        <w:gridCol w:w="1913"/>
        <w:gridCol w:w="4573"/>
        <w:gridCol w:w="1673"/>
        <w:gridCol w:w="20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автокөлікпен қамтамасыз ету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қызметін қамтамасыз ету үшін автокөлікті орталықтандырылған сатып алу.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Кеңсесі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Бюджеттiк бағдарламаны орындаудан күтiлетiн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органдарды автокөлiкпен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Түпкi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органдардың оларға жүктелген функцияларды уақтылы орындауы.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Қаржы-экономикалық нәтиже: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Республикалық бюджет қаражатының жұмсалуын оңтайландыру және оның тиiмдiлiгi.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Уақтылығы: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органдар үшiн автокөлiктi уақтылы жеткiзу.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Сатып алынған автокөлiктің техникалық айрықшалық талаптарына сәйкес келуi.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Үкiметiнiң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2006 жылғы 15 желтоқсандағы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1220 қаулысына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12-ҚОСЫМША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  <w:u w:val="single"/>
        </w:rPr>
        <w:t>
104 - Қазақстан Республикасы Премьер-Министрiнiң Кеңсесi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Бюджеттiк бағдарламаның әкiмшісi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2007 жылға арналған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"Электрондық үкiмет құру"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деген 112 республикалық бюджеттiк бағдарламаның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1. Құны
</w:t>
      </w:r>
      <w:r>
        <w:rPr>
          <w:rFonts w:ascii="Times New Roman"/>
          <w:b w:val="false"/>
          <w:i w:val="false"/>
          <w:color w:val="000000"/>
          <w:sz w:val="28"/>
        </w:rPr>
        <w:t>
: 168149 мың теңге (бiр жүз алпыс сегiз миллион бiр жүз қырық тоғыз мың теңге).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2. Бюджеттiк бағдарламаның нормативтiк құқықтық негiзi
</w:t>
      </w:r>
      <w:r>
        <w:rPr>
          <w:rFonts w:ascii="Times New Roman"/>
          <w:b w:val="false"/>
          <w:i w:val="false"/>
          <w:color w:val="000000"/>
          <w:sz w:val="28"/>
        </w:rPr>
        <w:t>
: Қазақстан Республикасының 2004 жылғы 24 сәуiрдегi Бюджет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кодексi </w:t>
      </w:r>
      <w:r>
        <w:rPr>
          <w:rFonts w:ascii="Times New Roman"/>
          <w:b w:val="false"/>
          <w:i w:val="false"/>
          <w:color w:val="000000"/>
          <w:sz w:val="28"/>
        </w:rPr>
        <w:t>
; "Қазақстан Республикасында "электрондық үкiметтi" қалыптастырудың 2005 - 2007 жылдарға арналған мемлекеттiк бағдарламасы туралы" Қазақстан Республикасы Президентiнің 2004 жылғы 10 қарашадағы N 1471 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 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3. Бюджеттiк бағдарламаны қаржыландыру көздерi
</w:t>
      </w:r>
      <w:r>
        <w:rPr>
          <w:rFonts w:ascii="Times New Roman"/>
          <w:b w:val="false"/>
          <w:i w:val="false"/>
          <w:color w:val="000000"/>
          <w:sz w:val="28"/>
        </w:rPr>
        <w:t>
: республикалық бюджеттің қаражаты.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4. Бюджеттiк бағдарламаның мақсаты
</w:t>
      </w:r>
      <w:r>
        <w:rPr>
          <w:rFonts w:ascii="Times New Roman"/>
          <w:b w:val="false"/>
          <w:i w:val="false"/>
          <w:color w:val="000000"/>
          <w:sz w:val="28"/>
        </w:rPr>
        <w:t>
: Қазақстан Республикасы Премьер-Министрiнің Кеңсесi нормативтiк құқықтық кесiмдерінің электрондық мұрағатын құру.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5. Бюджеттiк бағдарламаның мiндеттерi
</w:t>
      </w:r>
      <w:r>
        <w:rPr>
          <w:rFonts w:ascii="Times New Roman"/>
          <w:b w:val="false"/>
          <w:i w:val="false"/>
          <w:color w:val="000000"/>
          <w:sz w:val="28"/>
        </w:rPr>
        <w:t>
: Қазақстан Республикасы Премьер-Министрiнің Кеңсесi үшін Қазақстан Республикасының заңдарын, Президентi мен Yкiметiнің, Министрлер Кабинетiнің, Қазақ КСР Министрлер Кабинетiнiң кесiмдерiн қамтитын электрондық мұрағатын құру және енгiзу.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Мемлекеттiк билiк органдары нормативтiк құқықтық кесiмдерiнің мұрағаттары үшiн үлгi шешiм ретiнде пайдаланылуы мүмкiн бағдарламалық-техникалық кешен құру.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Құжаттардың қағаз қорының сақталу деңгейiн ұлғайту, қағаз нормативтiк құқықтық кесiмдер түпнұсқаларының тозу және жоғалу қауiптерiн азайту.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6. Бюджеттiк бағдарламаны iске асыру жөнiндегi iс-шаралар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73"/>
        <w:gridCol w:w="1073"/>
        <w:gridCol w:w="1913"/>
        <w:gridCol w:w="4573"/>
        <w:gridCol w:w="1673"/>
        <w:gridCol w:w="2013"/>
      </w:tblGrid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р/с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(кіші бағдар-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ламаның)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Бағдарламаны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Электрондық үкiмет құру 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заңдарының, Президенті мен Үкіметі, Қазақстан Республикасының Министрлер Кабинеті, Қазақ КСР Министрлер Кабинеті кесімдерінің электрондық мұрағатын құру және енгізу үшін қызметтер, техникалық құралдар, лицензиялық бағдарламалық өнімдер сатып алу.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Кеңсесі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7. Бюджеттiк бағдарламаны орындаудан күтiлетiн нәтижелер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Тiкелей нәтижесi: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Мұрағаттағы құжаттардың көшiрмелерiн ұсыну уақытын қағаз технологиямен салыстырғанда 30 минутқа азайту.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Түпкi нәтижесi: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заңдарын, Президентi мен Yкiметiнiң, Министрлер Кабинетiнiң, Қазақ КСР Министрлер Кабинетінің кесiмдерiн қамтитын электрондық мұрағатқа рұқсатты қамтамасыз 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Қаржы-экономикалық нәтижесi: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Республикалық бюджет қаражатының жұмсауын оңтайландыру және оның тиімдiлiгi.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Уақтылығы: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Жоспарланған іс-шараларды және қойылған міндеттерді жыл бойы уақытылы орындау.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Сапасы: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Республикасының Премьер-Министрі Кеңсесінің қызметкерлеріне жүктелген функциялардың барынша тиімді орындалуына қол жеткізу.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