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32a1" w14:textId="80b3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республикалық бюджеттiк бағдарламалардың паспорттарын бекiту туралы (Қазақстан Республикасының Әділет министрлігі)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желтоқсандағы N 1224 Қаулысы (үзінді). ҚР Үкіметінің N 1224 Қаулысының 1-тармағының 17) тармақшасы - алынып тасталды.№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(ҚР Үкіметінің  2007.12.12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Қаулысының 1-тармағының 15) тармақшасын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Қазақстан Республикасы Әділет министрлігінің 2008 жылға арналған республикалық бюджеттік бағдарламаларының паспорттары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214-ҚОСЫМША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"Мемлекеттiң қызметiн құқықтық қамтамасыз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001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әкiмшісi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"Сот сараптамаларын жүргiзу"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002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216-ҚОСЫМША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"Сотталғандарды ұстау"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003 республикалық бюджеттiк бағдарламаның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"Қылмыстық-атқару жүйесi объектiлерiн салу және реконструкциялау" деген 004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218-ҚОСЫМША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"Сотта адвокаттардың заңгерлiк көмек көрсетуi"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005 республикалық бюджеттiк бағдарламаның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"Халыққа "жалғыз терезе" қағидаты бойынша қызмет көрсететiн орталықтардың қызметiн қамтамасыз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010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"Түзету мекемелерiнде ЖҚТБ iндетiне қарсы iс-қимыл"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011 республикалық бюджеттiк бағдарламаның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"Тергеу-қамауға алынған адамдарды ұстау"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012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"Тергеу изоляторларында ЖҚТБ iндетiне қарсы iс-қимыл"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013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"Дiн мәселелерi бойынша ғылыми-зерттеу және сараптамалық орталық құру" деген 014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224-ҚОСЫМША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азаматтарының төлқұжаттары мен жеке куәлiктерiн дайындау"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015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225-ҚОСЫМША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"Жоғары кәсiптiк бiлiмдi мамандар даярлау"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016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"Кадрлардың бiлiктiлiгiн арттыру және оларды қайта даярлау"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017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227-ҚОСЫМША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"Сыбайлас жемқорлыққа қарсы күрес"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019 республикалық бюджеттiк бағдарламаның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228-ҚОСЫМША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"Қылмыстық жазасын өтеген адамдарды оңалтуды ұйымдастыру және жүзеге асыру" деген 020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229-ҚОСЫМША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"Техникалық және кәсіптік, орта білімнен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беру ұйымдарында мамандар даярлау"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030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1224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221 - Қазақстан Республикасы Әдiлет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бағдарламаның әкiмшiсi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"Нашақорлыққа және есірткі бизнесіне қарсы күрес"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104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Паспорт алынып тасталды - ҚР Үкіметінің 2008.04.02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 (1-тармағының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