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d0b1" w14:textId="76bd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Бәсекелестікті қорғау агенттігі
(Монополияға қарсы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372-1-қосымшаларға </w:t>
      </w:r>
      <w:r>
        <w:rPr>
          <w:rFonts w:ascii="Times New Roman"/>
          <w:b w:val="false"/>
          <w:i w:val="false"/>
          <w:color w:val="000000"/>
          <w:sz w:val="28"/>
        </w:rPr>
        <w:t>
 сәйкес Қазақстан Республикасы Ұлттық ғарыш агенттігінің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372-1-қосымшамен толықтырылды - ҚР Үкіметінің 2008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Бәсекелестікті қорғау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(Монополияға қарсы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"Бәсекелестікті қорғау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222 729 мың теңге (екі жүз жиырма екі миллион жеті жүз жиырма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21-24-баптары </w:t>
      </w:r>
      <w:r>
        <w:rPr>
          <w:rFonts w:ascii="Times New Roman"/>
          <w:b w:val="false"/>
          <w:i w:val="false"/>
          <w:color w:val="000000"/>
          <w:sz w:val="28"/>
        </w:rPr>
        <w:t>
;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 Жарлығы </w:t>
      </w:r>
      <w:r>
        <w:rPr>
          <w:rFonts w:ascii="Times New Roman"/>
          <w:b w:val="false"/>
          <w:i w:val="false"/>
          <w:color w:val="000000"/>
          <w:sz w:val="28"/>
        </w:rPr>
        <w:t>
; "Мемлекеттік қызметшілерді оқыту тұжырымдамасы туралы" Қазақстан Республикасы Үкіметінің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бәсекелестікті дамыту мен қорғаудың 2007-2009 жылдарға арналған бағдарламасын бекіту туралы" Қазақстан Республикасы Үкіметінің 2006 жылғы 29 желтоқсандағы N 1308 
</w:t>
      </w:r>
      <w:r>
        <w:rPr>
          <w:rFonts w:ascii="Times New Roman"/>
          <w:b w:val="false"/>
          <w:i w:val="false"/>
          <w:color w:val="000000"/>
          <w:sz w:val="28"/>
        </w:rPr>
        <w:t xml:space="preserve"> қаулысы </w:t>
      </w:r>
      <w:r>
        <w:rPr>
          <w:rFonts w:ascii="Times New Roman"/>
          <w:b w:val="false"/>
          <w:i w:val="false"/>
          <w:color w:val="000000"/>
          <w:sz w:val="28"/>
        </w:rPr>
        <w:t>
;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бәсекелестікті қорғау саласында бірыңғай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бәсекелестікті қорғау саласындағы мемлекеттік саясатты, оның ішінде монополистік қызметті шектеу және жосықсыз бәсекелестіктің жолын кесу жолымен қалыптастыру және жетілдіру;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беру бағдарламалары бойынша теориялық және практикалық білімді, іскерлікті және дағдыны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73"/>
        <w:gridCol w:w="1053"/>
        <w:gridCol w:w="2853"/>
        <w:gridCol w:w="3393"/>
        <w:gridCol w:w="161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атауы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(кіші бағдарла-
</w:t>
            </w:r>
            <w:r>
              <w:br/>
            </w:r>
            <w:r>
              <w:rPr>
                <w:rFonts w:ascii="Times New Roman"/>
                <w:b w:val="false"/>
                <w:i w:val="false"/>
                <w:color w:val="000000"/>
                <w:sz w:val="20"/>
              </w:rPr>
              <w:t>
маны) іске асыру
</w:t>
            </w:r>
            <w:r>
              <w:br/>
            </w:r>
            <w:r>
              <w:rPr>
                <w:rFonts w:ascii="Times New Roman"/>
                <w:b w:val="false"/>
                <w:i w:val="false"/>
                <w:color w:val="000000"/>
                <w:sz w:val="20"/>
              </w:rPr>
              <w:t>
жөніндегі іс-ша-
</w:t>
            </w:r>
            <w:r>
              <w:br/>
            </w:r>
            <w:r>
              <w:rPr>
                <w:rFonts w:ascii="Times New Roman"/>
                <w:b w:val="false"/>
                <w:i w:val="false"/>
                <w:color w:val="000000"/>
                <w:sz w:val="20"/>
              </w:rPr>
              <w:t>
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w:t>
            </w:r>
            <w:r>
              <w:br/>
            </w:r>
            <w:r>
              <w:rPr>
                <w:rFonts w:ascii="Times New Roman"/>
                <w:b w:val="false"/>
                <w:i w:val="false"/>
                <w:color w:val="000000"/>
                <w:sz w:val="20"/>
              </w:rPr>
              <w:t>
ті қорғау са-
</w:t>
            </w:r>
            <w:r>
              <w:br/>
            </w:r>
            <w:r>
              <w:rPr>
                <w:rFonts w:ascii="Times New Roman"/>
                <w:b w:val="false"/>
                <w:i w:val="false"/>
                <w:color w:val="000000"/>
                <w:sz w:val="20"/>
              </w:rPr>
              <w:t>
ласындағы уәкілетті ор-
</w:t>
            </w:r>
            <w:r>
              <w:br/>
            </w:r>
            <w:r>
              <w:rPr>
                <w:rFonts w:ascii="Times New Roman"/>
                <w:b w:val="false"/>
                <w:i w:val="false"/>
                <w:color w:val="000000"/>
                <w:sz w:val="20"/>
              </w:rPr>
              <w:t>
ганның қызме-
</w:t>
            </w:r>
            <w:r>
              <w:br/>
            </w:r>
            <w:r>
              <w:rPr>
                <w:rFonts w:ascii="Times New Roman"/>
                <w:b w:val="false"/>
                <w:i w:val="false"/>
                <w:color w:val="000000"/>
                <w:sz w:val="20"/>
              </w:rPr>
              <w:t>
тін қамтама-
</w:t>
            </w:r>
            <w:r>
              <w:br/>
            </w:r>
            <w:r>
              <w:rPr>
                <w:rFonts w:ascii="Times New Roman"/>
                <w:b w:val="false"/>
                <w:i w:val="false"/>
                <w:color w:val="000000"/>
                <w:sz w:val="20"/>
              </w:rPr>
              <w:t>
сыз ету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Бәсекелестікті
</w:t>
            </w:r>
            <w:r>
              <w:br/>
            </w:r>
            <w:r>
              <w:rPr>
                <w:rFonts w:ascii="Times New Roman"/>
                <w:b w:val="false"/>
                <w:i w:val="false"/>
                <w:color w:val="000000"/>
                <w:sz w:val="20"/>
              </w:rPr>
              <w:t>
дамыту және мо-
</w:t>
            </w:r>
            <w:r>
              <w:br/>
            </w:r>
            <w:r>
              <w:rPr>
                <w:rFonts w:ascii="Times New Roman"/>
                <w:b w:val="false"/>
                <w:i w:val="false"/>
                <w:color w:val="000000"/>
                <w:sz w:val="20"/>
              </w:rPr>
              <w:t>
нополистік қыз-
</w:t>
            </w:r>
            <w:r>
              <w:br/>
            </w:r>
            <w:r>
              <w:rPr>
                <w:rFonts w:ascii="Times New Roman"/>
                <w:b w:val="false"/>
                <w:i w:val="false"/>
                <w:color w:val="000000"/>
                <w:sz w:val="20"/>
              </w:rPr>
              <w:t>
метті шектеу са-
</w:t>
            </w:r>
            <w:r>
              <w:br/>
            </w:r>
            <w:r>
              <w:rPr>
                <w:rFonts w:ascii="Times New Roman"/>
                <w:b w:val="false"/>
                <w:i w:val="false"/>
                <w:color w:val="000000"/>
                <w:sz w:val="20"/>
              </w:rPr>
              <w:t>
ласындағы мемле-
</w:t>
            </w:r>
            <w:r>
              <w:br/>
            </w:r>
            <w:r>
              <w:rPr>
                <w:rFonts w:ascii="Times New Roman"/>
                <w:b w:val="false"/>
                <w:i w:val="false"/>
                <w:color w:val="000000"/>
                <w:sz w:val="20"/>
              </w:rPr>
              <w:t>
кеттік саясатты
</w:t>
            </w:r>
            <w:r>
              <w:br/>
            </w:r>
            <w:r>
              <w:rPr>
                <w:rFonts w:ascii="Times New Roman"/>
                <w:b w:val="false"/>
                <w:i w:val="false"/>
                <w:color w:val="000000"/>
                <w:sz w:val="20"/>
              </w:rPr>
              <w:t>
әзірлеу және
</w:t>
            </w:r>
            <w:r>
              <w:br/>
            </w:r>
            <w:r>
              <w:rPr>
                <w:rFonts w:ascii="Times New Roman"/>
                <w:b w:val="false"/>
                <w:i w:val="false"/>
                <w:color w:val="000000"/>
                <w:sz w:val="20"/>
              </w:rPr>
              <w:t>
іске асыру. Бәсекелестікті
</w:t>
            </w:r>
            <w:r>
              <w:br/>
            </w:r>
            <w:r>
              <w:rPr>
                <w:rFonts w:ascii="Times New Roman"/>
                <w:b w:val="false"/>
                <w:i w:val="false"/>
                <w:color w:val="000000"/>
                <w:sz w:val="20"/>
              </w:rPr>
              <w:t>
қорғау және
</w:t>
            </w:r>
            <w:r>
              <w:br/>
            </w:r>
            <w:r>
              <w:rPr>
                <w:rFonts w:ascii="Times New Roman"/>
                <w:b w:val="false"/>
                <w:i w:val="false"/>
                <w:color w:val="000000"/>
                <w:sz w:val="20"/>
              </w:rPr>
              <w:t>
монополис-
</w:t>
            </w:r>
            <w:r>
              <w:br/>
            </w:r>
            <w:r>
              <w:rPr>
                <w:rFonts w:ascii="Times New Roman"/>
                <w:b w:val="false"/>
                <w:i w:val="false"/>
                <w:color w:val="000000"/>
                <w:sz w:val="20"/>
              </w:rPr>
              <w:t>
тік қызметті
</w:t>
            </w:r>
            <w:r>
              <w:br/>
            </w:r>
            <w:r>
              <w:rPr>
                <w:rFonts w:ascii="Times New Roman"/>
                <w:b w:val="false"/>
                <w:i w:val="false"/>
                <w:color w:val="000000"/>
                <w:sz w:val="20"/>
              </w:rPr>
              <w:t>
шектеу саласын-
</w:t>
            </w:r>
            <w:r>
              <w:br/>
            </w:r>
            <w:r>
              <w:rPr>
                <w:rFonts w:ascii="Times New Roman"/>
                <w:b w:val="false"/>
                <w:i w:val="false"/>
                <w:color w:val="000000"/>
                <w:sz w:val="20"/>
              </w:rPr>
              <w:t>
дағы нормативтік
</w:t>
            </w:r>
            <w:r>
              <w:br/>
            </w:r>
            <w:r>
              <w:rPr>
                <w:rFonts w:ascii="Times New Roman"/>
                <w:b w:val="false"/>
                <w:i w:val="false"/>
                <w:color w:val="000000"/>
                <w:sz w:val="20"/>
              </w:rPr>
              <w:t>
құқықтық акті-
</w:t>
            </w:r>
            <w:r>
              <w:br/>
            </w:r>
            <w:r>
              <w:rPr>
                <w:rFonts w:ascii="Times New Roman"/>
                <w:b w:val="false"/>
                <w:i w:val="false"/>
                <w:color w:val="000000"/>
                <w:sz w:val="20"/>
              </w:rPr>
              <w:t>
лерді әзірлеу,
</w:t>
            </w:r>
            <w:r>
              <w:br/>
            </w:r>
            <w:r>
              <w:rPr>
                <w:rFonts w:ascii="Times New Roman"/>
                <w:b w:val="false"/>
                <w:i w:val="false"/>
                <w:color w:val="000000"/>
                <w:sz w:val="20"/>
              </w:rPr>
              <w:t>
бекіту.
</w:t>
            </w:r>
            <w:r>
              <w:br/>
            </w:r>
            <w:r>
              <w:rPr>
                <w:rFonts w:ascii="Times New Roman"/>
                <w:b w:val="false"/>
                <w:i w:val="false"/>
                <w:color w:val="000000"/>
                <w:sz w:val="20"/>
              </w:rPr>
              <w:t>
Мемлекеттік ор-
</w:t>
            </w:r>
            <w:r>
              <w:br/>
            </w:r>
            <w:r>
              <w:rPr>
                <w:rFonts w:ascii="Times New Roman"/>
                <w:b w:val="false"/>
                <w:i w:val="false"/>
                <w:color w:val="000000"/>
                <w:sz w:val="20"/>
              </w:rPr>
              <w:t>
гандардың бәсе-
</w:t>
            </w:r>
            <w:r>
              <w:br/>
            </w:r>
            <w:r>
              <w:rPr>
                <w:rFonts w:ascii="Times New Roman"/>
                <w:b w:val="false"/>
                <w:i w:val="false"/>
                <w:color w:val="000000"/>
                <w:sz w:val="20"/>
              </w:rPr>
              <w:t>
келестікті дамы-
</w:t>
            </w:r>
            <w:r>
              <w:br/>
            </w:r>
            <w:r>
              <w:rPr>
                <w:rFonts w:ascii="Times New Roman"/>
                <w:b w:val="false"/>
                <w:i w:val="false"/>
                <w:color w:val="000000"/>
                <w:sz w:val="20"/>
              </w:rPr>
              <w:t>
ту және монопо-
</w:t>
            </w:r>
            <w:r>
              <w:br/>
            </w:r>
            <w:r>
              <w:rPr>
                <w:rFonts w:ascii="Times New Roman"/>
                <w:b w:val="false"/>
                <w:i w:val="false"/>
                <w:color w:val="000000"/>
                <w:sz w:val="20"/>
              </w:rPr>
              <w:t>
листік қызметті
</w:t>
            </w:r>
            <w:r>
              <w:br/>
            </w:r>
            <w:r>
              <w:rPr>
                <w:rFonts w:ascii="Times New Roman"/>
                <w:b w:val="false"/>
                <w:i w:val="false"/>
                <w:color w:val="000000"/>
                <w:sz w:val="20"/>
              </w:rPr>
              <w:t>
шектеу жөніндегі
</w:t>
            </w:r>
            <w:r>
              <w:br/>
            </w:r>
            <w:r>
              <w:rPr>
                <w:rFonts w:ascii="Times New Roman"/>
                <w:b w:val="false"/>
                <w:i w:val="false"/>
                <w:color w:val="000000"/>
                <w:sz w:val="20"/>
              </w:rPr>
              <w:t>
қызметін үйлес-
</w:t>
            </w:r>
            <w:r>
              <w:br/>
            </w:r>
            <w:r>
              <w:rPr>
                <w:rFonts w:ascii="Times New Roman"/>
                <w:b w:val="false"/>
                <w:i w:val="false"/>
                <w:color w:val="000000"/>
                <w:sz w:val="20"/>
              </w:rPr>
              <w:t>
тіру. Тиісті
</w:t>
            </w:r>
            <w:r>
              <w:br/>
            </w:r>
            <w:r>
              <w:rPr>
                <w:rFonts w:ascii="Times New Roman"/>
                <w:b w:val="false"/>
                <w:i w:val="false"/>
                <w:color w:val="000000"/>
                <w:sz w:val="20"/>
              </w:rPr>
              <w:t>
тауар нарығында
</w:t>
            </w:r>
            <w:r>
              <w:br/>
            </w:r>
            <w:r>
              <w:rPr>
                <w:rFonts w:ascii="Times New Roman"/>
                <w:b w:val="false"/>
                <w:i w:val="false"/>
                <w:color w:val="000000"/>
                <w:sz w:val="20"/>
              </w:rPr>
              <w:t>
үстем (монопо-
</w:t>
            </w:r>
            <w:r>
              <w:br/>
            </w:r>
            <w:r>
              <w:rPr>
                <w:rFonts w:ascii="Times New Roman"/>
                <w:b w:val="false"/>
                <w:i w:val="false"/>
                <w:color w:val="000000"/>
                <w:sz w:val="20"/>
              </w:rPr>
              <w:t>
лиялық) жағдай-
</w:t>
            </w:r>
            <w:r>
              <w:br/>
            </w:r>
            <w:r>
              <w:rPr>
                <w:rFonts w:ascii="Times New Roman"/>
                <w:b w:val="false"/>
                <w:i w:val="false"/>
                <w:color w:val="000000"/>
                <w:sz w:val="20"/>
              </w:rPr>
              <w:t>
ға ие нарық су-
</w:t>
            </w:r>
            <w:r>
              <w:br/>
            </w:r>
            <w:r>
              <w:rPr>
                <w:rFonts w:ascii="Times New Roman"/>
                <w:b w:val="false"/>
                <w:i w:val="false"/>
                <w:color w:val="000000"/>
                <w:sz w:val="20"/>
              </w:rPr>
              <w:t>
бъектілерінің
</w:t>
            </w:r>
            <w:r>
              <w:br/>
            </w:r>
            <w:r>
              <w:rPr>
                <w:rFonts w:ascii="Times New Roman"/>
                <w:b w:val="false"/>
                <w:i w:val="false"/>
                <w:color w:val="000000"/>
                <w:sz w:val="20"/>
              </w:rPr>
              <w:t>
Мемлекеттік ті-
</w:t>
            </w:r>
            <w:r>
              <w:br/>
            </w:r>
            <w:r>
              <w:rPr>
                <w:rFonts w:ascii="Times New Roman"/>
                <w:b w:val="false"/>
                <w:i w:val="false"/>
                <w:color w:val="000000"/>
                <w:sz w:val="20"/>
              </w:rPr>
              <w:t>
зілімін жүргізу.
</w:t>
            </w:r>
            <w:r>
              <w:br/>
            </w:r>
            <w:r>
              <w:rPr>
                <w:rFonts w:ascii="Times New Roman"/>
                <w:b w:val="false"/>
                <w:i w:val="false"/>
                <w:color w:val="000000"/>
                <w:sz w:val="20"/>
              </w:rPr>
              <w:t>
Тауар нарығының
</w:t>
            </w:r>
            <w:r>
              <w:br/>
            </w:r>
            <w:r>
              <w:rPr>
                <w:rFonts w:ascii="Times New Roman"/>
                <w:b w:val="false"/>
                <w:i w:val="false"/>
                <w:color w:val="000000"/>
                <w:sz w:val="20"/>
              </w:rPr>
              <w:t>
жай-күйін, онда-
</w:t>
            </w:r>
            <w:r>
              <w:br/>
            </w:r>
            <w:r>
              <w:rPr>
                <w:rFonts w:ascii="Times New Roman"/>
                <w:b w:val="false"/>
                <w:i w:val="false"/>
                <w:color w:val="000000"/>
                <w:sz w:val="20"/>
              </w:rPr>
              <w:t>
ғы бәсекелестік-
</w:t>
            </w:r>
            <w:r>
              <w:br/>
            </w:r>
            <w:r>
              <w:rPr>
                <w:rFonts w:ascii="Times New Roman"/>
                <w:b w:val="false"/>
                <w:i w:val="false"/>
                <w:color w:val="000000"/>
                <w:sz w:val="20"/>
              </w:rPr>
              <w:t>
тің деңгейін зерделеу және
</w:t>
            </w:r>
            <w:r>
              <w:br/>
            </w:r>
            <w:r>
              <w:rPr>
                <w:rFonts w:ascii="Times New Roman"/>
                <w:b w:val="false"/>
                <w:i w:val="false"/>
                <w:color w:val="000000"/>
                <w:sz w:val="20"/>
              </w:rPr>
              <w:t>
оның негізінде
</w:t>
            </w:r>
            <w:r>
              <w:br/>
            </w:r>
            <w:r>
              <w:rPr>
                <w:rFonts w:ascii="Times New Roman"/>
                <w:b w:val="false"/>
                <w:i w:val="false"/>
                <w:color w:val="000000"/>
                <w:sz w:val="20"/>
              </w:rPr>
              <w:t>
монополистік
</w:t>
            </w:r>
            <w:r>
              <w:br/>
            </w:r>
            <w:r>
              <w:rPr>
                <w:rFonts w:ascii="Times New Roman"/>
                <w:b w:val="false"/>
                <w:i w:val="false"/>
                <w:color w:val="000000"/>
                <w:sz w:val="20"/>
              </w:rPr>
              <w:t>
қызметтің алдын
</w:t>
            </w:r>
            <w:r>
              <w:br/>
            </w:r>
            <w:r>
              <w:rPr>
                <w:rFonts w:ascii="Times New Roman"/>
                <w:b w:val="false"/>
                <w:i w:val="false"/>
                <w:color w:val="000000"/>
                <w:sz w:val="20"/>
              </w:rPr>
              <w:t>
алу, шектеу және
</w:t>
            </w:r>
            <w:r>
              <w:br/>
            </w:r>
            <w:r>
              <w:rPr>
                <w:rFonts w:ascii="Times New Roman"/>
                <w:b w:val="false"/>
                <w:i w:val="false"/>
                <w:color w:val="000000"/>
                <w:sz w:val="20"/>
              </w:rPr>
              <w:t>
жолын кесу жө-
</w:t>
            </w:r>
            <w:r>
              <w:br/>
            </w:r>
            <w:r>
              <w:rPr>
                <w:rFonts w:ascii="Times New Roman"/>
                <w:b w:val="false"/>
                <w:i w:val="false"/>
                <w:color w:val="000000"/>
                <w:sz w:val="20"/>
              </w:rPr>
              <w:t>
нінде шаралар
</w:t>
            </w:r>
            <w:r>
              <w:br/>
            </w:r>
            <w:r>
              <w:rPr>
                <w:rFonts w:ascii="Times New Roman"/>
                <w:b w:val="false"/>
                <w:i w:val="false"/>
                <w:color w:val="000000"/>
                <w:sz w:val="20"/>
              </w:rPr>
              <w:t>
әзірлеу.
</w:t>
            </w:r>
            <w:r>
              <w:br/>
            </w:r>
            <w:r>
              <w:rPr>
                <w:rFonts w:ascii="Times New Roman"/>
                <w:b w:val="false"/>
                <w:i w:val="false"/>
                <w:color w:val="000000"/>
                <w:sz w:val="20"/>
              </w:rPr>
              <w:t>
Тиісті тауар на-
</w:t>
            </w:r>
            <w:r>
              <w:br/>
            </w:r>
            <w:r>
              <w:rPr>
                <w:rFonts w:ascii="Times New Roman"/>
                <w:b w:val="false"/>
                <w:i w:val="false"/>
                <w:color w:val="000000"/>
                <w:sz w:val="20"/>
              </w:rPr>
              <w:t>
рықтарында үстем
</w:t>
            </w:r>
            <w:r>
              <w:br/>
            </w:r>
            <w:r>
              <w:rPr>
                <w:rFonts w:ascii="Times New Roman"/>
                <w:b w:val="false"/>
                <w:i w:val="false"/>
                <w:color w:val="000000"/>
                <w:sz w:val="20"/>
              </w:rPr>
              <w:t>
(монополиялық)
</w:t>
            </w:r>
            <w:r>
              <w:br/>
            </w:r>
            <w:r>
              <w:rPr>
                <w:rFonts w:ascii="Times New Roman"/>
                <w:b w:val="false"/>
                <w:i w:val="false"/>
                <w:color w:val="000000"/>
                <w:sz w:val="20"/>
              </w:rPr>
              <w:t>
жағдайға ие на-
</w:t>
            </w:r>
            <w:r>
              <w:br/>
            </w:r>
            <w:r>
              <w:rPr>
                <w:rFonts w:ascii="Times New Roman"/>
                <w:b w:val="false"/>
                <w:i w:val="false"/>
                <w:color w:val="000000"/>
                <w:sz w:val="20"/>
              </w:rPr>
              <w:t>
рық субъектіле-
</w:t>
            </w:r>
            <w:r>
              <w:br/>
            </w:r>
            <w:r>
              <w:rPr>
                <w:rFonts w:ascii="Times New Roman"/>
                <w:b w:val="false"/>
                <w:i w:val="false"/>
                <w:color w:val="000000"/>
                <w:sz w:val="20"/>
              </w:rPr>
              <w:t>
рін анықтау мақ-
</w:t>
            </w:r>
            <w:r>
              <w:br/>
            </w:r>
            <w:r>
              <w:rPr>
                <w:rFonts w:ascii="Times New Roman"/>
                <w:b w:val="false"/>
                <w:i w:val="false"/>
                <w:color w:val="000000"/>
                <w:sz w:val="20"/>
              </w:rPr>
              <w:t>
сатында талдау
</w:t>
            </w:r>
            <w:r>
              <w:br/>
            </w:r>
            <w:r>
              <w:rPr>
                <w:rFonts w:ascii="Times New Roman"/>
                <w:b w:val="false"/>
                <w:i w:val="false"/>
                <w:color w:val="000000"/>
                <w:sz w:val="20"/>
              </w:rPr>
              <w:t>
жүргізу.
</w:t>
            </w:r>
            <w:r>
              <w:br/>
            </w:r>
            <w:r>
              <w:rPr>
                <w:rFonts w:ascii="Times New Roman"/>
                <w:b w:val="false"/>
                <w:i w:val="false"/>
                <w:color w:val="000000"/>
                <w:sz w:val="20"/>
              </w:rPr>
              <w:t>
Қазақстан Рес-
</w:t>
            </w:r>
            <w:r>
              <w:br/>
            </w:r>
            <w:r>
              <w:rPr>
                <w:rFonts w:ascii="Times New Roman"/>
                <w:b w:val="false"/>
                <w:i w:val="false"/>
                <w:color w:val="000000"/>
                <w:sz w:val="20"/>
              </w:rPr>
              <w:t>
публикасының мо-
</w:t>
            </w:r>
            <w:r>
              <w:br/>
            </w:r>
            <w:r>
              <w:rPr>
                <w:rFonts w:ascii="Times New Roman"/>
                <w:b w:val="false"/>
                <w:i w:val="false"/>
                <w:color w:val="000000"/>
                <w:sz w:val="20"/>
              </w:rPr>
              <w:t>
нополияға қарсы
</w:t>
            </w:r>
            <w:r>
              <w:br/>
            </w:r>
            <w:r>
              <w:rPr>
                <w:rFonts w:ascii="Times New Roman"/>
                <w:b w:val="false"/>
                <w:i w:val="false"/>
                <w:color w:val="000000"/>
                <w:sz w:val="20"/>
              </w:rPr>
              <w:t>
заңнамасының сақталуына мем-
</w:t>
            </w:r>
            <w:r>
              <w:br/>
            </w:r>
            <w:r>
              <w:rPr>
                <w:rFonts w:ascii="Times New Roman"/>
                <w:b w:val="false"/>
                <w:i w:val="false"/>
                <w:color w:val="000000"/>
                <w:sz w:val="20"/>
              </w:rPr>
              <w:t>
лекеттік бақы-
</w:t>
            </w:r>
            <w:r>
              <w:br/>
            </w:r>
            <w:r>
              <w:rPr>
                <w:rFonts w:ascii="Times New Roman"/>
                <w:b w:val="false"/>
                <w:i w:val="false"/>
                <w:color w:val="000000"/>
                <w:sz w:val="20"/>
              </w:rPr>
              <w:t>
лауды жүзеге
</w:t>
            </w:r>
            <w:r>
              <w:br/>
            </w:r>
            <w:r>
              <w:rPr>
                <w:rFonts w:ascii="Times New Roman"/>
                <w:b w:val="false"/>
                <w:i w:val="false"/>
                <w:color w:val="000000"/>
                <w:sz w:val="20"/>
              </w:rPr>
              <w:t>
асыру.
</w:t>
            </w:r>
            <w:r>
              <w:br/>
            </w:r>
            <w:r>
              <w:rPr>
                <w:rFonts w:ascii="Times New Roman"/>
                <w:b w:val="false"/>
                <w:i w:val="false"/>
                <w:color w:val="000000"/>
                <w:sz w:val="20"/>
              </w:rPr>
              <w:t>
Экономикалық шо-
</w:t>
            </w:r>
            <w:r>
              <w:br/>
            </w:r>
            <w:r>
              <w:rPr>
                <w:rFonts w:ascii="Times New Roman"/>
                <w:b w:val="false"/>
                <w:i w:val="false"/>
                <w:color w:val="000000"/>
                <w:sz w:val="20"/>
              </w:rPr>
              <w:t>
ғырлануға бақы-
</w:t>
            </w:r>
            <w:r>
              <w:br/>
            </w:r>
            <w:r>
              <w:rPr>
                <w:rFonts w:ascii="Times New Roman"/>
                <w:b w:val="false"/>
                <w:i w:val="false"/>
                <w:color w:val="000000"/>
                <w:sz w:val="20"/>
              </w:rPr>
              <w:t>
лауды жүзеге
</w:t>
            </w:r>
            <w:r>
              <w:br/>
            </w:r>
            <w:r>
              <w:rPr>
                <w:rFonts w:ascii="Times New Roman"/>
                <w:b w:val="false"/>
                <w:i w:val="false"/>
                <w:color w:val="000000"/>
                <w:sz w:val="20"/>
              </w:rPr>
              <w:t>
асыру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Бә-
</w:t>
            </w:r>
            <w:r>
              <w:br/>
            </w:r>
            <w:r>
              <w:rPr>
                <w:rFonts w:ascii="Times New Roman"/>
                <w:b w:val="false"/>
                <w:i w:val="false"/>
                <w:color w:val="000000"/>
                <w:sz w:val="20"/>
              </w:rPr>
              <w:t>
секелес-
</w:t>
            </w:r>
            <w:r>
              <w:br/>
            </w:r>
            <w:r>
              <w:rPr>
                <w:rFonts w:ascii="Times New Roman"/>
                <w:b w:val="false"/>
                <w:i w:val="false"/>
                <w:color w:val="000000"/>
                <w:sz w:val="20"/>
              </w:rPr>
              <w:t>
тікті қорғау
</w:t>
            </w:r>
            <w:r>
              <w:br/>
            </w:r>
            <w:r>
              <w:rPr>
                <w:rFonts w:ascii="Times New Roman"/>
                <w:b w:val="false"/>
                <w:i w:val="false"/>
                <w:color w:val="000000"/>
                <w:sz w:val="20"/>
              </w:rPr>
              <w:t>
агенттігі
</w:t>
            </w:r>
            <w:r>
              <w:br/>
            </w:r>
            <w:r>
              <w:rPr>
                <w:rFonts w:ascii="Times New Roman"/>
                <w:b w:val="false"/>
                <w:i w:val="false"/>
                <w:color w:val="000000"/>
                <w:sz w:val="20"/>
              </w:rPr>
              <w:t>
(Монопо-
</w:t>
            </w:r>
            <w:r>
              <w:br/>
            </w:r>
            <w:r>
              <w:rPr>
                <w:rFonts w:ascii="Times New Roman"/>
                <w:b w:val="false"/>
                <w:i w:val="false"/>
                <w:color w:val="000000"/>
                <w:sz w:val="20"/>
              </w:rPr>
              <w:t>
лияға қарсы агенттігі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
</w:t>
            </w:r>
            <w:r>
              <w:br/>
            </w:r>
            <w:r>
              <w:rPr>
                <w:rFonts w:ascii="Times New Roman"/>
                <w:b w:val="false"/>
                <w:i w:val="false"/>
                <w:color w:val="000000"/>
                <w:sz w:val="20"/>
              </w:rPr>
              <w:t>
гандардың ап-
</w:t>
            </w:r>
            <w:r>
              <w:br/>
            </w:r>
            <w:r>
              <w:rPr>
                <w:rFonts w:ascii="Times New Roman"/>
                <w:b w:val="false"/>
                <w:i w:val="false"/>
                <w:color w:val="000000"/>
                <w:sz w:val="20"/>
              </w:rPr>
              <w:t>
параттары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тауар на-
</w:t>
            </w:r>
            <w:r>
              <w:br/>
            </w:r>
            <w:r>
              <w:rPr>
                <w:rFonts w:ascii="Times New Roman"/>
                <w:b w:val="false"/>
                <w:i w:val="false"/>
                <w:color w:val="000000"/>
                <w:sz w:val="20"/>
              </w:rPr>
              <w:t>
рығында үстем
</w:t>
            </w:r>
            <w:r>
              <w:br/>
            </w:r>
            <w:r>
              <w:rPr>
                <w:rFonts w:ascii="Times New Roman"/>
                <w:b w:val="false"/>
                <w:i w:val="false"/>
                <w:color w:val="000000"/>
                <w:sz w:val="20"/>
              </w:rPr>
              <w:t>
(монополиялық)
</w:t>
            </w:r>
            <w:r>
              <w:br/>
            </w:r>
            <w:r>
              <w:rPr>
                <w:rFonts w:ascii="Times New Roman"/>
                <w:b w:val="false"/>
                <w:i w:val="false"/>
                <w:color w:val="000000"/>
                <w:sz w:val="20"/>
              </w:rPr>
              <w:t>
жағдайға ие на-
</w:t>
            </w:r>
            <w:r>
              <w:br/>
            </w:r>
            <w:r>
              <w:rPr>
                <w:rFonts w:ascii="Times New Roman"/>
                <w:b w:val="false"/>
                <w:i w:val="false"/>
                <w:color w:val="000000"/>
                <w:sz w:val="20"/>
              </w:rPr>
              <w:t>
рық субъектіле-
</w:t>
            </w:r>
            <w:r>
              <w:br/>
            </w:r>
            <w:r>
              <w:rPr>
                <w:rFonts w:ascii="Times New Roman"/>
                <w:b w:val="false"/>
                <w:i w:val="false"/>
                <w:color w:val="000000"/>
                <w:sz w:val="20"/>
              </w:rPr>
              <w:t>
рінің Мемлекет-
</w:t>
            </w:r>
            <w:r>
              <w:br/>
            </w:r>
            <w:r>
              <w:rPr>
                <w:rFonts w:ascii="Times New Roman"/>
                <w:b w:val="false"/>
                <w:i w:val="false"/>
                <w:color w:val="000000"/>
                <w:sz w:val="20"/>
              </w:rPr>
              <w:t>
тік тізілімін
</w:t>
            </w:r>
            <w:r>
              <w:br/>
            </w:r>
            <w:r>
              <w:rPr>
                <w:rFonts w:ascii="Times New Roman"/>
                <w:b w:val="false"/>
                <w:i w:val="false"/>
                <w:color w:val="000000"/>
                <w:sz w:val="20"/>
              </w:rPr>
              <w:t>
жүргізу. Тауар нарығының жай-
</w:t>
            </w:r>
            <w:r>
              <w:br/>
            </w:r>
            <w:r>
              <w:rPr>
                <w:rFonts w:ascii="Times New Roman"/>
                <w:b w:val="false"/>
                <w:i w:val="false"/>
                <w:color w:val="000000"/>
                <w:sz w:val="20"/>
              </w:rPr>
              <w:t>
күйін, ондағы
</w:t>
            </w:r>
            <w:r>
              <w:br/>
            </w:r>
            <w:r>
              <w:rPr>
                <w:rFonts w:ascii="Times New Roman"/>
                <w:b w:val="false"/>
                <w:i w:val="false"/>
                <w:color w:val="000000"/>
                <w:sz w:val="20"/>
              </w:rPr>
              <w:t>
бәсекелестіктің
</w:t>
            </w:r>
            <w:r>
              <w:br/>
            </w:r>
            <w:r>
              <w:rPr>
                <w:rFonts w:ascii="Times New Roman"/>
                <w:b w:val="false"/>
                <w:i w:val="false"/>
                <w:color w:val="000000"/>
                <w:sz w:val="20"/>
              </w:rPr>
              <w:t>
деңгейін зерде-
</w:t>
            </w:r>
            <w:r>
              <w:br/>
            </w:r>
            <w:r>
              <w:rPr>
                <w:rFonts w:ascii="Times New Roman"/>
                <w:b w:val="false"/>
                <w:i w:val="false"/>
                <w:color w:val="000000"/>
                <w:sz w:val="20"/>
              </w:rPr>
              <w:t>
леу және оның
</w:t>
            </w:r>
            <w:r>
              <w:br/>
            </w:r>
            <w:r>
              <w:rPr>
                <w:rFonts w:ascii="Times New Roman"/>
                <w:b w:val="false"/>
                <w:i w:val="false"/>
                <w:color w:val="000000"/>
                <w:sz w:val="20"/>
              </w:rPr>
              <w:t>
негізінде моно-
</w:t>
            </w:r>
            <w:r>
              <w:br/>
            </w:r>
            <w:r>
              <w:rPr>
                <w:rFonts w:ascii="Times New Roman"/>
                <w:b w:val="false"/>
                <w:i w:val="false"/>
                <w:color w:val="000000"/>
                <w:sz w:val="20"/>
              </w:rPr>
              <w:t>
полистік қызмет-
</w:t>
            </w:r>
            <w:r>
              <w:br/>
            </w:r>
            <w:r>
              <w:rPr>
                <w:rFonts w:ascii="Times New Roman"/>
                <w:b w:val="false"/>
                <w:i w:val="false"/>
                <w:color w:val="000000"/>
                <w:sz w:val="20"/>
              </w:rPr>
              <w:t>
тің алдын алу,
</w:t>
            </w:r>
            <w:r>
              <w:br/>
            </w:r>
            <w:r>
              <w:rPr>
                <w:rFonts w:ascii="Times New Roman"/>
                <w:b w:val="false"/>
                <w:i w:val="false"/>
                <w:color w:val="000000"/>
                <w:sz w:val="20"/>
              </w:rPr>
              <w:t>
шектеу және жо-
</w:t>
            </w:r>
            <w:r>
              <w:br/>
            </w:r>
            <w:r>
              <w:rPr>
                <w:rFonts w:ascii="Times New Roman"/>
                <w:b w:val="false"/>
                <w:i w:val="false"/>
                <w:color w:val="000000"/>
                <w:sz w:val="20"/>
              </w:rPr>
              <w:t>
лын кесу жөнінде
</w:t>
            </w:r>
            <w:r>
              <w:br/>
            </w:r>
            <w:r>
              <w:rPr>
                <w:rFonts w:ascii="Times New Roman"/>
                <w:b w:val="false"/>
                <w:i w:val="false"/>
                <w:color w:val="000000"/>
                <w:sz w:val="20"/>
              </w:rPr>
              <w:t>
шаралар әзірлеу.
</w:t>
            </w:r>
            <w:r>
              <w:br/>
            </w:r>
            <w:r>
              <w:rPr>
                <w:rFonts w:ascii="Times New Roman"/>
                <w:b w:val="false"/>
                <w:i w:val="false"/>
                <w:color w:val="000000"/>
                <w:sz w:val="20"/>
              </w:rPr>
              <w:t>
Тиісті тауар
</w:t>
            </w:r>
            <w:r>
              <w:br/>
            </w:r>
            <w:r>
              <w:rPr>
                <w:rFonts w:ascii="Times New Roman"/>
                <w:b w:val="false"/>
                <w:i w:val="false"/>
                <w:color w:val="000000"/>
                <w:sz w:val="20"/>
              </w:rPr>
              <w:t>
нарықтарында
</w:t>
            </w:r>
            <w:r>
              <w:br/>
            </w:r>
            <w:r>
              <w:rPr>
                <w:rFonts w:ascii="Times New Roman"/>
                <w:b w:val="false"/>
                <w:i w:val="false"/>
                <w:color w:val="000000"/>
                <w:sz w:val="20"/>
              </w:rPr>
              <w:t>
үстем (монопо-
</w:t>
            </w:r>
            <w:r>
              <w:br/>
            </w:r>
            <w:r>
              <w:rPr>
                <w:rFonts w:ascii="Times New Roman"/>
                <w:b w:val="false"/>
                <w:i w:val="false"/>
                <w:color w:val="000000"/>
                <w:sz w:val="20"/>
              </w:rPr>
              <w:t>
лиялық) жағдай-
</w:t>
            </w:r>
            <w:r>
              <w:br/>
            </w:r>
            <w:r>
              <w:rPr>
                <w:rFonts w:ascii="Times New Roman"/>
                <w:b w:val="false"/>
                <w:i w:val="false"/>
                <w:color w:val="000000"/>
                <w:sz w:val="20"/>
              </w:rPr>
              <w:t>
ға ие нарық
</w:t>
            </w:r>
            <w:r>
              <w:br/>
            </w:r>
            <w:r>
              <w:rPr>
                <w:rFonts w:ascii="Times New Roman"/>
                <w:b w:val="false"/>
                <w:i w:val="false"/>
                <w:color w:val="000000"/>
                <w:sz w:val="20"/>
              </w:rPr>
              <w:t>
субъектілерін
</w:t>
            </w:r>
            <w:r>
              <w:br/>
            </w:r>
            <w:r>
              <w:rPr>
                <w:rFonts w:ascii="Times New Roman"/>
                <w:b w:val="false"/>
                <w:i w:val="false"/>
                <w:color w:val="000000"/>
                <w:sz w:val="20"/>
              </w:rPr>
              <w:t>
анықтау мақса-
</w:t>
            </w:r>
            <w:r>
              <w:br/>
            </w:r>
            <w:r>
              <w:rPr>
                <w:rFonts w:ascii="Times New Roman"/>
                <w:b w:val="false"/>
                <w:i w:val="false"/>
                <w:color w:val="000000"/>
                <w:sz w:val="20"/>
              </w:rPr>
              <w:t>
тында талдау
</w:t>
            </w:r>
            <w:r>
              <w:br/>
            </w:r>
            <w:r>
              <w:rPr>
                <w:rFonts w:ascii="Times New Roman"/>
                <w:b w:val="false"/>
                <w:i w:val="false"/>
                <w:color w:val="000000"/>
                <w:sz w:val="20"/>
              </w:rPr>
              <w:t>
жүргізу.
</w:t>
            </w:r>
            <w:r>
              <w:br/>
            </w: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монополияға қар-
</w:t>
            </w:r>
            <w:r>
              <w:br/>
            </w:r>
            <w:r>
              <w:rPr>
                <w:rFonts w:ascii="Times New Roman"/>
                <w:b w:val="false"/>
                <w:i w:val="false"/>
                <w:color w:val="000000"/>
                <w:sz w:val="20"/>
              </w:rPr>
              <w:t>
сы заңнамасының
</w:t>
            </w:r>
            <w:r>
              <w:br/>
            </w:r>
            <w:r>
              <w:rPr>
                <w:rFonts w:ascii="Times New Roman"/>
                <w:b w:val="false"/>
                <w:i w:val="false"/>
                <w:color w:val="000000"/>
                <w:sz w:val="20"/>
              </w:rPr>
              <w:t>
сақталуына мем-
</w:t>
            </w:r>
            <w:r>
              <w:br/>
            </w:r>
            <w:r>
              <w:rPr>
                <w:rFonts w:ascii="Times New Roman"/>
                <w:b w:val="false"/>
                <w:i w:val="false"/>
                <w:color w:val="000000"/>
                <w:sz w:val="20"/>
              </w:rPr>
              <w:t>
лекеттік бақы-
</w:t>
            </w:r>
            <w:r>
              <w:br/>
            </w:r>
            <w:r>
              <w:rPr>
                <w:rFonts w:ascii="Times New Roman"/>
                <w:b w:val="false"/>
                <w:i w:val="false"/>
                <w:color w:val="000000"/>
                <w:sz w:val="20"/>
              </w:rPr>
              <w:t>
лауды жүзеге
</w:t>
            </w:r>
            <w:r>
              <w:br/>
            </w:r>
            <w:r>
              <w:rPr>
                <w:rFonts w:ascii="Times New Roman"/>
                <w:b w:val="false"/>
                <w:i w:val="false"/>
                <w:color w:val="000000"/>
                <w:sz w:val="20"/>
              </w:rPr>
              <w:t>
асыру.
</w:t>
            </w:r>
            <w:r>
              <w:br/>
            </w:r>
            <w:r>
              <w:rPr>
                <w:rFonts w:ascii="Times New Roman"/>
                <w:b w:val="false"/>
                <w:i w:val="false"/>
                <w:color w:val="000000"/>
                <w:sz w:val="20"/>
              </w:rPr>
              <w:t>
Экономикалық шо-
</w:t>
            </w:r>
            <w:r>
              <w:br/>
            </w:r>
            <w:r>
              <w:rPr>
                <w:rFonts w:ascii="Times New Roman"/>
                <w:b w:val="false"/>
                <w:i w:val="false"/>
                <w:color w:val="000000"/>
                <w:sz w:val="20"/>
              </w:rPr>
              <w:t>
ғырлануға бақы-
</w:t>
            </w:r>
            <w:r>
              <w:br/>
            </w:r>
            <w:r>
              <w:rPr>
                <w:rFonts w:ascii="Times New Roman"/>
                <w:b w:val="false"/>
                <w:i w:val="false"/>
                <w:color w:val="000000"/>
                <w:sz w:val="20"/>
              </w:rPr>
              <w:t>
лауды жүзеге
</w:t>
            </w:r>
            <w:r>
              <w:br/>
            </w:r>
            <w:r>
              <w:rPr>
                <w:rFonts w:ascii="Times New Roman"/>
                <w:b w:val="false"/>
                <w:i w:val="false"/>
                <w:color w:val="000000"/>
                <w:sz w:val="20"/>
              </w:rPr>
              <w:t>
асыру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Бә-
</w:t>
            </w:r>
            <w:r>
              <w:br/>
            </w:r>
            <w:r>
              <w:rPr>
                <w:rFonts w:ascii="Times New Roman"/>
                <w:b w:val="false"/>
                <w:i w:val="false"/>
                <w:color w:val="000000"/>
                <w:sz w:val="20"/>
              </w:rPr>
              <w:t>
секелес-
</w:t>
            </w:r>
            <w:r>
              <w:br/>
            </w:r>
            <w:r>
              <w:rPr>
                <w:rFonts w:ascii="Times New Roman"/>
                <w:b w:val="false"/>
                <w:i w:val="false"/>
                <w:color w:val="000000"/>
                <w:sz w:val="20"/>
              </w:rPr>
              <w:t>
тікті қорғау
</w:t>
            </w:r>
            <w:r>
              <w:br/>
            </w:r>
            <w:r>
              <w:rPr>
                <w:rFonts w:ascii="Times New Roman"/>
                <w:b w:val="false"/>
                <w:i w:val="false"/>
                <w:color w:val="000000"/>
                <w:sz w:val="20"/>
              </w:rPr>
              <w:t>
агенттігі
</w:t>
            </w:r>
            <w:r>
              <w:br/>
            </w:r>
            <w:r>
              <w:rPr>
                <w:rFonts w:ascii="Times New Roman"/>
                <w:b w:val="false"/>
                <w:i w:val="false"/>
                <w:color w:val="000000"/>
                <w:sz w:val="20"/>
              </w:rPr>
              <w:t>
(Монопо-
</w:t>
            </w:r>
            <w:r>
              <w:br/>
            </w:r>
            <w:r>
              <w:rPr>
                <w:rFonts w:ascii="Times New Roman"/>
                <w:b w:val="false"/>
                <w:i w:val="false"/>
                <w:color w:val="000000"/>
                <w:sz w:val="20"/>
              </w:rPr>
              <w:t>
лияға қарсы агенттігі)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
</w:t>
            </w:r>
            <w:r>
              <w:br/>
            </w:r>
            <w:r>
              <w:rPr>
                <w:rFonts w:ascii="Times New Roman"/>
                <w:b w:val="false"/>
                <w:i w:val="false"/>
                <w:color w:val="000000"/>
                <w:sz w:val="20"/>
              </w:rPr>
              <w:t>
дің білікті-
</w:t>
            </w:r>
            <w:r>
              <w:br/>
            </w:r>
            <w:r>
              <w:rPr>
                <w:rFonts w:ascii="Times New Roman"/>
                <w:b w:val="false"/>
                <w:i w:val="false"/>
                <w:color w:val="000000"/>
                <w:sz w:val="20"/>
              </w:rPr>
              <w:t>
лігін арттыру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тілін оқыту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Бә-
</w:t>
            </w:r>
            <w:r>
              <w:br/>
            </w:r>
            <w:r>
              <w:rPr>
                <w:rFonts w:ascii="Times New Roman"/>
                <w:b w:val="false"/>
                <w:i w:val="false"/>
                <w:color w:val="000000"/>
                <w:sz w:val="20"/>
              </w:rPr>
              <w:t>
секелес-
</w:t>
            </w:r>
            <w:r>
              <w:br/>
            </w:r>
            <w:r>
              <w:rPr>
                <w:rFonts w:ascii="Times New Roman"/>
                <w:b w:val="false"/>
                <w:i w:val="false"/>
                <w:color w:val="000000"/>
                <w:sz w:val="20"/>
              </w:rPr>
              <w:t>
тікті қорғау
</w:t>
            </w:r>
            <w:r>
              <w:br/>
            </w:r>
            <w:r>
              <w:rPr>
                <w:rFonts w:ascii="Times New Roman"/>
                <w:b w:val="false"/>
                <w:i w:val="false"/>
                <w:color w:val="000000"/>
                <w:sz w:val="20"/>
              </w:rPr>
              <w:t>
агенттігі
</w:t>
            </w:r>
            <w:r>
              <w:br/>
            </w:r>
            <w:r>
              <w:rPr>
                <w:rFonts w:ascii="Times New Roman"/>
                <w:b w:val="false"/>
                <w:i w:val="false"/>
                <w:color w:val="000000"/>
                <w:sz w:val="20"/>
              </w:rPr>
              <w:t>
(Монопо-
</w:t>
            </w:r>
            <w:r>
              <w:br/>
            </w:r>
            <w:r>
              <w:rPr>
                <w:rFonts w:ascii="Times New Roman"/>
                <w:b w:val="false"/>
                <w:i w:val="false"/>
                <w:color w:val="000000"/>
                <w:sz w:val="20"/>
              </w:rPr>
              <w:t>
лияға қарсы агенттігі)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r>
              <w:br/>
            </w:r>
            <w:r>
              <w:rPr>
                <w:rFonts w:ascii="Times New Roman"/>
                <w:b w:val="false"/>
                <w:i w:val="false"/>
                <w:color w:val="000000"/>
                <w:sz w:val="20"/>
              </w:rPr>
              <w:t>
пен оның аумақ-
</w:t>
            </w:r>
            <w:r>
              <w:br/>
            </w:r>
            <w:r>
              <w:rPr>
                <w:rFonts w:ascii="Times New Roman"/>
                <w:b w:val="false"/>
                <w:i w:val="false"/>
                <w:color w:val="000000"/>
                <w:sz w:val="20"/>
              </w:rPr>
              <w:t>
тық бөлімшелерін
</w:t>
            </w:r>
            <w:r>
              <w:br/>
            </w:r>
            <w:r>
              <w:rPr>
                <w:rFonts w:ascii="Times New Roman"/>
                <w:b w:val="false"/>
                <w:i w:val="false"/>
                <w:color w:val="000000"/>
                <w:sz w:val="20"/>
              </w:rPr>
              <w:t>
материалдық-тех-
</w:t>
            </w:r>
            <w:r>
              <w:br/>
            </w:r>
            <w:r>
              <w:rPr>
                <w:rFonts w:ascii="Times New Roman"/>
                <w:b w:val="false"/>
                <w:i w:val="false"/>
                <w:color w:val="000000"/>
                <w:sz w:val="20"/>
              </w:rPr>
              <w:t>
никалық жарақ-
</w:t>
            </w:r>
            <w:r>
              <w:br/>
            </w:r>
            <w:r>
              <w:rPr>
                <w:rFonts w:ascii="Times New Roman"/>
                <w:b w:val="false"/>
                <w:i w:val="false"/>
                <w:color w:val="000000"/>
                <w:sz w:val="20"/>
              </w:rPr>
              <w:t>
тандыру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Бә-
</w:t>
            </w:r>
            <w:r>
              <w:br/>
            </w:r>
            <w:r>
              <w:rPr>
                <w:rFonts w:ascii="Times New Roman"/>
                <w:b w:val="false"/>
                <w:i w:val="false"/>
                <w:color w:val="000000"/>
                <w:sz w:val="20"/>
              </w:rPr>
              <w:t>
секелес-
</w:t>
            </w:r>
            <w:r>
              <w:br/>
            </w:r>
            <w:r>
              <w:rPr>
                <w:rFonts w:ascii="Times New Roman"/>
                <w:b w:val="false"/>
                <w:i w:val="false"/>
                <w:color w:val="000000"/>
                <w:sz w:val="20"/>
              </w:rPr>
              <w:t>
тікті қорғау
</w:t>
            </w:r>
            <w:r>
              <w:br/>
            </w:r>
            <w:r>
              <w:rPr>
                <w:rFonts w:ascii="Times New Roman"/>
                <w:b w:val="false"/>
                <w:i w:val="false"/>
                <w:color w:val="000000"/>
                <w:sz w:val="20"/>
              </w:rPr>
              <w:t>
агенттігі
</w:t>
            </w:r>
            <w:r>
              <w:br/>
            </w:r>
            <w:r>
              <w:rPr>
                <w:rFonts w:ascii="Times New Roman"/>
                <w:b w:val="false"/>
                <w:i w:val="false"/>
                <w:color w:val="000000"/>
                <w:sz w:val="20"/>
              </w:rPr>
              <w:t>
(Монопо-
</w:t>
            </w:r>
            <w:r>
              <w:br/>
            </w:r>
            <w:r>
              <w:rPr>
                <w:rFonts w:ascii="Times New Roman"/>
                <w:b w:val="false"/>
                <w:i w:val="false"/>
                <w:color w:val="000000"/>
                <w:sz w:val="20"/>
              </w:rPr>
              <w:t>
лияға қарсы агенттігі)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мем-
</w:t>
            </w:r>
            <w:r>
              <w:br/>
            </w:r>
            <w:r>
              <w:rPr>
                <w:rFonts w:ascii="Times New Roman"/>
                <w:b w:val="false"/>
                <w:i w:val="false"/>
                <w:color w:val="000000"/>
                <w:sz w:val="20"/>
              </w:rPr>
              <w:t>
лекеттік ор-
</w:t>
            </w:r>
            <w:r>
              <w:br/>
            </w:r>
            <w:r>
              <w:rPr>
                <w:rFonts w:ascii="Times New Roman"/>
                <w:b w:val="false"/>
                <w:i w:val="false"/>
                <w:color w:val="000000"/>
                <w:sz w:val="20"/>
              </w:rPr>
              <w:t>
гандарды ақ-
</w:t>
            </w:r>
            <w:r>
              <w:br/>
            </w:r>
            <w:r>
              <w:rPr>
                <w:rFonts w:ascii="Times New Roman"/>
                <w:b w:val="false"/>
                <w:i w:val="false"/>
                <w:color w:val="000000"/>
                <w:sz w:val="20"/>
              </w:rPr>
              <w:t>
параттық-тех-
</w:t>
            </w:r>
            <w:r>
              <w:br/>
            </w:r>
            <w:r>
              <w:rPr>
                <w:rFonts w:ascii="Times New Roman"/>
                <w:b w:val="false"/>
                <w:i w:val="false"/>
                <w:color w:val="000000"/>
                <w:sz w:val="20"/>
              </w:rPr>
              <w:t>
никалық қам-
</w:t>
            </w:r>
            <w:r>
              <w:br/>
            </w:r>
            <w:r>
              <w:rPr>
                <w:rFonts w:ascii="Times New Roman"/>
                <w:b w:val="false"/>
                <w:i w:val="false"/>
                <w:color w:val="000000"/>
                <w:sz w:val="20"/>
              </w:rPr>
              <w:t>
тамасыз ету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құ-
</w:t>
            </w:r>
            <w:r>
              <w:br/>
            </w:r>
            <w:r>
              <w:rPr>
                <w:rFonts w:ascii="Times New Roman"/>
                <w:b w:val="false"/>
                <w:i w:val="false"/>
                <w:color w:val="000000"/>
                <w:sz w:val="20"/>
              </w:rPr>
              <w:t>
ралдарды, шығыс
</w:t>
            </w:r>
            <w:r>
              <w:br/>
            </w:r>
            <w:r>
              <w:rPr>
                <w:rFonts w:ascii="Times New Roman"/>
                <w:b w:val="false"/>
                <w:i w:val="false"/>
                <w:color w:val="000000"/>
                <w:sz w:val="20"/>
              </w:rPr>
              <w:t>
материалдарын,
</w:t>
            </w:r>
            <w:r>
              <w:br/>
            </w:r>
            <w:r>
              <w:rPr>
                <w:rFonts w:ascii="Times New Roman"/>
                <w:b w:val="false"/>
                <w:i w:val="false"/>
                <w:color w:val="000000"/>
                <w:sz w:val="20"/>
              </w:rPr>
              <w:t>
жинақтаушы және
</w:t>
            </w:r>
            <w:r>
              <w:br/>
            </w:r>
            <w:r>
              <w:rPr>
                <w:rFonts w:ascii="Times New Roman"/>
                <w:b w:val="false"/>
                <w:i w:val="false"/>
                <w:color w:val="000000"/>
                <w:sz w:val="20"/>
              </w:rPr>
              <w:t>
қосалқы бөлшек-
</w:t>
            </w:r>
            <w:r>
              <w:br/>
            </w:r>
            <w:r>
              <w:rPr>
                <w:rFonts w:ascii="Times New Roman"/>
                <w:b w:val="false"/>
                <w:i w:val="false"/>
                <w:color w:val="000000"/>
                <w:sz w:val="20"/>
              </w:rPr>
              <w:t>
терді сатып алу;
</w:t>
            </w:r>
            <w:r>
              <w:br/>
            </w:r>
            <w:r>
              <w:rPr>
                <w:rFonts w:ascii="Times New Roman"/>
                <w:b w:val="false"/>
                <w:i w:val="false"/>
                <w:color w:val="000000"/>
                <w:sz w:val="20"/>
              </w:rPr>
              <w:t>
Интернет желісі-
</w:t>
            </w:r>
            <w:r>
              <w:br/>
            </w:r>
            <w:r>
              <w:rPr>
                <w:rFonts w:ascii="Times New Roman"/>
                <w:b w:val="false"/>
                <w:i w:val="false"/>
                <w:color w:val="000000"/>
                <w:sz w:val="20"/>
              </w:rPr>
              <w:t>
не ену қызмет-
</w:t>
            </w:r>
            <w:r>
              <w:br/>
            </w:r>
            <w:r>
              <w:rPr>
                <w:rFonts w:ascii="Times New Roman"/>
                <w:b w:val="false"/>
                <w:i w:val="false"/>
                <w:color w:val="000000"/>
                <w:sz w:val="20"/>
              </w:rPr>
              <w:t>
терін сатып алу;
</w:t>
            </w:r>
            <w:r>
              <w:br/>
            </w:r>
            <w:r>
              <w:rPr>
                <w:rFonts w:ascii="Times New Roman"/>
                <w:b w:val="false"/>
                <w:i w:val="false"/>
                <w:color w:val="000000"/>
                <w:sz w:val="20"/>
              </w:rPr>
              <w:t>
есептеу техника-
</w:t>
            </w:r>
            <w:r>
              <w:br/>
            </w:r>
            <w:r>
              <w:rPr>
                <w:rFonts w:ascii="Times New Roman"/>
                <w:b w:val="false"/>
                <w:i w:val="false"/>
                <w:color w:val="000000"/>
                <w:sz w:val="20"/>
              </w:rPr>
              <w:t>
сының құралдары-
</w:t>
            </w:r>
            <w:r>
              <w:br/>
            </w:r>
            <w:r>
              <w:rPr>
                <w:rFonts w:ascii="Times New Roman"/>
                <w:b w:val="false"/>
                <w:i w:val="false"/>
                <w:color w:val="000000"/>
                <w:sz w:val="20"/>
              </w:rPr>
              <w:t>
на қызмет көр-
</w:t>
            </w:r>
            <w:r>
              <w:br/>
            </w:r>
            <w:r>
              <w:rPr>
                <w:rFonts w:ascii="Times New Roman"/>
                <w:b w:val="false"/>
                <w:i w:val="false"/>
                <w:color w:val="000000"/>
                <w:sz w:val="20"/>
              </w:rPr>
              <w:t>
сету; ақпараттық
</w:t>
            </w:r>
            <w:r>
              <w:br/>
            </w:r>
            <w:r>
              <w:rPr>
                <w:rFonts w:ascii="Times New Roman"/>
                <w:b w:val="false"/>
                <w:i w:val="false"/>
                <w:color w:val="000000"/>
                <w:sz w:val="20"/>
              </w:rPr>
              <w:t>
жүйелерді және
</w:t>
            </w:r>
            <w:r>
              <w:br/>
            </w:r>
            <w:r>
              <w:rPr>
                <w:rFonts w:ascii="Times New Roman"/>
                <w:b w:val="false"/>
                <w:i w:val="false"/>
                <w:color w:val="000000"/>
                <w:sz w:val="20"/>
              </w:rPr>
              <w:t>
веб-сайтты сүйе-
</w:t>
            </w:r>
            <w:r>
              <w:br/>
            </w:r>
            <w:r>
              <w:rPr>
                <w:rFonts w:ascii="Times New Roman"/>
                <w:b w:val="false"/>
                <w:i w:val="false"/>
                <w:color w:val="000000"/>
                <w:sz w:val="20"/>
              </w:rPr>
              <w:t>
мелдеу; лицен-
</w:t>
            </w:r>
            <w:r>
              <w:br/>
            </w:r>
            <w:r>
              <w:rPr>
                <w:rFonts w:ascii="Times New Roman"/>
                <w:b w:val="false"/>
                <w:i w:val="false"/>
                <w:color w:val="000000"/>
                <w:sz w:val="20"/>
              </w:rPr>
              <w:t>
зиялық бағдарла-
</w:t>
            </w:r>
            <w:r>
              <w:br/>
            </w:r>
            <w:r>
              <w:rPr>
                <w:rFonts w:ascii="Times New Roman"/>
                <w:b w:val="false"/>
                <w:i w:val="false"/>
                <w:color w:val="000000"/>
                <w:sz w:val="20"/>
              </w:rPr>
              <w:t>
малық өнімдерді
</w:t>
            </w:r>
            <w:r>
              <w:br/>
            </w:r>
            <w:r>
              <w:rPr>
                <w:rFonts w:ascii="Times New Roman"/>
                <w:b w:val="false"/>
                <w:i w:val="false"/>
                <w:color w:val="000000"/>
                <w:sz w:val="20"/>
              </w:rPr>
              <w:t>
сатып алу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Бә-
</w:t>
            </w:r>
            <w:r>
              <w:br/>
            </w:r>
            <w:r>
              <w:rPr>
                <w:rFonts w:ascii="Times New Roman"/>
                <w:b w:val="false"/>
                <w:i w:val="false"/>
                <w:color w:val="000000"/>
                <w:sz w:val="20"/>
              </w:rPr>
              <w:t>
секелес-
</w:t>
            </w:r>
            <w:r>
              <w:br/>
            </w:r>
            <w:r>
              <w:rPr>
                <w:rFonts w:ascii="Times New Roman"/>
                <w:b w:val="false"/>
                <w:i w:val="false"/>
                <w:color w:val="000000"/>
                <w:sz w:val="20"/>
              </w:rPr>
              <w:t>
тікті қорғау
</w:t>
            </w:r>
            <w:r>
              <w:br/>
            </w:r>
            <w:r>
              <w:rPr>
                <w:rFonts w:ascii="Times New Roman"/>
                <w:b w:val="false"/>
                <w:i w:val="false"/>
                <w:color w:val="000000"/>
                <w:sz w:val="20"/>
              </w:rPr>
              <w:t>
агенттігі
</w:t>
            </w:r>
            <w:r>
              <w:br/>
            </w:r>
            <w:r>
              <w:rPr>
                <w:rFonts w:ascii="Times New Roman"/>
                <w:b w:val="false"/>
                <w:i w:val="false"/>
                <w:color w:val="000000"/>
                <w:sz w:val="20"/>
              </w:rPr>
              <w:t>
(Монопо-
</w:t>
            </w:r>
            <w:r>
              <w:br/>
            </w:r>
            <w:r>
              <w:rPr>
                <w:rFonts w:ascii="Times New Roman"/>
                <w:b w:val="false"/>
                <w:i w:val="false"/>
                <w:color w:val="000000"/>
                <w:sz w:val="20"/>
              </w:rPr>
              <w:t>
лияға қарсы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Бәсекелестікті қорғау саласындағы бірыңғай мемлекеттік саясатты қалыптастыру және оның негізгі бағыттарын іске асыру;
</w:t>
      </w:r>
      <w:r>
        <w:br/>
      </w:r>
      <w:r>
        <w:rPr>
          <w:rFonts w:ascii="Times New Roman"/>
          <w:b w:val="false"/>
          <w:i w:val="false"/>
          <w:color w:val="000000"/>
          <w:sz w:val="28"/>
        </w:rPr>
        <w:t>
      2) тауар нарықтарын зерттеу;
</w:t>
      </w:r>
      <w:r>
        <w:br/>
      </w:r>
      <w:r>
        <w:rPr>
          <w:rFonts w:ascii="Times New Roman"/>
          <w:b w:val="false"/>
          <w:i w:val="false"/>
          <w:color w:val="000000"/>
          <w:sz w:val="28"/>
        </w:rPr>
        <w:t>
      3) кемінде 50 мемлекеттік қызметшіні мемлекеттік тілге, оның ішінде аумақтық бөлімшелердің кемінде 35 адамын оқыту;
</w:t>
      </w:r>
      <w:r>
        <w:br/>
      </w:r>
      <w:r>
        <w:rPr>
          <w:rFonts w:ascii="Times New Roman"/>
          <w:b w:val="false"/>
          <w:i w:val="false"/>
          <w:color w:val="000000"/>
          <w:sz w:val="28"/>
        </w:rPr>
        <w:t>
      4) орталық аппарат және оның аумақтық органдары мемлекеттік қызметшілерінің кәсіби деңгейін арттыру;
</w:t>
      </w:r>
      <w:r>
        <w:br/>
      </w:r>
      <w:r>
        <w:rPr>
          <w:rFonts w:ascii="Times New Roman"/>
          <w:b w:val="false"/>
          <w:i w:val="false"/>
          <w:color w:val="000000"/>
          <w:sz w:val="28"/>
        </w:rPr>
        <w:t>
      5) Агенттікті материалдық-техникалық жарақтандыру;
</w:t>
      </w:r>
      <w:r>
        <w:br/>
      </w:r>
      <w:r>
        <w:rPr>
          <w:rFonts w:ascii="Times New Roman"/>
          <w:b w:val="false"/>
          <w:i w:val="false"/>
          <w:color w:val="000000"/>
          <w:sz w:val="28"/>
        </w:rPr>
        <w:t>
      6) техникалық құралдарды,, шығыс материалдарын, жинақтаушы және қосалқы бөлшектерді сатып алу; Интернет желісіне ену қызметтерін сатып алу; есептеу техникасының құралдарына қызмет көрсету; ақпараттық жүйелерді сүйемелдеу; лицензиялық бағдарламалық өнімдерді сатып алу.
</w:t>
      </w:r>
      <w:r>
        <w:br/>
      </w:r>
      <w:r>
        <w:rPr>
          <w:rFonts w:ascii="Times New Roman"/>
          <w:b w:val="false"/>
          <w:i w:val="false"/>
          <w:color w:val="000000"/>
          <w:sz w:val="28"/>
        </w:rPr>
        <w:t>
      Түпкі нәтиже: тауар нарықтарының шоғырлану деңгейін, тауар нарықтары құрылымдарының көрсеткіштерін айқындау, тауар нарығына кіру және шығу кедергілерін айқындау, бәсекелестікті қорғау саласындағы саясатты жетілдіру жөнінде ұсыныстар мен ұсынымдар әзірлеу, ақпараттық жүйе техникасына қызмет көрсету.
</w:t>
      </w:r>
      <w:r>
        <w:br/>
      </w:r>
      <w:r>
        <w:rPr>
          <w:rFonts w:ascii="Times New Roman"/>
          <w:b w:val="false"/>
          <w:i w:val="false"/>
          <w:color w:val="000000"/>
          <w:sz w:val="28"/>
        </w:rPr>
        <w:t>
      Қаржылық-экономикалық нәтиже: бір мемлекеттік қызметшіні мемлекеттік тілге оқытуға кететін орташа шығын 25 000 теңгені құрайды, саны 30 бірлік жиһазды сатып алу, саны 6 бірлік көшіру-көбейту аппараттарын сатып алу, құрал-жабдықты ағымдық жөндеу және техникалық қызмет көрсету, ДЭЕМ алдын алу шаралары.
</w:t>
      </w:r>
      <w:r>
        <w:br/>
      </w:r>
      <w:r>
        <w:rPr>
          <w:rFonts w:ascii="Times New Roman"/>
          <w:b w:val="false"/>
          <w:i w:val="false"/>
          <w:color w:val="000000"/>
          <w:sz w:val="28"/>
        </w:rPr>
        <w:t>
      Уақытылығы: жасалған шарттарға және бекітілген қаржыландыру жоспарына сәйкес уақтылы орындау.
</w:t>
      </w:r>
      <w:r>
        <w:br/>
      </w:r>
      <w:r>
        <w:rPr>
          <w:rFonts w:ascii="Times New Roman"/>
          <w:b w:val="false"/>
          <w:i w:val="false"/>
          <w:color w:val="000000"/>
          <w:sz w:val="28"/>
        </w:rPr>
        <w:t>
      Сапасы: бәсекелестікті қорғау саласындағы саясатты жетілдіру, кәсіби мемлекеттік қызмет талаптарына сәйкес мемлекеттік қызметшілердің кәсіби деңгейін арттыру, қазіргі экономикалық талаптарға сәйкес материалдық-техникалық жарақтандыру.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372-2-қосымшамен толықтырылды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602 - Қазақстан Республикасы Бәсекелестікті қорғау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(Монополияға қарсы агенттік)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w:t>
      </w:r>
      <w:r>
        <w:rPr>
          <w:rFonts w:ascii="Times New Roman"/>
          <w:b/>
          <w:i w:val="false"/>
          <w:color w:val="000000"/>
          <w:sz w:val="28"/>
        </w:rPr>
        <w:t>
004 "Бәсекелестік саясатты дамыту және қорғау орталығын құру"
</w:t>
      </w:r>
      <w:r>
        <w:rPr>
          <w:rFonts w:ascii="Times New Roman"/>
          <w:b w:val="false"/>
          <w:i w:val="false"/>
          <w:color w:val="000000"/>
          <w:sz w:val="28"/>
        </w:rPr>
        <w:t>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90 000 мың теңге (тоқсан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бәсекелестікті дамыту мен қорғаудың 2007-2009 жылдарға арналған бағдарламасын бекіту туралы" Қазақстан Республикасы Үкіметінің 2006 жылғы 29 желтоқсандағы N 1308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бәсекелестік ортаның деңгейін одан әрі арттыру және адал бәсекелестікті қорғау, экономика салаларында бәсекелестіктің деңгейін арттыруға жәрдемдесу.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бәсекелестік саясат саласында талдамалық және ғылыми-қолданбалы зерттеулерді жүргізу, бәсекелестік саясаттағы әлемдік үрдістерді және олардың Қазақстанның тауар нарықтарына ықпал етуін зерделеу, өңірлердегі және экономика салаларындағы бәсекелестік деңгейінің оңтайлы моделін айқындау, тауар нарықтарын монополияландырудан және экономикалық шоғырланудан, сондай-ақ экономиканы мемлекеттік реттеуден туындайтын экономикалық салдарларды болжау.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33"/>
        <w:gridCol w:w="933"/>
        <w:gridCol w:w="2333"/>
        <w:gridCol w:w="4573"/>
        <w:gridCol w:w="2073"/>
        <w:gridCol w:w="1813"/>
      </w:tblGrid>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п/п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 коды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бағдарлама коды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Іске асыру мерзімі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орындаушылар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r>
      <w:tr>
        <w:trPr>
          <w:trHeight w:val="30" w:hRule="atLeast"/>
        </w:trPr>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Бәсекелестік ортаның деңгейін одан әрі арттыру және адал бәсекелестікті қорғау, экономика салаларында бәсекелестіктің деңгейін арттыруға жәрдемдесу үшін "Бәсекелестік саясатты дамыту және қорғау орталығы" АҚ-ның жарғылық капиталын қалыптастыру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 ішінде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Бәсекелестікті қорғау агенттігі (Монополияға қарсы агенттік)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"Бәсекелестік саясатты дамыту және қорғау орталығы" АҚ-ның жарғылық капиталын қалыптастыру.
</w:t>
      </w:r>
      <w:r>
        <w:br/>
      </w:r>
      <w:r>
        <w:rPr>
          <w:rFonts w:ascii="Times New Roman"/>
          <w:b w:val="false"/>
          <w:i w:val="false"/>
          <w:color w:val="000000"/>
          <w:sz w:val="28"/>
        </w:rPr>
        <w:t>
      Түпкі нәтиже: бәсекелестік саясат мәселелері бойынша консультативтік, білім беру, ақпараттық, талдамалық қызметтерді (жұмыстарды, өнімдерді) ұсыну жолымен Қазақстан Республикасының тауар және қаржы нарықтарында бәсекелестікті қолдау, жаңа компаниялардың және жұмыс істеп тұрған кәсіпорындар арасында салауатты бәсекелестіктің пайда болуына, қазақстандық экономиканың халықаралық қауымдастыққа жоспарлы ықпалдасуына ықпал ету.
</w:t>
      </w:r>
      <w:r>
        <w:br/>
      </w:r>
      <w:r>
        <w:rPr>
          <w:rFonts w:ascii="Times New Roman"/>
          <w:b w:val="false"/>
          <w:i w:val="false"/>
          <w:color w:val="000000"/>
          <w:sz w:val="28"/>
        </w:rPr>
        <w:t>
      Уақытылығы: жасалған шарттарға және бекітілген қаржыландыру жоспарына сәйкес уақтылы орындау.
</w:t>
      </w:r>
      <w:r>
        <w:br/>
      </w:r>
      <w:r>
        <w:rPr>
          <w:rFonts w:ascii="Times New Roman"/>
          <w:b w:val="false"/>
          <w:i w:val="false"/>
          <w:color w:val="000000"/>
          <w:sz w:val="28"/>
        </w:rPr>
        <w:t>
      Сапасы: бәсекелестік ортаның деңгейін арттыру және адал бәсекелестікті қорғау, сондай-ақ экономика салаларында бәсекелестіктің деңгейін арттыруға жәрдемдесу.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