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cf85" w14:textId="f16c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23 қазандағы № А-11/494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 қаулыларының күші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әкімдігінің осы қаулысы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23.10 № А-11/494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әкімдігінің күші жойылды деп танылған қаулыларының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 тармақтан және қосымшадан басқа, «Кәсіптік балық аулау жүргізу үшін балық шаруашылық су тоғандарын (телімдерін) пайдаланушыларға бекітіп беру туралы» Ақмола облысы әкімдігінің 2006 жылғы 2 тамыздағы № A-7/261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3194 болып тіркелген, «Арқа ажары» және «Акмолинская правда» газеттерінде 2006 жылғы 15 тамызда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тармақтан және қосымшадан басқа, «Кәсіптік балық аулау жүргізу үшін балық шаруашылық су тоғандарын (телімдерін) пайдаланушыларға бекітіп беру туралы» Ақмола облысы әкімдігінің 2006 жылғы 9 қарашадағы № А-10/387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3201 болып тіркелген, «Арқа ажары» және «Акмолинская правда» газеттерінде 2006 жылғы 25 қарашада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«Мақта саласындағы мемлекеттік көрсетілетін қызмет регламентін бекіту туралы» Ақмола облысы әкімдігінің 2014 жылғы 12 наурыздағы № А-3/80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4109 болып тіркелген, «Арқа ажары» және «Акмолинская правда» газеттерінде 2014 жылғы 29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«Медициналық қызметке лицензия беру, қайта ресімдеу, лицензияның телнұсқасын беру» мемлекеттік көрсетілетін қызметтің регламентін бекіту туралы» Ақмола облысы әкімдігінің 2014 жылғы 20 наурыздағы № А-3/99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4137 болып тіркелген, «Әділет» ақпараттық -құқықтық жүйесінде 2014 жылғы 29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«Кәсіпкерлік қызметті қолдау саласындағы мемлекеттік көрсетілетін қызметтердің регламенттерін бекіту туралы» Ақмола облысы әкімдігінің 2014 жылғы 2 маусымдағы № А-5/227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4266 болып тіркелген, «Арқа ажары» және «Акмолинская правда» газеттерінде 2014 жылғы 24 шілдеде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