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88f5" w14:textId="e698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2015 жылғы 23 қаңтардағы № 48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Зеренді ауданы әкімдігінің кейбір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"Қылмыстық-атқару инспекциясы пробация қызметінің есебінде тұрған тұлғалар үшін жұмыс орындарының квотасын белгілеу туралы" Зеренді ауданы әкімдігінің 2012 жылғы 25 маусымдағы № 388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1-14-186 болып тіркелген, 2012 жылдың 17 шілдесінде "Зеренді"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"Зеренді ауданы әкімдігінің кейбір қаулыларына өзгерістер енгізу туралы" Зеренді ауданы әкімдігінің 2013 жылғы 30 қыркүйектегі № 593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3843 болып тіркелген, 2013 жылдың 25 қазанында "Зерделі Зеренді", "Зерен"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