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988f5" w14:textId="e6988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әкімдігінің 2015 жылғы 23 қаңтардағы № 48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Зеренді ауданы әкімдігінің кейбір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"Қылмыстық-атқару инспекциясы пробация қызметінің есебінде тұрған тұлғалар үшін жұмыс орындарының квотасын белгілеу туралы" Зеренді ауданы әкімдігінің 2012 жылғы 25 маусымдағы № 388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1-14-186 болып тіркелген, 2012 жылдың 17 шілдесінде "Зеренді"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"Зеренді ауданы әкімдігінің кейбір қаулыларына өзгерістер енгізу туралы" Зеренді ауданы әкімдігінің 2013 жылғы 30 қыркүйектегі № 593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3843 болып тіркелген, 2013 жылдың 25 қазанында "Зерделі Зеренді", "Зерен"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А.Мұратұлы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