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3cd4" w14:textId="f4c3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Тәуіп ауылдық округі әкімінің 2015 жылғы 12 маусымдағы № 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Тәуіп ауылдық округі әкімінің 2015 жылғы 11 қыркүйектегі № 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шiлдедегi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Ырғыз ауданының бас мемлекеттік ветеринариялық- санитариялық инспекторының 2015 жылғы 9 қыркүйектегі № 17-02/270 ұсынысының негізінде Тәуіп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Тәуіп ауылдық округі әкімінің 2015 жылғы 12 маусымдағы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8 шілдеде № 4422 ретпен тіркелген, аудандық "Ырғыз" газетінің 2015 жылғы 14 шілдедегі № 36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қабылданған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Тәуіп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ТІЛЕУЖАНОВ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