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a8a4" w14:textId="349a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2014 жылғы 22 мамырдағы № 139 "2014 жылдың сәуір-маусымында және қазан-желтоқсанында азаматтарды мерзімді әскери қызметке шақыруды өткізуді ұйымдастыру және қамтамасыз ету туралы"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2015 жылғы 31 желтоқсандағы № 408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Заңыңа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ауданы әкімдігінің 2014 жылғы 22 мамырдағы № 139 "2014 жылдың сәуір-маусымында және қазан-желтоқсанында азаматтарды мерзімі әскери қызметке шақыруды өткізуді ұйымдастыру және қамтамасыз ету туралы" (Ақтөбе облысы әділет департаменті нормативтік-құқықтық актілердің мемлекеттік тізіліміне 2014 жылы 03 маусымда № 3917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көшірмелері мүдделі органдарға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