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6c42" w14:textId="94c6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12 жылғы 29 тамыздағы № 4-1/44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тамыздағы № 4-1/7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міс жидек дақылдары мен жүзімнің көпжылдық екпелерін отырғызуға және өсіруге алынған субсидиялардың мақсатты және тиімді пайдаланылғаны туралы есептің нысанын бекіту туралы» Қазақстан Республикасы Ауыл шаруашылығы министрінің 2012 жылғы 29 тамыздағы № 4-1/44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9 болып тіркелген, «Егемен Қазақстан» газетінің 2012 жылғы 24 қазандағы № 696-701 (27773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 көшірмесінің Қазақстан Республикасы Әділет министрлігіне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