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b6ec" w14:textId="a2eb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және заңды тұлғалар бюджет қаражаты есебінен сатып алған асыл тұқымды және селекциялық малдарды пайдалану қағидаларын бекіту туралы" Қазақстан Республикасы Ауыл шаруашылығы министрінің 2015 жылғы 30 сәуірдегі № 3-3/401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03 желтоқсандағы № 3-3/1060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және заңды тұлғалар бюджет қаражаты есебінен сатып алған асыл тұқымды және селекциялық малдарды пайдалану қағидаларын бекіту туралы» Қазақстан Республикасы Ауыл шаруашылығы министрінің 2015 жылғы 30 сәуірдегі № 3-3/401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11410 болып тіркелген, «Әділет» ақпараттық-құқықтық жүйесінде 2015 жылы 14 шілдеде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баспасөз басылымдарында және «Әділет» ақпараттық-құқықтық жүйесінде ресми түрде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Ауыл шаруашылығы министрлігінің интернет-ресурсына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2016 жылғы 2 маусымнан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14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