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b3549" w14:textId="81b35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Ауыл шаруашылығы министрінің кейбір бұйрықтарының күші жойылды деп тану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2015 жылғы 11 желтоқсандағы № 18-06/1085 бұйрығы</w:t>
      </w:r>
    </w:p>
    <w:p>
      <w:pPr>
        <w:spacing w:after="0"/>
        <w:ind w:left="0"/>
        <w:jc w:val="both"/>
      </w:pPr>
      <w:bookmarkStart w:name="z1" w:id="0"/>
      <w:r>
        <w:rPr>
          <w:rFonts w:ascii="Times New Roman"/>
          <w:b w:val="false"/>
          <w:i w:val="false"/>
          <w:color w:val="000000"/>
          <w:sz w:val="28"/>
        </w:rPr>
        <w:t>
      «Нормативтік құқықтық актілер туралы» 1998 жылғы 24 наурыздағы Қазақстан Республикасы Заңының </w:t>
      </w:r>
      <w:r>
        <w:rPr>
          <w:rFonts w:ascii="Times New Roman"/>
          <w:b w:val="false"/>
          <w:i w:val="false"/>
          <w:color w:val="000000"/>
          <w:sz w:val="28"/>
        </w:rPr>
        <w:t>21-1</w:t>
      </w:r>
      <w:r>
        <w:rPr>
          <w:rFonts w:ascii="Times New Roman"/>
          <w:b w:val="false"/>
          <w:i w:val="false"/>
          <w:color w:val="000000"/>
          <w:sz w:val="28"/>
        </w:rPr>
        <w:t xml:space="preserve"> және </w:t>
      </w:r>
      <w:r>
        <w:rPr>
          <w:rFonts w:ascii="Times New Roman"/>
          <w:b w:val="false"/>
          <w:i w:val="false"/>
          <w:color w:val="000000"/>
          <w:sz w:val="28"/>
        </w:rPr>
        <w:t>43-1-баптарына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Ауыл шаруашылығы министрінің кейбір бұйрықтарының күші жойылды деп танылсын.</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 Ауыл шаруашылығы министрлігінің Орман шаруашылығы және жануарлар дүниесі комитеті заңнамада белгіленген тәртіппен: </w:t>
      </w:r>
      <w:r>
        <w:br/>
      </w:r>
      <w:r>
        <w:rPr>
          <w:rFonts w:ascii="Times New Roman"/>
          <w:b w:val="false"/>
          <w:i w:val="false"/>
          <w:color w:val="000000"/>
          <w:sz w:val="28"/>
        </w:rPr>
        <w:t>
</w:t>
      </w:r>
      <w:r>
        <w:rPr>
          <w:rFonts w:ascii="Times New Roman"/>
          <w:b w:val="false"/>
          <w:i w:val="false"/>
          <w:color w:val="000000"/>
          <w:sz w:val="28"/>
        </w:rPr>
        <w:t xml:space="preserve">
      1) осы бұйрық көшірмесінің Қазақстан Республикасы Әділет министрлігіне жолдануын; </w:t>
      </w:r>
      <w:r>
        <w:br/>
      </w:r>
      <w:r>
        <w:rPr>
          <w:rFonts w:ascii="Times New Roman"/>
          <w:b w:val="false"/>
          <w:i w:val="false"/>
          <w:color w:val="000000"/>
          <w:sz w:val="28"/>
        </w:rPr>
        <w:t>
</w:t>
      </w:r>
      <w:r>
        <w:rPr>
          <w:rFonts w:ascii="Times New Roman"/>
          <w:b w:val="false"/>
          <w:i w:val="false"/>
          <w:color w:val="000000"/>
          <w:sz w:val="28"/>
        </w:rPr>
        <w:t xml:space="preserve">
      2) осы бұйрықтың мерзімді баспа басылымдарында және «Әділет» ақпараттық-құқықтық жүйесінде ресми жариялануын; </w:t>
      </w:r>
      <w:r>
        <w:br/>
      </w:r>
      <w:r>
        <w:rPr>
          <w:rFonts w:ascii="Times New Roman"/>
          <w:b w:val="false"/>
          <w:i w:val="false"/>
          <w:color w:val="000000"/>
          <w:sz w:val="28"/>
        </w:rPr>
        <w:t>
</w:t>
      </w:r>
      <w:r>
        <w:rPr>
          <w:rFonts w:ascii="Times New Roman"/>
          <w:b w:val="false"/>
          <w:i w:val="false"/>
          <w:color w:val="000000"/>
          <w:sz w:val="28"/>
        </w:rPr>
        <w:t>
      3) осы бұйрықтың Қазақстан Республикасы Ауыл шаруашылығы министрлігінің интернет-ресурсында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xml:space="preserve">
      3. Осы бұйрықтың орындалуын бақылау жетекшілік ететін Қазақстан Республикасы Ауыл шаруашылығы вице-министріне жүктелсін. </w:t>
      </w:r>
      <w:r>
        <w:br/>
      </w:r>
      <w:r>
        <w:rPr>
          <w:rFonts w:ascii="Times New Roman"/>
          <w:b w:val="false"/>
          <w:i w:val="false"/>
          <w:color w:val="000000"/>
          <w:sz w:val="28"/>
        </w:rPr>
        <w:t>
</w:t>
      </w:r>
      <w:r>
        <w:rPr>
          <w:rFonts w:ascii="Times New Roman"/>
          <w:b w:val="false"/>
          <w:i w:val="false"/>
          <w:color w:val="000000"/>
          <w:sz w:val="28"/>
        </w:rPr>
        <w:t>
      4. Осы бұйрық қол қойған күнінен бастап күшіне енеді.</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Ауыл шаруашылығы министрі                         А. Мамытбеков</w:t>
      </w:r>
    </w:p>
    <w:bookmarkStart w:name="z9"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2015 жылғы 11 желтоқсандағы </w:t>
      </w:r>
      <w:r>
        <w:br/>
      </w:r>
      <w:r>
        <w:rPr>
          <w:rFonts w:ascii="Times New Roman"/>
          <w:b w:val="false"/>
          <w:i w:val="false"/>
          <w:color w:val="000000"/>
          <w:sz w:val="28"/>
        </w:rPr>
        <w:t xml:space="preserve">
№ 18-06/1085 бұйрығына   </w:t>
      </w:r>
      <w:r>
        <w:br/>
      </w:r>
      <w:r>
        <w:rPr>
          <w:rFonts w:ascii="Times New Roman"/>
          <w:b w:val="false"/>
          <w:i w:val="false"/>
          <w:color w:val="000000"/>
          <w:sz w:val="28"/>
        </w:rPr>
        <w:t xml:space="preserve">
қосымша             </w:t>
      </w:r>
    </w:p>
    <w:bookmarkEnd w:id="1"/>
    <w:bookmarkStart w:name="z10" w:id="2"/>
    <w:p>
      <w:pPr>
        <w:spacing w:after="0"/>
        <w:ind w:left="0"/>
        <w:jc w:val="left"/>
      </w:pPr>
      <w:r>
        <w:rPr>
          <w:rFonts w:ascii="Times New Roman"/>
          <w:b/>
          <w:i w:val="false"/>
          <w:color w:val="000000"/>
        </w:rPr>
        <w:t xml:space="preserve"> 
Қазақстан Республикасы Ауыл шаруашылығы министрінің күші</w:t>
      </w:r>
      <w:r>
        <w:br/>
      </w:r>
      <w:r>
        <w:rPr>
          <w:rFonts w:ascii="Times New Roman"/>
          <w:b/>
          <w:i w:val="false"/>
          <w:color w:val="000000"/>
        </w:rPr>
        <w:t>
жойылды деп танылған кейбір бұйрықтарының тізбесі</w:t>
      </w:r>
    </w:p>
    <w:bookmarkEnd w:id="2"/>
    <w:bookmarkStart w:name="z11" w:id="3"/>
    <w:p>
      <w:pPr>
        <w:spacing w:after="0"/>
        <w:ind w:left="0"/>
        <w:jc w:val="both"/>
      </w:pPr>
      <w:r>
        <w:rPr>
          <w:rFonts w:ascii="Times New Roman"/>
          <w:b w:val="false"/>
          <w:i w:val="false"/>
          <w:color w:val="000000"/>
          <w:sz w:val="28"/>
        </w:rPr>
        <w:t>
      1. «Мемлекеттік орман қоры учаскелерінде өсіп тұрған сүректі босатудың жыл сайынғы мөлшерін белгілеу Ережесін бекіту туралы» Қазақстан Республикасы Ауыл шаруашылығы министрінің 2008 жылғы 13 ақпандағы № 79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5159 болып тіркелген, Қазақстан Республикасының Орталық атқарушы және өзге де орталық мемлекеттік органдарының актілер жинағының 2008 жылғы 17 шілдедегі № 7 санында жарияланған);</w:t>
      </w:r>
      <w:r>
        <w:br/>
      </w:r>
      <w:r>
        <w:rPr>
          <w:rFonts w:ascii="Times New Roman"/>
          <w:b w:val="false"/>
          <w:i w:val="false"/>
          <w:color w:val="000000"/>
          <w:sz w:val="28"/>
        </w:rPr>
        <w:t>
</w:t>
      </w:r>
      <w:r>
        <w:rPr>
          <w:rFonts w:ascii="Times New Roman"/>
          <w:b w:val="false"/>
          <w:i w:val="false"/>
          <w:color w:val="000000"/>
          <w:sz w:val="28"/>
        </w:rPr>
        <w:t>
      2. «Қазақстан Республикасы аумағында киіктерді (ғылыми мақсаттарда пайдалануды қоспағанда) 2020 жылдың 31 желтоқсанына дейін алуға тыйым салуды белгілеу туралы» Қазақстан Республикасы Ауыл шаруашылығы министрінің міндетін атқарушының 2010 жылғы 10 қарашадағы № 704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6667 болып тіркелген, «Егемен Қазақстан» газетінің 2011 жылғы 1 қаңтардағы № 1 (26403) санында жарияланған);</w:t>
      </w:r>
      <w:r>
        <w:br/>
      </w:r>
      <w:r>
        <w:rPr>
          <w:rFonts w:ascii="Times New Roman"/>
          <w:b w:val="false"/>
          <w:i w:val="false"/>
          <w:color w:val="000000"/>
          <w:sz w:val="28"/>
        </w:rPr>
        <w:t>
</w:t>
      </w:r>
      <w:r>
        <w:rPr>
          <w:rFonts w:ascii="Times New Roman"/>
          <w:b w:val="false"/>
          <w:i w:val="false"/>
          <w:color w:val="000000"/>
          <w:sz w:val="28"/>
        </w:rPr>
        <w:t>
      3. «Ағаш кесу және орман билетін беру» мемлекеттік қызмет көрсету регламентін бекіту туралы» Қазақстан Республикасы Ауыл шаруашылығы министрінің 2011 жылғы 24 маусымдағы № 14-1/358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7091 болып тіркелген, «Егемен Қазақстан» газетінің 2011 жылғы 10 қыркүйектегі № 425-430 (26823) санында жарияланған);</w:t>
      </w:r>
      <w:r>
        <w:br/>
      </w:r>
      <w:r>
        <w:rPr>
          <w:rFonts w:ascii="Times New Roman"/>
          <w:b w:val="false"/>
          <w:i w:val="false"/>
          <w:color w:val="000000"/>
          <w:sz w:val="28"/>
        </w:rPr>
        <w:t>
</w:t>
      </w:r>
      <w:r>
        <w:rPr>
          <w:rFonts w:ascii="Times New Roman"/>
          <w:b w:val="false"/>
          <w:i w:val="false"/>
          <w:color w:val="000000"/>
          <w:sz w:val="28"/>
        </w:rPr>
        <w:t>
      4. «Қазақстан Республикасы Қоршаған орта және су ресурстары министрлігінің Балық шаруашылығы комитеті» мемлекеттік мекемесінің ережесін бекіту туралы» Қазақстан Республикасы Қоршаған орта және су ресурстары министрінің 2014 жылғы 17 қаңтардағы № 8-ө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9078 болып тіркелген, «Егемен Қазақстан» газетінің 2014 жылғы 25 қаңтардағы № 17 (28241) санында жарияланған);</w:t>
      </w:r>
      <w:r>
        <w:br/>
      </w:r>
      <w:r>
        <w:rPr>
          <w:rFonts w:ascii="Times New Roman"/>
          <w:b w:val="false"/>
          <w:i w:val="false"/>
          <w:color w:val="000000"/>
          <w:sz w:val="28"/>
        </w:rPr>
        <w:t>
</w:t>
      </w:r>
      <w:r>
        <w:rPr>
          <w:rFonts w:ascii="Times New Roman"/>
          <w:b w:val="false"/>
          <w:i w:val="false"/>
          <w:color w:val="000000"/>
          <w:sz w:val="28"/>
        </w:rPr>
        <w:t>
      5. «Қазақстан Республикасы Қоршаған орта және су ресурстары министрлігінің Орман және аңшылық шаруашылығы комитеті» мемлекеттік мекемесінің ережесін бекіту туралы» Қазақстан Республикасы Қоршаған орта және су ресурстары министрінің 2014 жылғы 17 қаңтардағы № 9-Ө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9082 болып тіркелген, «Егемен Қазақстан» газетінің 2014 жылғы 30 қаңтардағы № 20 (28244) санында жарияланған);</w:t>
      </w:r>
      <w:r>
        <w:br/>
      </w:r>
      <w:r>
        <w:rPr>
          <w:rFonts w:ascii="Times New Roman"/>
          <w:b w:val="false"/>
          <w:i w:val="false"/>
          <w:color w:val="000000"/>
          <w:sz w:val="28"/>
        </w:rPr>
        <w:t>
</w:t>
      </w:r>
      <w:r>
        <w:rPr>
          <w:rFonts w:ascii="Times New Roman"/>
          <w:b w:val="false"/>
          <w:i w:val="false"/>
          <w:color w:val="000000"/>
          <w:sz w:val="28"/>
        </w:rPr>
        <w:t>
      6. «Қазақстан Республикасы Қоршаған орта және су ресурстары министрлігі Балық шаруашылығы комитеті облысаралық бассейндік балық шаруашылығы инспекцияларының ережелерін бекіту туралы» Қазақстан Республикасы Қоршаған орта және су ресурстары министрінің 2014 жылғы 24 қаңтардағы № 17-ө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9104 болып тіркелген, «Егемен Қазақстан» газетінің 2014 жылғы 14 қазандағы № 200 (28423) санында жарияланған);</w:t>
      </w:r>
      <w:r>
        <w:br/>
      </w:r>
      <w:r>
        <w:rPr>
          <w:rFonts w:ascii="Times New Roman"/>
          <w:b w:val="false"/>
          <w:i w:val="false"/>
          <w:color w:val="000000"/>
          <w:sz w:val="28"/>
        </w:rPr>
        <w:t>
</w:t>
      </w:r>
      <w:r>
        <w:rPr>
          <w:rFonts w:ascii="Times New Roman"/>
          <w:b w:val="false"/>
          <w:i w:val="false"/>
          <w:color w:val="000000"/>
          <w:sz w:val="28"/>
        </w:rPr>
        <w:t>
      7. «Қазақстан Республикасы Қоршаған орта және су ресурстары министрлігінің Орман және аңшылық шаруашылығы комитеті облыстық орман және аңшылық шаруашылығы аумақтық инспекцияларының ережелерін бекіту туралы» Қазақстан Республикасы Қоршаған орта және су ресурстары министрінің 2014 жылғы 27 қаңтардағы № 20-ө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9135 болып тіркелген, «Егемен Қазақстан» газетінің 2014 жылғы 5 ақпанда № 23 (28501) санында жарияланған).</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