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b48f" w14:textId="02db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 № 248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 және мерзімдерде осы қаулының 1-тармағында көрсетілген нормативтік құқықтық актілердің күші жойылды деп танылғаны жөнінде әділет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Е.Манжуовқа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К.Көкрекбаев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Жамбыл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"Жамбыл облысы әкімиятының № 1013 тіркелген 2003 жылғы 13 маусымдағы "Жамбыл облысындағы омыртқа жұлыны ауыратын науқастардың Саки курортындағы Н.Н. Бурденко атындағы шипажайда емделуі және жол ақысына жеңілдік берудің Ережесін бекіту туралы" № 76 қаулысына өзгерістер мен толықтырулар енгізу туралы" Жамбыл облысы әкімиятының 2004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1412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2004 жылдың 3 тамызында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"Жамбыл облысы әкімиятының 2003 жылғы 13 маусымдағы "Жамбыл облысындағы омыртқа жұлыны ауыратын науқастардың Қазақстан Республикасының немесе ТМД елдерінің шипажайлық-курорттық мекемелерінде емделуі және жол ақысына жеңілдік берудің Ережесін бекіту туралы" № 76 қаулысына өзгерістер мен толықтырулар енгізу туралы" Жамбыл облысы әкімиятының 2005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2005 жылдың 28 мамырында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"Аз қамтылған отбасыларына жеке шаруашылығын дамытуға және өз ісін ашуға әлеуметтік көмек көрсетудің кейбір мәселелері туралы" Жамбыл облыстық әкімиятының 2006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1648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2006 жылдың 9 қарашасында "Ақ жол"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"Үйде оқитын және тәрбиеленетін мүгедек балаларды материалдық қамтамасыз ету үшін құжаттарды ресімдеу" электрондық мемлекеттік қызмет регламентін бекіту туралы Жамбыл облысы әкімдігінің 2013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1898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2013 жылдың 28 наурызында "Ақ жол"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