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8eef" w14:textId="36f8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әкімінің 2015 жылғы 13 сәуірдегі № 3 "Табиғи сипаттағы төтенше жағдайды жариялау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әкімінің 2015 жылғы 18 мамырдағы № 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2000 жылғы 27 қарашадағы "Әкімшілік рәсімдер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қорғаныс туралы" Заңына сәйкес Теміртау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Теміртау қаласы әкімінің 2015 жылғы 13 сәуірдегі № 3 "Табиғи сипаттағы төтенше жағдайды жариялау туралы" (Нормативтік құқықтық актілерді мемлекеттік тіркеу тізілімінде № 3156 болып тіркелген, 2015 жылғы 24 сәуірде "Әділет" ақпараттық-құқықтық жүйесінде, 2015 жылғы 24 сәуірдегі № 16 "Құрыш қала kz"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өзім бақылаймын.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Есмұрзаев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