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4139f" w14:textId="06413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"Өмірзақ ауылының шекарасын өзгерту туралы" 2008 жылғы 16 шілдедегі Ақтау қаласы әкімдігінің № 709 және Ақтау қалалық мәслихатының № 10/103 бірлескен қаулысы мен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Ақтау қаласы әкімдігінің 2015 жылғы 03 шілдедегі № 84 қаулысы және Маңғыстау облысы Ақтау қалалық мәслихатының 2015 жылғы 03 шілдедегі № 30/289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 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Маңғыстау облысы әділет департаментінің 2015 жылғы 20 ақпандағы № 10-11-481 хатын орындау мақсатында Ақтау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1."Өмірзақ ауылының шекарасын өзгерту туралы" 2008 жылғы 16 шілдедегі Ақтау қаласы әкімдігінің № 709 және Ақтау қалалық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10/103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бірлескен қаулысы мен шешімінің (нормативтік құқықтық актілерді мемлекеттік тіркеу Тізілімінде 2008 жылғы 05 тамыздағы № 11-1-90 болып тіркелген және 2008 жылғы 12 тамыздағы № 124 "Маңғыстау"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М.Молдағұлов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Е.Жаңбыршин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