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bc3a" w14:textId="a88b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Қостанай облысы Амангелді ауданы әкімінің 2015 жылғы 15 мамырдағы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әкімінің 2015 жылғы 26 маусымдағы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40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Қостанай облысы Амангелді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Амангелді ауданы әкімінің 2015 жылғы 15 мамырдағы № 5 "Жергілікті ауқымдағы табиғи сипаттағы төтенше жағдайды жариялау туралы" (Нормативтік құқықтық актілерді мемлекеттік тіркеу тізілімінде № 5613 болып тіркелген, 2015 жылғы 22 мамырда "Аманкелді арайы"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Т.Т. Қарбозовқа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Т. Карбозов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