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ce1d" w14:textId="ff7c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2015 жылғы 18 маусымдағы № 183 "Қарабалық ауданының шалғайдағы елді мекендерде тұратын балаларды жалпы білім беретін мектептерге тасымалдаудың схемасы мен қағидаларын бекіту туралы" қаулысының күші жойылды деп тану туралы</w:t>
      </w:r>
    </w:p>
    <w:p>
      <w:pPr>
        <w:spacing w:after="0"/>
        <w:ind w:left="0"/>
        <w:jc w:val="both"/>
      </w:pPr>
      <w:r>
        <w:rPr>
          <w:rFonts w:ascii="Times New Roman"/>
          <w:b w:val="false"/>
          <w:i w:val="false"/>
          <w:color w:val="000000"/>
          <w:sz w:val="28"/>
        </w:rPr>
        <w:t>Қостанай облысы Қарабалық ауданы әкімдігінің 2015 жылғы 30 қыркүйектегі № 280 қаулысы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40 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Қарабалық ауданы әкімдігінің 2015 жылғы 18 маусымдағы № 183 "Қарабалық ауданының шалғайдағы елді мекендерде тұратын балаларды жалпы білім беретін мектептерге тасымалдаудың схемасы мен қағидаларын бекіту туралы" (нормативтік құқықтық актілерді мемлекеттік тіркеу тізілімінде нөмірі 5704 тіркелген, аудандық "Айна" газетінде 2015 жылғы 2 шілдеде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Аудан әкімі                                Қ. Ғабдулин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