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f5ac" w14:textId="159f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мүліктік жалдауға (жалға алуға) беру кезіндегі жалға алу мөлшерлемесін есептеу қағидасын бекіту туралы" әкімдіктің 2014 жылғы 5 тамыздағы № 257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2015 жылғы 16 сәуірдегі № 149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№ 213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тармақшаларына,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мүлікті мүліктік жалдауға (жалға алуға) беру қағидаларын бекіту туралы" Қазақстан Республикасы Ұлттық экономика министрінің 2015 жылғы 17 наурыздағы № 212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"Аудандық коммуналдық мүлікті мүліктік жалдауға (жалға алуға) беру кезіндегі жалға алу мөлшерлемесін есептеу қағидасын бекіту туралы" әкімдіктің 2014 жылғы 5 тамыздағы № 257 (Нормативтік құқықтық актілерді тіркеу мемлекеттік тізілімінде 2014 жылғы 21 тамызда № 5033 тіркелген, "Федоровские новости" газетінде 2014 жылғы 9 қазанда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