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7ec8" w14:textId="6ef7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арал селолық округінің Төрағаш селосының құрамдас бөліктердің атауы туралы" 2008 жылғы 19 қарашадағы № 22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сарал ауылдық округі әкімінің 2015 жылғы 10 қараша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 40 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 Қосарал селолық округі әкімінің 2008 жылғы 19 қарашадағы "Қосарал селолық округінің Төрағаш селосының құрамдас бөліктердің атауы туралы" (Нормативтік құқықтық актілерді мемлекеттiк тіркелу тізілімінде 9-20-89 нөмірімен тіркелген "Федоровские новости" газетінде 2009 жылғы 22 қаңтарда жарияланған) № 22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едоров ауданы Қосарал селолық округі әкімінің 2008 жылғы 19 қарашадағы "Қосарал селолық округінің Төрағаш селосының құрамдас бөліктердің атауы туралы" № 22 шешіміне өзгерістер енгізу туралы" (Нормативтік құқықтық актілерді мемлекеттiк тіркеу тізілімінде № 4851  тіркелген "Федоровские новости" газетінде 2014 жылғы 10 шілдеде жарияланған) Қосарал ауылдық округі әкімінің 2014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арал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 бас маман                А. Байкада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