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1f25" w14:textId="e3f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Дін істері агенттігінің "Б" корпусы мемлекеттік әкімшілік лауазымдарының санаттарына біліктілік талаптарын бекіту туралы" Қазақстан Республикасы Дін істері агенттігі төрағасының 2014 жылғы 21 ақпандағы № 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17 қарашадағы № 357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Дін істері агенттігінің «Б» корпусы мемлекеттік әкімшілік лауазымдарының санаттарына біліктілік талаптарын бекіту туралы» Қазақстан Республикасы Дін істері агенттігі төрағасының 2014 жылғы 21 ақпандағы № 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9211 болып тіркелген, «Әділет» ақпараттық-құқықтық жүйесінде 2014 жылғы 4 сәуірде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Дін істері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Қазақстан Республикасының Әділет министрлігіне, баспасөз басылымдарына және Қазақстан Республикасы Әділет министрлігінің «Республикалық құқықтық ақпарат орталығы» РМК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бұйрықтың күші жойылды деп тану және нормативтік құқықтық актілер тізбесінен алып тастау туралы ақпаратты Қазақстан Республикасы Мәдениет және спорт министрлігінің интернет-ресурстарында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қол қойылған күнінен бастап он жұмыс күн ішінде Қазақстан Республикасы Мәдениет және спорт министрлігінің Заң қызметі департаментіне осы тармақтың 1) және 2) тармақшаларында көзделген іс-шаралардың орындалуы туралы ақпаратты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                  А. Мұхамедиұлы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қарсы іс-қимыл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Қ.П. Қожамжаров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23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