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1c0a" w14:textId="6c11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әкімінің 2015 жылғы 25 сәуірдегі "Табиғи сипаттағы төтенше жағдайды жариялау туралы" № 2 шешімінің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2015 жылғы 15 мамырдағы № 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“Нормативтiк құқықтық актiлер туралы”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“Қазақстан Республикасындағы жергілікті мемлекеттік басқару және өзін-өзі басқару туралы” Заңының 33-бабы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қаласының әкімі ШЕШІМ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қаласы әкімінің 2015 жылғы 25 сәуірдегі “Табиғи сипаттағы төтенше жағдайды жариялау туралы” № 2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4446 болып тіркелген, 2015 жылғы 30 сәуірде № 16 “Ақсу жолы” және № 16 “Новый путь”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 аппаратының басшысына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Ақсу қаласының әкімі                       Қ. Нүкенов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