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9708" w14:textId="9579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схемалары мен тәртібін бекіту туралы" аудан әкімдігінің 2015 жылғы 24 тамыздағы № 350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2015 жылғы 13 қазандағы № 407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схемалары мен тәртібін бекіту туралы" аудан әкімдігінің 2015 жылғы 21 тамыздағы № 350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2015 жылғы 21 қыркүйектегі № 3389 мемлекеттік тізілімінде тіркелді, 2015 жылғы 5 қазандағы "Есіл Өңірі" аудандық газетінде, 2015 жылғы 5 қазандағы "Новости Приишимья" аудандық газетінде жарияланды)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Солтүстік Қазақстан облысы Ғабит Мүсірепов атындағы аудан әкімінің орынбасары А.Ж. Тайшабаеваға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