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c02e" w14:textId="f7dc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аумағында табиғи сипаттағы төтенше жағдайды жариялау туралы" Солтүстік Қазақстан облысы Есіл ауданы әкімінің 2015 жылғы 22 сәуірдегі № 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әкімінің 2015 жылғы 9 маусымдағы № 18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40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Есіл ауданы аумағында табиғи сипаттағы төтенше жағдайды жариялау туралы" (Нормативтік құқықтық актілерді мемлекеттік тіркеу реестрінде 2015 жылғы 27 сәуірде № 3233 тіркелген, 2015 жылғы 1 мамырда "Есіл таңы" № 19 (473) газетінде, 2015 жылғы 1 мамырда "Ишим" № 19 (8759) газетінде жарияланған) Солтүстік Қазақстан облысы Есіл ауданы әкімінің 2015 жылғы 22 сәуірдегі № 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 әкімінің орынбасары Қ.Қ.Едіресовке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 алғаш ресми жариялаған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