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789f" w14:textId="8527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Республикасының Президенттігіне кандидаттарға үй-жай ұсыну туралы" Солтүстік Қазақстан облысы Есіл ауданы әкімдігінің 2015 жылғы 10 наурыздағы № 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2015 жылғы 8 маусымдағы № 197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Есіл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Республикасының Президенттігіне кандидаттарға үй-жай ұсыну туралы" (Нормативтік құқықтық актілерді мемлекеттік тіркеу реестрінде 2015 жылғы 12 наурызда № 3157 тіркелген, 2015 жылғы 13 наурызда "Есіл таңы" № 12 (466) газетінде, 2015 жылғы 13 наурызда "Ишим" № 12 (8752) газетінде жарияланған) Солтүстік Қазақстан облысы Есіл ауданы әкімдігінің 2015 жылғы 10 наурыздағы № 53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 А.Ю.Кравчукке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