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7de8" w14:textId="32e7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 аумағында Қазақстан Республикасы Президенттігіне үміткерлердің үгіттік баспа материалдарын орналастыру үшін орындарды белгілеу және сайлаушылармен кездесулер өткізу үшін үй-жайларды ұсыну туралы" Тайынша ауданы әкімдігінің 2015 жылғы 27 ақпандағы № 6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5 жылғы 23 маусымдағы № 29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3-1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йынша ауданы аумағында Қазақстан Республикасы Президенттігіне үміткерлердің үгіттік баспа материалдарын орналастыру үшін орындарды белгілеу және сайлаушылармен кездесулер өткізу үшін үй-жайларды ұсыну туралы" Тайынша ауданы әкімдігінің 2015 жылғы 27 ақпандағы № 6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 нормативтік құқықтық актілерінің 2015 жылғы 04 наурыздағы № 3136 Мемлекеттік тізілімінде тіркелген, 2015 жылғы 13 наурыздағы "Тайынша таңы" және 2015 жылғы 13 наурыздағы "Тайыншинские вести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