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d8a" w14:textId="4f8e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туралы" Тайынша ауданы әкімдігінің 2015 жылғы 30 шілдедегі № 350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8 қазандағы № 436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туралы" Тайынша ауданы әкімдігінің 2015 жылғы 30 шілдедегі № 350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2015 жылғы 2 қыркүйектегі № 3363 Мемлекеттік тізілімінде тіркелген, 2015 жылғы 11 қыркүйектегі "Тайынша таңы" және 2015 жылғы 11 қыркүйектегі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